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41EC96" w14:textId="5DFEA3AF" w:rsidR="000F5C8E" w:rsidRPr="000F5C8E" w:rsidRDefault="000F5C8E" w:rsidP="000F5C8E">
      <w:pPr>
        <w:spacing w:after="120"/>
        <w:ind w:firstLine="709"/>
        <w:jc w:val="center"/>
        <w:rPr>
          <w:rFonts w:ascii="Times New Roman" w:hAnsi="Times New Roman"/>
          <w:b/>
          <w:bCs/>
          <w:color w:val="000000" w:themeColor="text1"/>
          <w:sz w:val="24"/>
          <w:szCs w:val="24"/>
        </w:rPr>
      </w:pPr>
      <w:r w:rsidRPr="000F5C8E">
        <w:rPr>
          <w:rFonts w:ascii="Times New Roman" w:hAnsi="Times New Roman"/>
          <w:b/>
          <w:sz w:val="24"/>
          <w:szCs w:val="24"/>
        </w:rPr>
        <w:t xml:space="preserve">ДОГОВОР ПОДРЯДА </w:t>
      </w:r>
      <w:r w:rsidRPr="000F5C8E">
        <w:rPr>
          <w:rFonts w:ascii="Times New Roman" w:hAnsi="Times New Roman"/>
          <w:b/>
          <w:bCs/>
          <w:color w:val="000000" w:themeColor="text1"/>
          <w:sz w:val="24"/>
          <w:szCs w:val="24"/>
        </w:rPr>
        <w:t xml:space="preserve">№ </w:t>
      </w:r>
      <w:r w:rsidR="00C355F2">
        <w:rPr>
          <w:rFonts w:ascii="Times New Roman" w:hAnsi="Times New Roman"/>
          <w:b/>
          <w:bCs/>
          <w:color w:val="000000" w:themeColor="text1"/>
          <w:sz w:val="24"/>
          <w:szCs w:val="24"/>
        </w:rPr>
        <w:t>___________</w:t>
      </w:r>
    </w:p>
    <w:p w14:paraId="59F657B9" w14:textId="77777777" w:rsidR="006A01F0" w:rsidRPr="000F5C8E" w:rsidRDefault="006A01F0" w:rsidP="00B1383A">
      <w:pPr>
        <w:pStyle w:val="ConsNonformat"/>
        <w:tabs>
          <w:tab w:val="left" w:pos="709"/>
        </w:tabs>
        <w:ind w:right="0" w:firstLine="567"/>
        <w:jc w:val="center"/>
        <w:rPr>
          <w:rFonts w:ascii="Times New Roman" w:hAnsi="Times New Roman" w:cs="Times New Roman"/>
          <w:sz w:val="24"/>
          <w:szCs w:val="24"/>
        </w:rPr>
      </w:pPr>
    </w:p>
    <w:p w14:paraId="5A90365D" w14:textId="4434FC1B" w:rsidR="00074CFE" w:rsidRPr="007E7AEC" w:rsidRDefault="008C72AF" w:rsidP="008C72AF">
      <w:pPr>
        <w:pStyle w:val="ConsNonformat"/>
        <w:tabs>
          <w:tab w:val="left" w:pos="709"/>
        </w:tabs>
        <w:ind w:right="0"/>
        <w:jc w:val="left"/>
        <w:rPr>
          <w:rFonts w:ascii="Times New Roman" w:hAnsi="Times New Roman" w:cs="Times New Roman"/>
          <w:sz w:val="24"/>
          <w:szCs w:val="24"/>
        </w:rPr>
      </w:pPr>
      <w:r w:rsidRPr="007E7AEC">
        <w:rPr>
          <w:rFonts w:ascii="Times New Roman" w:hAnsi="Times New Roman" w:cs="Times New Roman"/>
          <w:sz w:val="24"/>
          <w:szCs w:val="24"/>
        </w:rPr>
        <w:t xml:space="preserve">г. Москва                                                   </w:t>
      </w:r>
      <w:r w:rsidR="00865013" w:rsidRPr="007E7AEC">
        <w:rPr>
          <w:rFonts w:ascii="Times New Roman" w:hAnsi="Times New Roman" w:cs="Times New Roman"/>
          <w:sz w:val="24"/>
          <w:szCs w:val="24"/>
        </w:rPr>
        <w:t xml:space="preserve">            </w:t>
      </w:r>
      <w:r w:rsidR="000F5C8E">
        <w:rPr>
          <w:rFonts w:ascii="Times New Roman" w:hAnsi="Times New Roman" w:cs="Times New Roman"/>
          <w:sz w:val="24"/>
          <w:szCs w:val="24"/>
        </w:rPr>
        <w:t xml:space="preserve">  </w:t>
      </w:r>
      <w:r w:rsidR="00865013" w:rsidRPr="007E7AEC">
        <w:rPr>
          <w:rFonts w:ascii="Times New Roman" w:hAnsi="Times New Roman" w:cs="Times New Roman"/>
          <w:sz w:val="24"/>
          <w:szCs w:val="24"/>
        </w:rPr>
        <w:t xml:space="preserve">        </w:t>
      </w:r>
      <w:r w:rsidRPr="007E7AEC">
        <w:rPr>
          <w:rFonts w:ascii="Times New Roman" w:hAnsi="Times New Roman" w:cs="Times New Roman"/>
          <w:sz w:val="24"/>
          <w:szCs w:val="24"/>
        </w:rPr>
        <w:t xml:space="preserve">         </w:t>
      </w:r>
      <w:r w:rsidR="00A802A9">
        <w:rPr>
          <w:rFonts w:ascii="Times New Roman" w:hAnsi="Times New Roman" w:cs="Times New Roman"/>
          <w:sz w:val="24"/>
          <w:szCs w:val="24"/>
        </w:rPr>
        <w:t xml:space="preserve">     </w:t>
      </w:r>
      <w:r w:rsidR="00104065">
        <w:rPr>
          <w:rFonts w:ascii="Times New Roman" w:hAnsi="Times New Roman" w:cs="Times New Roman"/>
          <w:sz w:val="24"/>
          <w:szCs w:val="24"/>
        </w:rPr>
        <w:t xml:space="preserve">     </w:t>
      </w:r>
      <w:proofErr w:type="gramStart"/>
      <w:r w:rsidR="00104065">
        <w:rPr>
          <w:rFonts w:ascii="Times New Roman" w:hAnsi="Times New Roman" w:cs="Times New Roman"/>
          <w:sz w:val="24"/>
          <w:szCs w:val="24"/>
        </w:rPr>
        <w:t xml:space="preserve">   </w:t>
      </w:r>
      <w:r w:rsidR="004270F7" w:rsidRPr="007E7AEC">
        <w:rPr>
          <w:rFonts w:ascii="Times New Roman" w:hAnsi="Times New Roman" w:cs="Times New Roman"/>
          <w:sz w:val="24"/>
          <w:szCs w:val="24"/>
        </w:rPr>
        <w:t>«</w:t>
      </w:r>
      <w:proofErr w:type="gramEnd"/>
      <w:r w:rsidR="00F00830" w:rsidRPr="007E7AEC">
        <w:rPr>
          <w:rFonts w:ascii="Times New Roman" w:hAnsi="Times New Roman" w:cs="Times New Roman"/>
          <w:sz w:val="24"/>
          <w:szCs w:val="24"/>
        </w:rPr>
        <w:t>_</w:t>
      </w:r>
      <w:r w:rsidR="006F7EB1" w:rsidRPr="007E7AEC">
        <w:rPr>
          <w:rFonts w:ascii="Times New Roman" w:hAnsi="Times New Roman" w:cs="Times New Roman"/>
          <w:sz w:val="24"/>
          <w:szCs w:val="24"/>
        </w:rPr>
        <w:t>_</w:t>
      </w:r>
      <w:r w:rsidR="000F5C8E">
        <w:rPr>
          <w:rFonts w:ascii="Times New Roman" w:hAnsi="Times New Roman" w:cs="Times New Roman"/>
          <w:sz w:val="24"/>
          <w:szCs w:val="24"/>
        </w:rPr>
        <w:t>_</w:t>
      </w:r>
      <w:r w:rsidR="006F7EB1" w:rsidRPr="007E7AEC">
        <w:rPr>
          <w:rFonts w:ascii="Times New Roman" w:hAnsi="Times New Roman" w:cs="Times New Roman"/>
          <w:sz w:val="24"/>
          <w:szCs w:val="24"/>
        </w:rPr>
        <w:t>_</w:t>
      </w:r>
      <w:r w:rsidR="004270F7" w:rsidRPr="007E7AEC">
        <w:rPr>
          <w:rFonts w:ascii="Times New Roman" w:hAnsi="Times New Roman" w:cs="Times New Roman"/>
          <w:sz w:val="24"/>
          <w:szCs w:val="24"/>
        </w:rPr>
        <w:t xml:space="preserve">» </w:t>
      </w:r>
      <w:r w:rsidR="00950CE5">
        <w:rPr>
          <w:rFonts w:ascii="Times New Roman" w:hAnsi="Times New Roman" w:cs="Times New Roman"/>
          <w:sz w:val="24"/>
          <w:szCs w:val="24"/>
        </w:rPr>
        <w:t>__</w:t>
      </w:r>
      <w:r w:rsidR="000F5C8E">
        <w:rPr>
          <w:rFonts w:ascii="Times New Roman" w:hAnsi="Times New Roman" w:cs="Times New Roman"/>
          <w:sz w:val="24"/>
          <w:szCs w:val="24"/>
        </w:rPr>
        <w:t>_</w:t>
      </w:r>
      <w:r w:rsidR="00950CE5">
        <w:rPr>
          <w:rFonts w:ascii="Times New Roman" w:hAnsi="Times New Roman" w:cs="Times New Roman"/>
          <w:sz w:val="24"/>
          <w:szCs w:val="24"/>
        </w:rPr>
        <w:t>____</w:t>
      </w:r>
      <w:r w:rsidR="004A6FAA">
        <w:rPr>
          <w:rFonts w:ascii="Times New Roman" w:hAnsi="Times New Roman" w:cs="Times New Roman"/>
          <w:sz w:val="24"/>
          <w:szCs w:val="24"/>
        </w:rPr>
        <w:t>_</w:t>
      </w:r>
      <w:r w:rsidR="00950CE5">
        <w:rPr>
          <w:rFonts w:ascii="Times New Roman" w:hAnsi="Times New Roman" w:cs="Times New Roman"/>
          <w:sz w:val="24"/>
          <w:szCs w:val="24"/>
        </w:rPr>
        <w:t>___</w:t>
      </w:r>
      <w:r w:rsidR="00B7672A" w:rsidRPr="007E7AEC">
        <w:rPr>
          <w:rFonts w:ascii="Times New Roman" w:hAnsi="Times New Roman" w:cs="Times New Roman"/>
          <w:sz w:val="24"/>
          <w:szCs w:val="24"/>
        </w:rPr>
        <w:t xml:space="preserve"> </w:t>
      </w:r>
      <w:r w:rsidR="00243D34" w:rsidRPr="007E7AEC">
        <w:rPr>
          <w:rFonts w:ascii="Times New Roman" w:hAnsi="Times New Roman" w:cs="Times New Roman"/>
          <w:sz w:val="24"/>
          <w:szCs w:val="24"/>
        </w:rPr>
        <w:t>20</w:t>
      </w:r>
      <w:r w:rsidR="005F64BD">
        <w:rPr>
          <w:rFonts w:ascii="Times New Roman" w:hAnsi="Times New Roman" w:cs="Times New Roman"/>
          <w:sz w:val="24"/>
          <w:szCs w:val="24"/>
        </w:rPr>
        <w:t>2</w:t>
      </w:r>
      <w:r w:rsidR="0007577C">
        <w:rPr>
          <w:rFonts w:ascii="Times New Roman" w:hAnsi="Times New Roman" w:cs="Times New Roman"/>
          <w:sz w:val="24"/>
          <w:szCs w:val="24"/>
        </w:rPr>
        <w:t>4</w:t>
      </w:r>
      <w:r w:rsidR="008A45F5">
        <w:rPr>
          <w:rFonts w:ascii="Times New Roman" w:hAnsi="Times New Roman" w:cs="Times New Roman"/>
          <w:sz w:val="24"/>
          <w:szCs w:val="24"/>
        </w:rPr>
        <w:t xml:space="preserve"> </w:t>
      </w:r>
      <w:r w:rsidR="00074CFE" w:rsidRPr="007E7AEC">
        <w:rPr>
          <w:rFonts w:ascii="Times New Roman" w:hAnsi="Times New Roman" w:cs="Times New Roman"/>
          <w:sz w:val="24"/>
          <w:szCs w:val="24"/>
        </w:rPr>
        <w:t>г.</w:t>
      </w:r>
    </w:p>
    <w:p w14:paraId="698265AD" w14:textId="77777777" w:rsidR="00074CFE" w:rsidRDefault="00074CFE" w:rsidP="00B1383A">
      <w:pPr>
        <w:pStyle w:val="ConsNonformat"/>
        <w:tabs>
          <w:tab w:val="left" w:pos="709"/>
        </w:tabs>
        <w:ind w:right="0"/>
        <w:rPr>
          <w:rFonts w:ascii="Times New Roman" w:hAnsi="Times New Roman" w:cs="Times New Roman"/>
          <w:sz w:val="24"/>
          <w:szCs w:val="24"/>
        </w:rPr>
      </w:pPr>
    </w:p>
    <w:p w14:paraId="6A27B5E7" w14:textId="71124128" w:rsidR="00E42B6D" w:rsidRPr="00885CA9" w:rsidRDefault="00E42B6D" w:rsidP="00E42B6D">
      <w:pPr>
        <w:autoSpaceDE w:val="0"/>
        <w:autoSpaceDN w:val="0"/>
        <w:adjustRightInd w:val="0"/>
        <w:ind w:firstLine="709"/>
        <w:rPr>
          <w:rFonts w:ascii="Times New Roman" w:hAnsi="Times New Roman"/>
          <w:sz w:val="24"/>
          <w:szCs w:val="24"/>
        </w:rPr>
      </w:pPr>
      <w:r w:rsidRPr="00885CA9">
        <w:rPr>
          <w:rFonts w:ascii="Times New Roman" w:hAnsi="Times New Roman"/>
          <w:sz w:val="24"/>
          <w:szCs w:val="24"/>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(ФГУП «ППП»), именуемое в дальнейшем </w:t>
      </w:r>
      <w:r>
        <w:rPr>
          <w:rFonts w:ascii="Times New Roman" w:hAnsi="Times New Roman"/>
          <w:sz w:val="24"/>
          <w:szCs w:val="24"/>
        </w:rPr>
        <w:t>«Генеральный подрядчик</w:t>
      </w:r>
      <w:r w:rsidR="00174735">
        <w:rPr>
          <w:rFonts w:ascii="Times New Roman" w:hAnsi="Times New Roman"/>
          <w:sz w:val="24"/>
          <w:szCs w:val="24"/>
        </w:rPr>
        <w:t>»,</w:t>
      </w:r>
      <w:r w:rsidR="00716936" w:rsidRPr="00716936">
        <w:t xml:space="preserve"> </w:t>
      </w:r>
      <w:r w:rsidR="00174735" w:rsidRPr="00174735">
        <w:rPr>
          <w:rFonts w:ascii="Times New Roman" w:hAnsi="Times New Roman"/>
          <w:sz w:val="24"/>
          <w:szCs w:val="24"/>
        </w:rPr>
        <w:t xml:space="preserve">в лице временно исполняющей обязанности генерального директора </w:t>
      </w:r>
      <w:proofErr w:type="spellStart"/>
      <w:r w:rsidR="00174735" w:rsidRPr="00174735">
        <w:rPr>
          <w:rFonts w:ascii="Times New Roman" w:hAnsi="Times New Roman"/>
          <w:sz w:val="24"/>
          <w:szCs w:val="24"/>
        </w:rPr>
        <w:t>Дравниеце</w:t>
      </w:r>
      <w:proofErr w:type="spellEnd"/>
      <w:r w:rsidR="00174735" w:rsidRPr="00174735">
        <w:rPr>
          <w:rFonts w:ascii="Times New Roman" w:hAnsi="Times New Roman"/>
          <w:sz w:val="24"/>
          <w:szCs w:val="24"/>
        </w:rPr>
        <w:t xml:space="preserve"> </w:t>
      </w:r>
      <w:proofErr w:type="spellStart"/>
      <w:r w:rsidR="00174735" w:rsidRPr="00174735">
        <w:rPr>
          <w:rFonts w:ascii="Times New Roman" w:hAnsi="Times New Roman"/>
          <w:sz w:val="24"/>
          <w:szCs w:val="24"/>
        </w:rPr>
        <w:t>Илги</w:t>
      </w:r>
      <w:proofErr w:type="spellEnd"/>
      <w:r w:rsidR="00174735" w:rsidRPr="00174735">
        <w:rPr>
          <w:rFonts w:ascii="Times New Roman" w:hAnsi="Times New Roman"/>
          <w:sz w:val="24"/>
          <w:szCs w:val="24"/>
        </w:rPr>
        <w:t xml:space="preserve"> Робертовны, действующей на основании доверенности № 10</w:t>
      </w:r>
      <w:r w:rsidR="00382867">
        <w:rPr>
          <w:rFonts w:ascii="Times New Roman" w:hAnsi="Times New Roman"/>
          <w:sz w:val="24"/>
          <w:szCs w:val="24"/>
        </w:rPr>
        <w:t>8</w:t>
      </w:r>
      <w:r w:rsidR="00174735" w:rsidRPr="00174735">
        <w:rPr>
          <w:rFonts w:ascii="Times New Roman" w:hAnsi="Times New Roman"/>
          <w:sz w:val="24"/>
          <w:szCs w:val="24"/>
        </w:rPr>
        <w:t xml:space="preserve"> от 29.12.2023</w:t>
      </w:r>
      <w:r w:rsidRPr="00885CA9">
        <w:rPr>
          <w:rFonts w:ascii="Times New Roman" w:hAnsi="Times New Roman"/>
          <w:sz w:val="24"/>
          <w:szCs w:val="24"/>
        </w:rPr>
        <w:t xml:space="preserve">, с одной стороны, </w:t>
      </w:r>
      <w:r w:rsidRPr="006C75CC">
        <w:rPr>
          <w:rFonts w:ascii="Times New Roman" w:hAnsi="Times New Roman"/>
          <w:sz w:val="24"/>
          <w:szCs w:val="24"/>
        </w:rPr>
        <w:t xml:space="preserve">и </w:t>
      </w:r>
      <w:r w:rsidR="00C355F2">
        <w:rPr>
          <w:rFonts w:ascii="Times New Roman" w:hAnsi="Times New Roman"/>
          <w:sz w:val="24"/>
          <w:szCs w:val="24"/>
        </w:rPr>
        <w:t>__________</w:t>
      </w:r>
      <w:r w:rsidRPr="006C75CC">
        <w:rPr>
          <w:rFonts w:ascii="Times New Roman" w:hAnsi="Times New Roman"/>
          <w:sz w:val="24"/>
          <w:szCs w:val="24"/>
        </w:rPr>
        <w:t>, именуемое в дальнейшем «Подрядчик», в лице</w:t>
      </w:r>
      <w:r w:rsidR="00C355F2">
        <w:rPr>
          <w:rFonts w:ascii="Times New Roman" w:hAnsi="Times New Roman"/>
          <w:sz w:val="24"/>
          <w:szCs w:val="24"/>
        </w:rPr>
        <w:t>____________</w:t>
      </w:r>
      <w:r w:rsidRPr="006C75CC">
        <w:rPr>
          <w:rFonts w:ascii="Times New Roman" w:hAnsi="Times New Roman"/>
          <w:sz w:val="24"/>
          <w:szCs w:val="24"/>
        </w:rPr>
        <w:t xml:space="preserve">, действующего на основании </w:t>
      </w:r>
      <w:r w:rsidR="00C355F2">
        <w:rPr>
          <w:rFonts w:ascii="Times New Roman" w:hAnsi="Times New Roman"/>
          <w:sz w:val="24"/>
          <w:szCs w:val="24"/>
        </w:rPr>
        <w:t>___________</w:t>
      </w:r>
      <w:r w:rsidRPr="006C75CC">
        <w:rPr>
          <w:rFonts w:ascii="Times New Roman" w:hAnsi="Times New Roman"/>
          <w:sz w:val="24"/>
          <w:szCs w:val="24"/>
        </w:rPr>
        <w:t>, с другой стороны</w:t>
      </w:r>
      <w:r w:rsidRPr="00885CA9">
        <w:rPr>
          <w:rFonts w:ascii="Times New Roman" w:hAnsi="Times New Roman"/>
          <w:sz w:val="24"/>
          <w:szCs w:val="24"/>
        </w:rPr>
        <w:t xml:space="preserve">, а вместе именуемые в дальнейшем </w:t>
      </w:r>
      <w:r w:rsidRPr="00293B10">
        <w:rPr>
          <w:rFonts w:ascii="Times New Roman" w:hAnsi="Times New Roman"/>
          <w:sz w:val="24"/>
          <w:szCs w:val="24"/>
        </w:rPr>
        <w:t>«Стороны»</w:t>
      </w:r>
      <w:r w:rsidRPr="009A634B">
        <w:rPr>
          <w:rFonts w:ascii="Times New Roman" w:hAnsi="Times New Roman"/>
          <w:sz w:val="24"/>
          <w:szCs w:val="24"/>
        </w:rPr>
        <w:t>,</w:t>
      </w:r>
      <w:r w:rsidRPr="00885CA9">
        <w:rPr>
          <w:rFonts w:ascii="Times New Roman" w:hAnsi="Times New Roman"/>
          <w:bCs/>
          <w:iCs/>
          <w:sz w:val="24"/>
          <w:szCs w:val="24"/>
        </w:rPr>
        <w:t xml:space="preserve"> на основании ч. 19 подпункта 5.7.2 Положения о закупках товаров, работ, услуг для нужд ФГУП «ППП», утвержденного приказом </w:t>
      </w:r>
      <w:r w:rsidR="00744FE2">
        <w:rPr>
          <w:rFonts w:ascii="Times New Roman" w:hAnsi="Times New Roman"/>
          <w:bCs/>
          <w:iCs/>
          <w:sz w:val="24"/>
          <w:szCs w:val="24"/>
        </w:rPr>
        <w:t>г</w:t>
      </w:r>
      <w:r w:rsidRPr="00885CA9">
        <w:rPr>
          <w:rFonts w:ascii="Times New Roman" w:hAnsi="Times New Roman"/>
          <w:bCs/>
          <w:iCs/>
          <w:sz w:val="24"/>
          <w:szCs w:val="24"/>
        </w:rPr>
        <w:t>енерального директора ФГУП «ППП» от 27.06.2018 №72,</w:t>
      </w:r>
      <w:r w:rsidRPr="00885CA9">
        <w:t xml:space="preserve"> </w:t>
      </w:r>
      <w:r w:rsidRPr="00885CA9">
        <w:rPr>
          <w:rFonts w:ascii="Times New Roman" w:hAnsi="Times New Roman"/>
          <w:bCs/>
          <w:iCs/>
          <w:sz w:val="24"/>
          <w:szCs w:val="24"/>
        </w:rPr>
        <w:t>заключили настоящий договор</w:t>
      </w:r>
      <w:r w:rsidR="006F61B0">
        <w:rPr>
          <w:rFonts w:ascii="Times New Roman" w:hAnsi="Times New Roman"/>
          <w:bCs/>
          <w:iCs/>
          <w:sz w:val="24"/>
          <w:szCs w:val="24"/>
        </w:rPr>
        <w:t xml:space="preserve"> подряда</w:t>
      </w:r>
      <w:r w:rsidRPr="00885CA9">
        <w:rPr>
          <w:rFonts w:ascii="Times New Roman" w:hAnsi="Times New Roman"/>
          <w:bCs/>
          <w:iCs/>
          <w:sz w:val="24"/>
          <w:szCs w:val="24"/>
        </w:rPr>
        <w:t xml:space="preserve"> (далее - Договор) о нижеследующем:</w:t>
      </w:r>
    </w:p>
    <w:p w14:paraId="30F24858" w14:textId="091DBC1A" w:rsidR="00AB00ED" w:rsidRPr="000418F7" w:rsidRDefault="00AB00ED" w:rsidP="00AB00ED">
      <w:pPr>
        <w:autoSpaceDE w:val="0"/>
        <w:autoSpaceDN w:val="0"/>
        <w:adjustRightInd w:val="0"/>
        <w:ind w:firstLine="709"/>
        <w:rPr>
          <w:rFonts w:ascii="Times New Roman" w:hAnsi="Times New Roman"/>
          <w:sz w:val="24"/>
          <w:szCs w:val="24"/>
        </w:rPr>
      </w:pPr>
    </w:p>
    <w:p w14:paraId="4D8F9728" w14:textId="0CA14DB0" w:rsidR="00E72B40" w:rsidRPr="000418F7" w:rsidRDefault="00074CFE" w:rsidP="00E72B40">
      <w:pPr>
        <w:pStyle w:val="ConsNormal"/>
        <w:numPr>
          <w:ilvl w:val="0"/>
          <w:numId w:val="2"/>
        </w:numPr>
        <w:tabs>
          <w:tab w:val="left" w:pos="330"/>
          <w:tab w:val="left" w:pos="709"/>
        </w:tabs>
        <w:ind w:left="0" w:right="0" w:firstLine="0"/>
        <w:jc w:val="center"/>
        <w:rPr>
          <w:rFonts w:ascii="Times New Roman" w:hAnsi="Times New Roman" w:cs="Times New Roman"/>
          <w:b/>
          <w:sz w:val="24"/>
          <w:szCs w:val="24"/>
        </w:rPr>
      </w:pPr>
      <w:r w:rsidRPr="000418F7">
        <w:rPr>
          <w:rFonts w:ascii="Times New Roman" w:hAnsi="Times New Roman" w:cs="Times New Roman"/>
          <w:b/>
          <w:bCs/>
          <w:spacing w:val="1"/>
          <w:sz w:val="24"/>
          <w:szCs w:val="24"/>
        </w:rPr>
        <w:t xml:space="preserve">Предмет </w:t>
      </w:r>
      <w:r w:rsidR="00F94B99" w:rsidRPr="000418F7">
        <w:rPr>
          <w:rFonts w:ascii="Times New Roman" w:hAnsi="Times New Roman" w:cs="Times New Roman"/>
          <w:b/>
          <w:bCs/>
          <w:spacing w:val="1"/>
          <w:sz w:val="24"/>
          <w:szCs w:val="24"/>
        </w:rPr>
        <w:t>Договор</w:t>
      </w:r>
      <w:r w:rsidR="00DD714E" w:rsidRPr="000418F7">
        <w:rPr>
          <w:rFonts w:ascii="Times New Roman" w:hAnsi="Times New Roman" w:cs="Times New Roman"/>
          <w:b/>
          <w:bCs/>
          <w:spacing w:val="1"/>
          <w:sz w:val="24"/>
          <w:szCs w:val="24"/>
        </w:rPr>
        <w:t>а</w:t>
      </w:r>
    </w:p>
    <w:p w14:paraId="6D93460C" w14:textId="77777777" w:rsidR="00885CA9" w:rsidRPr="000418F7" w:rsidRDefault="00885CA9" w:rsidP="0056327B">
      <w:pPr>
        <w:pStyle w:val="ConsNormal"/>
        <w:tabs>
          <w:tab w:val="left" w:pos="330"/>
          <w:tab w:val="left" w:pos="709"/>
        </w:tabs>
        <w:ind w:right="0" w:firstLine="0"/>
        <w:rPr>
          <w:rFonts w:ascii="Times New Roman" w:hAnsi="Times New Roman" w:cs="Times New Roman"/>
          <w:b/>
          <w:color w:val="FF0000"/>
          <w:sz w:val="24"/>
          <w:szCs w:val="24"/>
        </w:rPr>
      </w:pPr>
    </w:p>
    <w:p w14:paraId="38AD833D" w14:textId="75F342F6" w:rsidR="007F3004" w:rsidRPr="000418F7" w:rsidRDefault="007F3004" w:rsidP="003A3BC7">
      <w:pPr>
        <w:pStyle w:val="a4"/>
        <w:numPr>
          <w:ilvl w:val="1"/>
          <w:numId w:val="2"/>
        </w:numPr>
        <w:ind w:left="0" w:firstLine="851"/>
        <w:rPr>
          <w:sz w:val="24"/>
        </w:rPr>
      </w:pPr>
      <w:r w:rsidRPr="000418F7">
        <w:rPr>
          <w:sz w:val="24"/>
        </w:rPr>
        <w:t xml:space="preserve">Подрядчик обязуется выполнить работы </w:t>
      </w:r>
      <w:r w:rsidR="003A3BC7" w:rsidRPr="003A3BC7">
        <w:rPr>
          <w:sz w:val="24"/>
        </w:rPr>
        <w:t xml:space="preserve">по устройству ограждения территории </w:t>
      </w:r>
      <w:r w:rsidR="0070469D" w:rsidRPr="0070469D">
        <w:rPr>
          <w:sz w:val="24"/>
        </w:rPr>
        <w:t>(далее – Работы)</w:t>
      </w:r>
      <w:r w:rsidR="0070469D">
        <w:rPr>
          <w:sz w:val="24"/>
        </w:rPr>
        <w:t xml:space="preserve"> </w:t>
      </w:r>
      <w:r w:rsidR="000F5C8E" w:rsidRPr="000F5C8E">
        <w:rPr>
          <w:sz w:val="24"/>
        </w:rPr>
        <w:t xml:space="preserve">по адресу: </w:t>
      </w:r>
      <w:r w:rsidR="00C355F2">
        <w:rPr>
          <w:sz w:val="24"/>
        </w:rPr>
        <w:t>_________________</w:t>
      </w:r>
      <w:proofErr w:type="gramStart"/>
      <w:r w:rsidR="00C355F2">
        <w:rPr>
          <w:sz w:val="24"/>
        </w:rPr>
        <w:t>_</w:t>
      </w:r>
      <w:r w:rsidR="00503B96">
        <w:rPr>
          <w:sz w:val="24"/>
        </w:rPr>
        <w:t>(</w:t>
      </w:r>
      <w:proofErr w:type="gramEnd"/>
      <w:r w:rsidR="00503B96">
        <w:rPr>
          <w:sz w:val="24"/>
        </w:rPr>
        <w:t>далее – Объект)</w:t>
      </w:r>
      <w:r w:rsidR="001F09D3">
        <w:rPr>
          <w:sz w:val="24"/>
        </w:rPr>
        <w:t>,</w:t>
      </w:r>
      <w:r w:rsidRPr="000418F7">
        <w:rPr>
          <w:sz w:val="24"/>
        </w:rPr>
        <w:t xml:space="preserve"> в соответствии с условиями Договора</w:t>
      </w:r>
      <w:r w:rsidR="00C975B3">
        <w:rPr>
          <w:sz w:val="24"/>
        </w:rPr>
        <w:t>, Техническим заданием (Приложение № 1</w:t>
      </w:r>
      <w:r w:rsidR="00826B15">
        <w:rPr>
          <w:sz w:val="24"/>
        </w:rPr>
        <w:t xml:space="preserve"> </w:t>
      </w:r>
      <w:r w:rsidR="00C975B3">
        <w:rPr>
          <w:sz w:val="24"/>
        </w:rPr>
        <w:t>к Договору)</w:t>
      </w:r>
      <w:r w:rsidR="00CF555C">
        <w:rPr>
          <w:sz w:val="24"/>
        </w:rPr>
        <w:t>,</w:t>
      </w:r>
      <w:r w:rsidR="00F429A2">
        <w:rPr>
          <w:sz w:val="24"/>
        </w:rPr>
        <w:t xml:space="preserve"> </w:t>
      </w:r>
      <w:r w:rsidR="00F02F87">
        <w:rPr>
          <w:sz w:val="24"/>
        </w:rPr>
        <w:t xml:space="preserve">Сводным сметным расчетом </w:t>
      </w:r>
      <w:r w:rsidR="00F429A2">
        <w:rPr>
          <w:sz w:val="24"/>
        </w:rPr>
        <w:t xml:space="preserve">(Приложение № </w:t>
      </w:r>
      <w:r w:rsidR="00C975B3">
        <w:rPr>
          <w:sz w:val="24"/>
        </w:rPr>
        <w:t>2</w:t>
      </w:r>
      <w:r w:rsidR="00EC73DE" w:rsidRPr="000418F7">
        <w:rPr>
          <w:sz w:val="24"/>
        </w:rPr>
        <w:t xml:space="preserve"> к Договору</w:t>
      </w:r>
      <w:r w:rsidR="00EC509C" w:rsidRPr="000418F7">
        <w:rPr>
          <w:sz w:val="24"/>
        </w:rPr>
        <w:t>)</w:t>
      </w:r>
      <w:r w:rsidR="00B74337" w:rsidRPr="000418F7">
        <w:rPr>
          <w:sz w:val="24"/>
        </w:rPr>
        <w:t>,</w:t>
      </w:r>
      <w:r w:rsidR="00FA4086" w:rsidRPr="000418F7">
        <w:rPr>
          <w:sz w:val="24"/>
        </w:rPr>
        <w:t xml:space="preserve"> </w:t>
      </w:r>
      <w:r w:rsidR="00CF555C">
        <w:rPr>
          <w:sz w:val="24"/>
        </w:rPr>
        <w:t>Г</w:t>
      </w:r>
      <w:r w:rsidR="00507482">
        <w:rPr>
          <w:sz w:val="24"/>
        </w:rPr>
        <w:t>рафиком выполнения работ (Приложение № 5 к Договору)</w:t>
      </w:r>
      <w:r w:rsidR="002D492F">
        <w:rPr>
          <w:sz w:val="24"/>
        </w:rPr>
        <w:t xml:space="preserve">, </w:t>
      </w:r>
      <w:r w:rsidR="003B6EA3">
        <w:rPr>
          <w:sz w:val="24"/>
        </w:rPr>
        <w:t xml:space="preserve">а </w:t>
      </w:r>
      <w:r w:rsidR="00FA4086" w:rsidRPr="000418F7">
        <w:rPr>
          <w:sz w:val="24"/>
        </w:rPr>
        <w:t>Генеральный подрядчик</w:t>
      </w:r>
      <w:r w:rsidRPr="000418F7">
        <w:rPr>
          <w:sz w:val="24"/>
        </w:rPr>
        <w:t xml:space="preserve"> обязуется при</w:t>
      </w:r>
      <w:r w:rsidR="003F5820" w:rsidRPr="000418F7">
        <w:rPr>
          <w:sz w:val="24"/>
        </w:rPr>
        <w:t>нять и оплатить результат</w:t>
      </w:r>
      <w:r w:rsidRPr="000418F7">
        <w:rPr>
          <w:sz w:val="24"/>
        </w:rPr>
        <w:t xml:space="preserve"> Работ в со</w:t>
      </w:r>
      <w:r w:rsidR="00FA4086" w:rsidRPr="000418F7">
        <w:rPr>
          <w:sz w:val="24"/>
        </w:rPr>
        <w:t>ответствии с условиями Договора</w:t>
      </w:r>
      <w:r w:rsidRPr="000418F7">
        <w:rPr>
          <w:sz w:val="24"/>
        </w:rPr>
        <w:t>.</w:t>
      </w:r>
    </w:p>
    <w:p w14:paraId="038C9891" w14:textId="17869D15" w:rsidR="00AB66B6" w:rsidRDefault="00774A41" w:rsidP="00F747E4">
      <w:pPr>
        <w:pStyle w:val="a4"/>
        <w:numPr>
          <w:ilvl w:val="1"/>
          <w:numId w:val="2"/>
        </w:numPr>
        <w:ind w:left="0" w:firstLine="851"/>
        <w:rPr>
          <w:sz w:val="24"/>
        </w:rPr>
      </w:pPr>
      <w:r w:rsidRPr="000418F7">
        <w:rPr>
          <w:sz w:val="24"/>
        </w:rPr>
        <w:t>Состав, объемы Работ</w:t>
      </w:r>
      <w:r w:rsidR="00186588" w:rsidRPr="000418F7">
        <w:rPr>
          <w:sz w:val="24"/>
        </w:rPr>
        <w:t>,</w:t>
      </w:r>
      <w:r w:rsidRPr="000418F7">
        <w:rPr>
          <w:sz w:val="24"/>
        </w:rPr>
        <w:t xml:space="preserve"> </w:t>
      </w:r>
      <w:r w:rsidR="00C74D41" w:rsidRPr="000418F7">
        <w:rPr>
          <w:sz w:val="24"/>
        </w:rPr>
        <w:t>цена</w:t>
      </w:r>
      <w:r w:rsidR="00186588" w:rsidRPr="000418F7">
        <w:rPr>
          <w:sz w:val="24"/>
        </w:rPr>
        <w:t xml:space="preserve"> за единицу</w:t>
      </w:r>
      <w:r w:rsidRPr="000418F7">
        <w:rPr>
          <w:sz w:val="24"/>
        </w:rPr>
        <w:t xml:space="preserve"> уст</w:t>
      </w:r>
      <w:r w:rsidR="00AC032F" w:rsidRPr="000418F7">
        <w:rPr>
          <w:sz w:val="24"/>
        </w:rPr>
        <w:t>анавливаются условиями Договора</w:t>
      </w:r>
      <w:r w:rsidR="00F429A2">
        <w:rPr>
          <w:sz w:val="24"/>
        </w:rPr>
        <w:t xml:space="preserve"> и </w:t>
      </w:r>
      <w:r w:rsidR="00F02F87">
        <w:rPr>
          <w:sz w:val="24"/>
        </w:rPr>
        <w:t>Сводным сметным расчетом</w:t>
      </w:r>
      <w:r w:rsidRPr="000418F7">
        <w:rPr>
          <w:sz w:val="24"/>
        </w:rPr>
        <w:t>.</w:t>
      </w:r>
    </w:p>
    <w:p w14:paraId="10670D59" w14:textId="53BC1541" w:rsidR="000035F8" w:rsidRPr="00E741F2" w:rsidRDefault="000035F8" w:rsidP="00F747E4">
      <w:pPr>
        <w:numPr>
          <w:ilvl w:val="1"/>
          <w:numId w:val="2"/>
        </w:numPr>
        <w:tabs>
          <w:tab w:val="left" w:pos="709"/>
          <w:tab w:val="left" w:pos="851"/>
        </w:tabs>
        <w:ind w:left="0" w:firstLine="851"/>
        <w:rPr>
          <w:rFonts w:ascii="Times New Roman" w:hAnsi="Times New Roman"/>
          <w:sz w:val="24"/>
          <w:szCs w:val="24"/>
        </w:rPr>
      </w:pPr>
      <w:r w:rsidRPr="00E741F2">
        <w:rPr>
          <w:rFonts w:ascii="Times New Roman" w:hAnsi="Times New Roman"/>
          <w:sz w:val="24"/>
          <w:szCs w:val="24"/>
        </w:rPr>
        <w:t xml:space="preserve">Договор заключен во исполнение Контракта </w:t>
      </w:r>
      <w:r w:rsidRPr="00AD4596">
        <w:rPr>
          <w:rFonts w:ascii="Times New Roman" w:hAnsi="Times New Roman"/>
          <w:sz w:val="26"/>
          <w:szCs w:val="26"/>
          <w:lang w:eastAsia="zh-CN"/>
        </w:rPr>
        <w:t xml:space="preserve">№ </w:t>
      </w:r>
      <w:r w:rsidR="00C355F2">
        <w:rPr>
          <w:rFonts w:ascii="Times New Roman" w:hAnsi="Times New Roman"/>
          <w:sz w:val="26"/>
          <w:szCs w:val="26"/>
          <w:lang w:eastAsia="zh-CN"/>
        </w:rPr>
        <w:t>____________</w:t>
      </w:r>
      <w:r w:rsidRPr="00AC6892">
        <w:rPr>
          <w:rFonts w:ascii="Times New Roman" w:hAnsi="Times New Roman"/>
          <w:sz w:val="26"/>
          <w:szCs w:val="26"/>
          <w:lang w:eastAsia="zh-CN"/>
        </w:rPr>
        <w:t xml:space="preserve"> от</w:t>
      </w:r>
      <w:r>
        <w:rPr>
          <w:rFonts w:ascii="Times New Roman" w:hAnsi="Times New Roman"/>
          <w:sz w:val="26"/>
          <w:szCs w:val="26"/>
          <w:lang w:eastAsia="zh-CN"/>
        </w:rPr>
        <w:t> </w:t>
      </w:r>
      <w:r w:rsidR="00C355F2">
        <w:rPr>
          <w:rFonts w:ascii="Times New Roman" w:hAnsi="Times New Roman"/>
          <w:sz w:val="26"/>
          <w:szCs w:val="26"/>
          <w:lang w:eastAsia="zh-CN"/>
        </w:rPr>
        <w:t>_____</w:t>
      </w:r>
      <w:r w:rsidRPr="00E741F2">
        <w:rPr>
          <w:rFonts w:ascii="Times New Roman" w:hAnsi="Times New Roman"/>
          <w:sz w:val="24"/>
          <w:szCs w:val="24"/>
        </w:rPr>
        <w:t>, заключенного между Генеральным подрядчиком и</w:t>
      </w:r>
      <w:r w:rsidRPr="007E28AA">
        <w:rPr>
          <w:rFonts w:ascii="Times New Roman" w:hAnsi="Times New Roman"/>
          <w:sz w:val="24"/>
          <w:szCs w:val="24"/>
        </w:rPr>
        <w:t xml:space="preserve"> </w:t>
      </w:r>
      <w:r>
        <w:rPr>
          <w:rFonts w:ascii="Times New Roman" w:hAnsi="Times New Roman"/>
          <w:sz w:val="24"/>
          <w:szCs w:val="24"/>
        </w:rPr>
        <w:t>ФГБУ </w:t>
      </w:r>
      <w:r w:rsidRPr="00DF0BBC">
        <w:rPr>
          <w:rFonts w:ascii="Times New Roman" w:hAnsi="Times New Roman"/>
          <w:sz w:val="24"/>
          <w:szCs w:val="24"/>
        </w:rPr>
        <w:t>«</w:t>
      </w:r>
      <w:r w:rsidR="00C355F2">
        <w:rPr>
          <w:rFonts w:ascii="Times New Roman" w:hAnsi="Times New Roman"/>
          <w:sz w:val="24"/>
          <w:szCs w:val="24"/>
        </w:rPr>
        <w:t>______</w:t>
      </w:r>
      <w:r w:rsidRPr="00DF0BBC">
        <w:rPr>
          <w:rFonts w:ascii="Times New Roman" w:hAnsi="Times New Roman"/>
          <w:sz w:val="24"/>
          <w:szCs w:val="24"/>
        </w:rPr>
        <w:t>» имени академика</w:t>
      </w:r>
      <w:r w:rsidR="00C355F2">
        <w:rPr>
          <w:rFonts w:ascii="Times New Roman" w:hAnsi="Times New Roman"/>
          <w:sz w:val="24"/>
          <w:szCs w:val="24"/>
        </w:rPr>
        <w:t>________</w:t>
      </w:r>
      <w:r w:rsidRPr="00DF0BBC">
        <w:rPr>
          <w:rFonts w:ascii="Times New Roman" w:hAnsi="Times New Roman"/>
          <w:sz w:val="24"/>
          <w:szCs w:val="24"/>
        </w:rPr>
        <w:t>»</w:t>
      </w:r>
      <w:r w:rsidRPr="007E28AA">
        <w:rPr>
          <w:rFonts w:ascii="Times New Roman" w:hAnsi="Times New Roman"/>
          <w:sz w:val="24"/>
          <w:szCs w:val="24"/>
        </w:rPr>
        <w:t xml:space="preserve"> </w:t>
      </w:r>
      <w:r w:rsidRPr="00E741F2">
        <w:rPr>
          <w:rFonts w:ascii="Times New Roman" w:hAnsi="Times New Roman"/>
          <w:sz w:val="24"/>
          <w:szCs w:val="24"/>
        </w:rPr>
        <w:t>(да</w:t>
      </w:r>
      <w:r>
        <w:rPr>
          <w:rFonts w:ascii="Times New Roman" w:hAnsi="Times New Roman"/>
          <w:sz w:val="24"/>
          <w:szCs w:val="24"/>
        </w:rPr>
        <w:t>лее – Учреждение)</w:t>
      </w:r>
      <w:r w:rsidRPr="00E741F2">
        <w:rPr>
          <w:rFonts w:ascii="Times New Roman" w:hAnsi="Times New Roman"/>
          <w:sz w:val="24"/>
          <w:szCs w:val="24"/>
        </w:rPr>
        <w:t>.</w:t>
      </w:r>
    </w:p>
    <w:p w14:paraId="04E14175" w14:textId="5C77BFE2" w:rsidR="00460332" w:rsidRPr="00460332" w:rsidRDefault="00460332" w:rsidP="00F747E4">
      <w:pPr>
        <w:numPr>
          <w:ilvl w:val="1"/>
          <w:numId w:val="2"/>
        </w:numPr>
        <w:tabs>
          <w:tab w:val="left" w:pos="990"/>
        </w:tabs>
        <w:ind w:left="0" w:firstLine="851"/>
        <w:rPr>
          <w:rFonts w:ascii="Times New Roman" w:hAnsi="Times New Roman"/>
          <w:sz w:val="24"/>
          <w:szCs w:val="24"/>
        </w:rPr>
      </w:pPr>
      <w:r w:rsidRPr="00460332">
        <w:rPr>
          <w:rFonts w:ascii="Times New Roman" w:hAnsi="Times New Roman"/>
          <w:sz w:val="24"/>
          <w:szCs w:val="24"/>
        </w:rPr>
        <w:t xml:space="preserve">Датой начала Работ является день, следующий за днем совершения </w:t>
      </w:r>
      <w:r w:rsidR="00FC74AC">
        <w:rPr>
          <w:rFonts w:ascii="Times New Roman" w:hAnsi="Times New Roman"/>
          <w:sz w:val="24"/>
          <w:szCs w:val="24"/>
        </w:rPr>
        <w:t xml:space="preserve">Генеральным подрядчиком </w:t>
      </w:r>
      <w:r w:rsidRPr="00460332">
        <w:rPr>
          <w:rFonts w:ascii="Times New Roman" w:hAnsi="Times New Roman"/>
          <w:sz w:val="24"/>
          <w:szCs w:val="24"/>
        </w:rPr>
        <w:t xml:space="preserve">последнего из нижеуказанных действий: </w:t>
      </w:r>
    </w:p>
    <w:p w14:paraId="5098D8AE" w14:textId="4E318E0C" w:rsidR="00460332" w:rsidRPr="00460332" w:rsidRDefault="00460332" w:rsidP="00F747E4">
      <w:pPr>
        <w:tabs>
          <w:tab w:val="left" w:pos="990"/>
        </w:tabs>
        <w:ind w:firstLine="851"/>
        <w:rPr>
          <w:rFonts w:ascii="Times New Roman" w:hAnsi="Times New Roman"/>
          <w:sz w:val="24"/>
          <w:szCs w:val="24"/>
        </w:rPr>
      </w:pPr>
      <w:r w:rsidRPr="00460332">
        <w:rPr>
          <w:rFonts w:ascii="Times New Roman" w:hAnsi="Times New Roman"/>
          <w:sz w:val="24"/>
          <w:szCs w:val="24"/>
        </w:rPr>
        <w:t xml:space="preserve">1) Дата передачи </w:t>
      </w:r>
      <w:r>
        <w:rPr>
          <w:rFonts w:ascii="Times New Roman" w:hAnsi="Times New Roman"/>
          <w:sz w:val="24"/>
          <w:szCs w:val="24"/>
        </w:rPr>
        <w:t>П</w:t>
      </w:r>
      <w:r w:rsidRPr="00460332">
        <w:rPr>
          <w:rFonts w:ascii="Times New Roman" w:hAnsi="Times New Roman"/>
          <w:sz w:val="24"/>
          <w:szCs w:val="24"/>
        </w:rPr>
        <w:t>одрядчику Проектно-сметной документации в производство работ;</w:t>
      </w:r>
    </w:p>
    <w:p w14:paraId="12BD6760" w14:textId="71D46FA7" w:rsidR="00460332" w:rsidRPr="00460332" w:rsidRDefault="00460332" w:rsidP="00F747E4">
      <w:pPr>
        <w:tabs>
          <w:tab w:val="left" w:pos="990"/>
        </w:tabs>
        <w:ind w:firstLine="851"/>
        <w:rPr>
          <w:rFonts w:ascii="Times New Roman" w:hAnsi="Times New Roman"/>
          <w:sz w:val="24"/>
          <w:szCs w:val="24"/>
        </w:rPr>
      </w:pPr>
      <w:r w:rsidRPr="00460332">
        <w:rPr>
          <w:rFonts w:ascii="Times New Roman" w:hAnsi="Times New Roman"/>
          <w:sz w:val="24"/>
          <w:szCs w:val="24"/>
        </w:rPr>
        <w:t>2) Дата передачи строительной площадки Генеральн</w:t>
      </w:r>
      <w:r>
        <w:rPr>
          <w:rFonts w:ascii="Times New Roman" w:hAnsi="Times New Roman"/>
          <w:sz w:val="24"/>
          <w:szCs w:val="24"/>
        </w:rPr>
        <w:t>ым</w:t>
      </w:r>
      <w:r w:rsidRPr="00460332">
        <w:rPr>
          <w:rFonts w:ascii="Times New Roman" w:hAnsi="Times New Roman"/>
          <w:sz w:val="24"/>
          <w:szCs w:val="24"/>
        </w:rPr>
        <w:t xml:space="preserve"> подрядчик</w:t>
      </w:r>
      <w:r>
        <w:rPr>
          <w:rFonts w:ascii="Times New Roman" w:hAnsi="Times New Roman"/>
          <w:sz w:val="24"/>
          <w:szCs w:val="24"/>
        </w:rPr>
        <w:t>ом Подрядчику</w:t>
      </w:r>
      <w:r w:rsidRPr="00460332">
        <w:rPr>
          <w:rFonts w:ascii="Times New Roman" w:hAnsi="Times New Roman"/>
          <w:sz w:val="24"/>
          <w:szCs w:val="24"/>
        </w:rPr>
        <w:t>, оформленно</w:t>
      </w:r>
      <w:r w:rsidR="003B6EA3">
        <w:rPr>
          <w:rFonts w:ascii="Times New Roman" w:hAnsi="Times New Roman"/>
          <w:sz w:val="24"/>
          <w:szCs w:val="24"/>
        </w:rPr>
        <w:t>й</w:t>
      </w:r>
      <w:r w:rsidRPr="00460332">
        <w:rPr>
          <w:rFonts w:ascii="Times New Roman" w:hAnsi="Times New Roman"/>
          <w:sz w:val="24"/>
          <w:szCs w:val="24"/>
        </w:rPr>
        <w:t xml:space="preserve"> Актом приема-передачи строительной площадки (по форме Приложения № </w:t>
      </w:r>
      <w:r>
        <w:rPr>
          <w:rFonts w:ascii="Times New Roman" w:hAnsi="Times New Roman"/>
          <w:sz w:val="24"/>
          <w:szCs w:val="24"/>
        </w:rPr>
        <w:t>6</w:t>
      </w:r>
      <w:r w:rsidRPr="00460332">
        <w:rPr>
          <w:rFonts w:ascii="Times New Roman" w:hAnsi="Times New Roman"/>
          <w:sz w:val="24"/>
          <w:szCs w:val="24"/>
        </w:rPr>
        <w:t xml:space="preserve"> к </w:t>
      </w:r>
      <w:r>
        <w:rPr>
          <w:rFonts w:ascii="Times New Roman" w:hAnsi="Times New Roman"/>
          <w:sz w:val="24"/>
          <w:szCs w:val="24"/>
        </w:rPr>
        <w:t>Договору</w:t>
      </w:r>
      <w:r w:rsidRPr="00460332">
        <w:rPr>
          <w:rFonts w:ascii="Times New Roman" w:hAnsi="Times New Roman"/>
          <w:sz w:val="24"/>
          <w:szCs w:val="24"/>
        </w:rPr>
        <w:t>), а также письменного уведомления</w:t>
      </w:r>
      <w:r w:rsidR="003B6EA3">
        <w:rPr>
          <w:rFonts w:ascii="Times New Roman" w:hAnsi="Times New Roman"/>
          <w:sz w:val="24"/>
          <w:szCs w:val="24"/>
        </w:rPr>
        <w:t>, направленного</w:t>
      </w:r>
      <w:r w:rsidRPr="00460332">
        <w:rPr>
          <w:rFonts w:ascii="Times New Roman" w:hAnsi="Times New Roman"/>
          <w:sz w:val="24"/>
          <w:szCs w:val="24"/>
        </w:rPr>
        <w:t xml:space="preserve"> </w:t>
      </w:r>
      <w:r>
        <w:rPr>
          <w:rFonts w:ascii="Times New Roman" w:hAnsi="Times New Roman"/>
          <w:sz w:val="24"/>
          <w:szCs w:val="24"/>
        </w:rPr>
        <w:t>П</w:t>
      </w:r>
      <w:r w:rsidRPr="00460332">
        <w:rPr>
          <w:rFonts w:ascii="Times New Roman" w:hAnsi="Times New Roman"/>
          <w:sz w:val="24"/>
          <w:szCs w:val="24"/>
        </w:rPr>
        <w:t>одрядчик</w:t>
      </w:r>
      <w:r w:rsidR="003B6EA3">
        <w:rPr>
          <w:rFonts w:ascii="Times New Roman" w:hAnsi="Times New Roman"/>
          <w:sz w:val="24"/>
          <w:szCs w:val="24"/>
        </w:rPr>
        <w:t>у</w:t>
      </w:r>
      <w:r w:rsidRPr="00460332">
        <w:rPr>
          <w:rFonts w:ascii="Times New Roman" w:hAnsi="Times New Roman"/>
          <w:sz w:val="24"/>
          <w:szCs w:val="24"/>
        </w:rPr>
        <w:t xml:space="preserve"> </w:t>
      </w:r>
      <w:r w:rsidR="000035F8">
        <w:rPr>
          <w:rFonts w:ascii="Times New Roman" w:hAnsi="Times New Roman"/>
          <w:sz w:val="24"/>
          <w:szCs w:val="24"/>
        </w:rPr>
        <w:t>Генеральным подрядчиком</w:t>
      </w:r>
      <w:r w:rsidR="003B6EA3">
        <w:rPr>
          <w:rFonts w:ascii="Times New Roman" w:hAnsi="Times New Roman"/>
          <w:sz w:val="24"/>
          <w:szCs w:val="24"/>
        </w:rPr>
        <w:t>,</w:t>
      </w:r>
      <w:r w:rsidR="000035F8" w:rsidRPr="00460332">
        <w:rPr>
          <w:rFonts w:ascii="Times New Roman" w:hAnsi="Times New Roman"/>
          <w:sz w:val="24"/>
          <w:szCs w:val="24"/>
        </w:rPr>
        <w:t xml:space="preserve"> </w:t>
      </w:r>
      <w:r w:rsidRPr="00460332">
        <w:rPr>
          <w:rFonts w:ascii="Times New Roman" w:hAnsi="Times New Roman"/>
          <w:sz w:val="24"/>
          <w:szCs w:val="24"/>
        </w:rPr>
        <w:t xml:space="preserve">о </w:t>
      </w:r>
      <w:r w:rsidR="003B6EA3">
        <w:rPr>
          <w:rFonts w:ascii="Times New Roman" w:hAnsi="Times New Roman"/>
          <w:sz w:val="24"/>
          <w:szCs w:val="24"/>
        </w:rPr>
        <w:t xml:space="preserve">наличии </w:t>
      </w:r>
      <w:r w:rsidRPr="00460332">
        <w:rPr>
          <w:rFonts w:ascii="Times New Roman" w:hAnsi="Times New Roman"/>
          <w:sz w:val="24"/>
          <w:szCs w:val="24"/>
        </w:rPr>
        <w:t>разрешени</w:t>
      </w:r>
      <w:r w:rsidR="003B6EA3">
        <w:rPr>
          <w:rFonts w:ascii="Times New Roman" w:hAnsi="Times New Roman"/>
          <w:sz w:val="24"/>
          <w:szCs w:val="24"/>
        </w:rPr>
        <w:t>я</w:t>
      </w:r>
      <w:r w:rsidRPr="00460332">
        <w:rPr>
          <w:rFonts w:ascii="Times New Roman" w:hAnsi="Times New Roman"/>
          <w:sz w:val="24"/>
          <w:szCs w:val="24"/>
        </w:rPr>
        <w:t xml:space="preserve"> </w:t>
      </w:r>
      <w:r w:rsidR="000035F8">
        <w:rPr>
          <w:rFonts w:ascii="Times New Roman" w:hAnsi="Times New Roman"/>
          <w:sz w:val="24"/>
          <w:szCs w:val="24"/>
        </w:rPr>
        <w:t>Учреждени</w:t>
      </w:r>
      <w:r w:rsidR="003B6EA3">
        <w:rPr>
          <w:rFonts w:ascii="Times New Roman" w:hAnsi="Times New Roman"/>
          <w:sz w:val="24"/>
          <w:szCs w:val="24"/>
        </w:rPr>
        <w:t>я</w:t>
      </w:r>
      <w:r w:rsidRPr="00460332">
        <w:rPr>
          <w:rFonts w:ascii="Times New Roman" w:hAnsi="Times New Roman"/>
          <w:sz w:val="24"/>
          <w:szCs w:val="24"/>
        </w:rPr>
        <w:t xml:space="preserve"> осуществить вырубку зеленых насаждений.</w:t>
      </w:r>
    </w:p>
    <w:p w14:paraId="07339164" w14:textId="1D9C273F" w:rsidR="00460332" w:rsidRPr="00460332" w:rsidRDefault="00460332" w:rsidP="00F747E4">
      <w:pPr>
        <w:tabs>
          <w:tab w:val="left" w:pos="990"/>
        </w:tabs>
        <w:ind w:firstLine="851"/>
        <w:rPr>
          <w:rFonts w:ascii="Times New Roman" w:hAnsi="Times New Roman"/>
          <w:sz w:val="24"/>
          <w:szCs w:val="24"/>
        </w:rPr>
      </w:pPr>
      <w:r>
        <w:rPr>
          <w:rFonts w:ascii="Times New Roman" w:hAnsi="Times New Roman"/>
          <w:sz w:val="24"/>
          <w:szCs w:val="24"/>
        </w:rPr>
        <w:t>Генеральный подрядчик</w:t>
      </w:r>
      <w:r w:rsidRPr="00460332">
        <w:rPr>
          <w:rFonts w:ascii="Times New Roman" w:hAnsi="Times New Roman"/>
          <w:sz w:val="24"/>
          <w:szCs w:val="24"/>
        </w:rPr>
        <w:t xml:space="preserve"> передает </w:t>
      </w:r>
      <w:r w:rsidR="003B6EA3">
        <w:rPr>
          <w:rFonts w:ascii="Times New Roman" w:hAnsi="Times New Roman"/>
          <w:sz w:val="24"/>
          <w:szCs w:val="24"/>
        </w:rPr>
        <w:t xml:space="preserve">Подрядчику </w:t>
      </w:r>
      <w:r w:rsidRPr="00460332">
        <w:rPr>
          <w:rFonts w:ascii="Times New Roman" w:hAnsi="Times New Roman"/>
          <w:sz w:val="24"/>
          <w:szCs w:val="24"/>
        </w:rPr>
        <w:t>строительную площадку</w:t>
      </w:r>
      <w:r w:rsidR="003B6EA3">
        <w:rPr>
          <w:rFonts w:ascii="Times New Roman" w:hAnsi="Times New Roman"/>
          <w:sz w:val="24"/>
          <w:szCs w:val="24"/>
        </w:rPr>
        <w:t>,</w:t>
      </w:r>
      <w:r w:rsidRPr="00460332">
        <w:rPr>
          <w:rFonts w:ascii="Times New Roman" w:hAnsi="Times New Roman"/>
          <w:sz w:val="24"/>
          <w:szCs w:val="24"/>
        </w:rPr>
        <w:t xml:space="preserve"> пригодную для выполнения Работ</w:t>
      </w:r>
      <w:r w:rsidR="003B6EA3">
        <w:rPr>
          <w:rFonts w:ascii="Times New Roman" w:hAnsi="Times New Roman"/>
          <w:sz w:val="24"/>
          <w:szCs w:val="24"/>
        </w:rPr>
        <w:t>,</w:t>
      </w:r>
      <w:r w:rsidRPr="00460332">
        <w:rPr>
          <w:rFonts w:ascii="Times New Roman" w:hAnsi="Times New Roman"/>
          <w:sz w:val="24"/>
          <w:szCs w:val="24"/>
        </w:rPr>
        <w:t xml:space="preserve"> в течение </w:t>
      </w:r>
      <w:r w:rsidR="00C355F2">
        <w:rPr>
          <w:rFonts w:ascii="Times New Roman" w:hAnsi="Times New Roman"/>
          <w:sz w:val="24"/>
          <w:szCs w:val="24"/>
        </w:rPr>
        <w:t>_____</w:t>
      </w:r>
      <w:r w:rsidRPr="00460332">
        <w:rPr>
          <w:rFonts w:ascii="Times New Roman" w:hAnsi="Times New Roman"/>
          <w:sz w:val="24"/>
          <w:szCs w:val="24"/>
        </w:rPr>
        <w:t xml:space="preserve"> рабочих дней с момента подписания Сторонами </w:t>
      </w:r>
      <w:r>
        <w:rPr>
          <w:rFonts w:ascii="Times New Roman" w:hAnsi="Times New Roman"/>
          <w:sz w:val="24"/>
          <w:szCs w:val="24"/>
        </w:rPr>
        <w:t>Договора</w:t>
      </w:r>
      <w:r w:rsidRPr="00460332">
        <w:rPr>
          <w:rFonts w:ascii="Times New Roman" w:hAnsi="Times New Roman"/>
          <w:sz w:val="24"/>
          <w:szCs w:val="24"/>
        </w:rPr>
        <w:t>;</w:t>
      </w:r>
    </w:p>
    <w:p w14:paraId="32C42C5F" w14:textId="401AFA9B" w:rsidR="00DF1CE4" w:rsidRPr="00C975B3" w:rsidRDefault="00460332" w:rsidP="00F747E4">
      <w:pPr>
        <w:tabs>
          <w:tab w:val="left" w:pos="990"/>
        </w:tabs>
        <w:ind w:firstLine="851"/>
        <w:rPr>
          <w:rFonts w:ascii="Times New Roman" w:hAnsi="Times New Roman"/>
          <w:sz w:val="24"/>
          <w:szCs w:val="24"/>
        </w:rPr>
      </w:pPr>
      <w:r w:rsidRPr="00460332">
        <w:rPr>
          <w:rFonts w:ascii="Times New Roman" w:hAnsi="Times New Roman"/>
          <w:sz w:val="24"/>
          <w:szCs w:val="24"/>
        </w:rPr>
        <w:t>3) Дата перечисления авансового платежа</w:t>
      </w:r>
      <w:r w:rsidR="00503B96">
        <w:rPr>
          <w:rFonts w:ascii="Times New Roman" w:hAnsi="Times New Roman"/>
          <w:sz w:val="24"/>
          <w:szCs w:val="24"/>
        </w:rPr>
        <w:t>.</w:t>
      </w:r>
    </w:p>
    <w:p w14:paraId="5A8E79DE" w14:textId="0D7132FE" w:rsidR="00DF1CE4" w:rsidRPr="00C975B3" w:rsidRDefault="00DF1CE4" w:rsidP="00F747E4">
      <w:pPr>
        <w:numPr>
          <w:ilvl w:val="1"/>
          <w:numId w:val="2"/>
        </w:numPr>
        <w:tabs>
          <w:tab w:val="left" w:pos="709"/>
          <w:tab w:val="left" w:pos="990"/>
        </w:tabs>
        <w:ind w:left="709" w:firstLine="142"/>
        <w:rPr>
          <w:rFonts w:ascii="Times New Roman" w:hAnsi="Times New Roman"/>
          <w:sz w:val="24"/>
          <w:szCs w:val="24"/>
        </w:rPr>
      </w:pPr>
      <w:r w:rsidRPr="00C975B3">
        <w:rPr>
          <w:rFonts w:ascii="Times New Roman" w:hAnsi="Times New Roman"/>
          <w:sz w:val="24"/>
          <w:szCs w:val="24"/>
        </w:rPr>
        <w:t xml:space="preserve">Срок окончания </w:t>
      </w:r>
      <w:r w:rsidR="00345221" w:rsidRPr="00C975B3">
        <w:rPr>
          <w:rFonts w:ascii="Times New Roman" w:hAnsi="Times New Roman"/>
          <w:sz w:val="24"/>
          <w:szCs w:val="24"/>
        </w:rPr>
        <w:t>Р</w:t>
      </w:r>
      <w:r w:rsidRPr="00C975B3">
        <w:rPr>
          <w:rFonts w:ascii="Times New Roman" w:hAnsi="Times New Roman"/>
          <w:sz w:val="24"/>
          <w:szCs w:val="24"/>
        </w:rPr>
        <w:t>а</w:t>
      </w:r>
      <w:r w:rsidR="00A54E51" w:rsidRPr="00C975B3">
        <w:rPr>
          <w:rFonts w:ascii="Times New Roman" w:hAnsi="Times New Roman"/>
          <w:sz w:val="24"/>
          <w:szCs w:val="24"/>
        </w:rPr>
        <w:t>бо</w:t>
      </w:r>
      <w:r w:rsidR="00FA2728" w:rsidRPr="00C975B3">
        <w:rPr>
          <w:rFonts w:ascii="Times New Roman" w:hAnsi="Times New Roman"/>
          <w:sz w:val="24"/>
          <w:szCs w:val="24"/>
        </w:rPr>
        <w:t>т по настоящему Договору</w:t>
      </w:r>
      <w:r w:rsidR="00A54E51" w:rsidRPr="00C975B3">
        <w:rPr>
          <w:rFonts w:ascii="Times New Roman" w:hAnsi="Times New Roman"/>
          <w:sz w:val="24"/>
          <w:szCs w:val="24"/>
        </w:rPr>
        <w:t xml:space="preserve"> –</w:t>
      </w:r>
      <w:r w:rsidR="00686947">
        <w:rPr>
          <w:rFonts w:ascii="Times New Roman" w:hAnsi="Times New Roman"/>
          <w:sz w:val="24"/>
          <w:szCs w:val="24"/>
        </w:rPr>
        <w:t xml:space="preserve"> по </w:t>
      </w:r>
      <w:r w:rsidR="00C355F2">
        <w:rPr>
          <w:rFonts w:ascii="Times New Roman" w:hAnsi="Times New Roman"/>
          <w:sz w:val="24"/>
          <w:szCs w:val="24"/>
        </w:rPr>
        <w:t>_________</w:t>
      </w:r>
      <w:r w:rsidR="009C1CC0" w:rsidRPr="00C975B3">
        <w:rPr>
          <w:rFonts w:ascii="Times New Roman" w:hAnsi="Times New Roman"/>
          <w:sz w:val="24"/>
          <w:szCs w:val="24"/>
        </w:rPr>
        <w:t>.</w:t>
      </w:r>
    </w:p>
    <w:p w14:paraId="4AFBFD7C" w14:textId="77777777" w:rsidR="00503B96" w:rsidRPr="005C1D53" w:rsidRDefault="00503B96" w:rsidP="005C1D53">
      <w:pPr>
        <w:pStyle w:val="a4"/>
        <w:widowControl/>
        <w:numPr>
          <w:ilvl w:val="1"/>
          <w:numId w:val="2"/>
        </w:numPr>
        <w:tabs>
          <w:tab w:val="left" w:pos="1276"/>
        </w:tabs>
        <w:ind w:left="0" w:firstLine="851"/>
        <w:contextualSpacing w:val="0"/>
        <w:rPr>
          <w:sz w:val="24"/>
        </w:rPr>
      </w:pPr>
      <w:r w:rsidRPr="005C1D53">
        <w:rPr>
          <w:sz w:val="24"/>
        </w:rPr>
        <w:t>Работы, их качество и безопасность должны соответствовать требованиям технических регламентов, государственных стандартов и других нормативных документов, принятых и действующих в Российской Федерации, включая требования санитарных, пожарных, экологических норм и правил.</w:t>
      </w:r>
    </w:p>
    <w:p w14:paraId="40384F92" w14:textId="77777777" w:rsidR="00503B96" w:rsidRPr="005C1D53" w:rsidRDefault="00503B96" w:rsidP="00503B96">
      <w:pPr>
        <w:tabs>
          <w:tab w:val="left" w:pos="1134"/>
        </w:tabs>
        <w:ind w:right="-1" w:firstLine="567"/>
        <w:rPr>
          <w:rFonts w:ascii="Times New Roman" w:hAnsi="Times New Roman"/>
          <w:sz w:val="24"/>
          <w:szCs w:val="24"/>
        </w:rPr>
      </w:pPr>
      <w:r w:rsidRPr="005C1D53">
        <w:rPr>
          <w:rFonts w:ascii="Times New Roman" w:hAnsi="Times New Roman"/>
          <w:sz w:val="24"/>
          <w:szCs w:val="24"/>
        </w:rPr>
        <w:t>Применяемые материалы, оборудование, изделия должны иметь сертификаты соответствия, паспорта качества. Оборудование поставляется в упаковке, обеспечивающей сохранность при транспортировке, погрузо-разгрузочных работах и хранении.</w:t>
      </w:r>
    </w:p>
    <w:p w14:paraId="4B515F7E" w14:textId="7DA04214" w:rsidR="00503B96" w:rsidRPr="005C1D53" w:rsidRDefault="00503B96" w:rsidP="00AF007B">
      <w:pPr>
        <w:pStyle w:val="a4"/>
        <w:widowControl/>
        <w:numPr>
          <w:ilvl w:val="1"/>
          <w:numId w:val="2"/>
        </w:numPr>
        <w:tabs>
          <w:tab w:val="left" w:pos="1276"/>
        </w:tabs>
        <w:ind w:left="0" w:firstLine="567"/>
        <w:contextualSpacing w:val="0"/>
        <w:rPr>
          <w:sz w:val="24"/>
        </w:rPr>
      </w:pPr>
      <w:r w:rsidRPr="005C1D53">
        <w:rPr>
          <w:sz w:val="24"/>
        </w:rPr>
        <w:t xml:space="preserve">Подписывая настоящий </w:t>
      </w:r>
      <w:r w:rsidR="00460332">
        <w:rPr>
          <w:sz w:val="24"/>
        </w:rPr>
        <w:t>Договор</w:t>
      </w:r>
      <w:r w:rsidRPr="005C1D53">
        <w:rPr>
          <w:sz w:val="24"/>
        </w:rPr>
        <w:t xml:space="preserve">, </w:t>
      </w:r>
      <w:r w:rsidRPr="005C1D53">
        <w:rPr>
          <w:iCs/>
          <w:sz w:val="24"/>
        </w:rPr>
        <w:t>Подрядчик</w:t>
      </w:r>
      <w:r w:rsidRPr="005C1D53">
        <w:rPr>
          <w:sz w:val="24"/>
        </w:rPr>
        <w:t xml:space="preserve"> подтверждает, что:</w:t>
      </w:r>
    </w:p>
    <w:p w14:paraId="0BC93B3F" w14:textId="16DBF840" w:rsidR="00503B96" w:rsidRPr="005C1D53" w:rsidRDefault="00503B96" w:rsidP="00AF007B">
      <w:pPr>
        <w:pStyle w:val="a4"/>
        <w:widowControl/>
        <w:numPr>
          <w:ilvl w:val="2"/>
          <w:numId w:val="2"/>
        </w:numPr>
        <w:ind w:left="0" w:firstLine="567"/>
        <w:contextualSpacing w:val="0"/>
        <w:rPr>
          <w:iCs/>
          <w:sz w:val="24"/>
        </w:rPr>
      </w:pPr>
      <w:r w:rsidRPr="005C1D53">
        <w:rPr>
          <w:iCs/>
          <w:sz w:val="24"/>
        </w:rPr>
        <w:t xml:space="preserve">Подрядчик несет полную ответственность за выполнение Работ по настоящему </w:t>
      </w:r>
      <w:r w:rsidR="00460332">
        <w:rPr>
          <w:iCs/>
          <w:sz w:val="24"/>
        </w:rPr>
        <w:t>Договору</w:t>
      </w:r>
      <w:r w:rsidRPr="005C1D53">
        <w:rPr>
          <w:iCs/>
          <w:sz w:val="24"/>
        </w:rPr>
        <w:t>, в соответствии с действующими в Российской Федерации нормативно-правовыми и нормативно-техническими актами.</w:t>
      </w:r>
    </w:p>
    <w:p w14:paraId="41F28487" w14:textId="76670E1C" w:rsidR="00503B96" w:rsidRPr="005C1D53" w:rsidRDefault="00503B96" w:rsidP="0054152A">
      <w:pPr>
        <w:pStyle w:val="a4"/>
        <w:widowControl/>
        <w:numPr>
          <w:ilvl w:val="2"/>
          <w:numId w:val="2"/>
        </w:numPr>
        <w:ind w:left="0" w:firstLine="567"/>
        <w:contextualSpacing w:val="0"/>
        <w:rPr>
          <w:iCs/>
          <w:sz w:val="24"/>
        </w:rPr>
      </w:pPr>
      <w:r w:rsidRPr="005C1D53">
        <w:rPr>
          <w:iCs/>
          <w:sz w:val="24"/>
        </w:rPr>
        <w:t xml:space="preserve">Подрядчик полностью понимает и осознает характер и объемы Работ и полностью удовлетворен условиями, при которых будет происходить выполнение Работ, в том числе: расположением Объекта, климатическими условиями, средствами доступа, условиями доставки </w:t>
      </w:r>
      <w:r w:rsidRPr="005C1D53">
        <w:rPr>
          <w:iCs/>
          <w:sz w:val="24"/>
        </w:rPr>
        <w:lastRenderedPageBreak/>
        <w:t xml:space="preserve">рабочей силы, </w:t>
      </w:r>
      <w:r w:rsidR="003B6EA3">
        <w:rPr>
          <w:iCs/>
          <w:sz w:val="24"/>
        </w:rPr>
        <w:t>м</w:t>
      </w:r>
      <w:r w:rsidRPr="005C1D53">
        <w:rPr>
          <w:iCs/>
          <w:sz w:val="24"/>
        </w:rPr>
        <w:t xml:space="preserve">атериалов, </w:t>
      </w:r>
      <w:r w:rsidR="003B6EA3">
        <w:rPr>
          <w:iCs/>
          <w:sz w:val="24"/>
        </w:rPr>
        <w:t>и</w:t>
      </w:r>
      <w:r w:rsidRPr="005C1D53">
        <w:rPr>
          <w:iCs/>
          <w:sz w:val="24"/>
        </w:rPr>
        <w:t xml:space="preserve">зделий, </w:t>
      </w:r>
      <w:r w:rsidR="003B6EA3">
        <w:rPr>
          <w:iCs/>
          <w:sz w:val="24"/>
        </w:rPr>
        <w:t>к</w:t>
      </w:r>
      <w:r w:rsidRPr="005C1D53">
        <w:rPr>
          <w:iCs/>
          <w:sz w:val="24"/>
        </w:rPr>
        <w:t xml:space="preserve">онструкций и </w:t>
      </w:r>
      <w:r w:rsidR="003B6EA3">
        <w:rPr>
          <w:iCs/>
          <w:sz w:val="24"/>
        </w:rPr>
        <w:t>о</w:t>
      </w:r>
      <w:r w:rsidRPr="005C1D53">
        <w:rPr>
          <w:iCs/>
          <w:sz w:val="24"/>
        </w:rPr>
        <w:t xml:space="preserve">борудования, строительной техники, </w:t>
      </w:r>
      <w:proofErr w:type="spellStart"/>
      <w:r w:rsidRPr="005C1D53">
        <w:rPr>
          <w:iCs/>
          <w:sz w:val="24"/>
        </w:rPr>
        <w:t>внутриобъектным</w:t>
      </w:r>
      <w:proofErr w:type="spellEnd"/>
      <w:r w:rsidRPr="005C1D53">
        <w:rPr>
          <w:iCs/>
          <w:sz w:val="24"/>
        </w:rPr>
        <w:t xml:space="preserve"> режимом, мерами безопасности, правилами пожарной безопасности и охраны труда, требованиями техники безопасности, охраны окружающей среды и антитеррора, требованиями миграционного контроля и таможенного оформления, а также другими обстоятельствами, которые каким-либо образом влияют (либо могут повлиять) на выполнение Работ</w:t>
      </w:r>
      <w:r w:rsidR="003B6EA3">
        <w:rPr>
          <w:iCs/>
          <w:sz w:val="24"/>
        </w:rPr>
        <w:t>,</w:t>
      </w:r>
      <w:r w:rsidRPr="005C1D53">
        <w:rPr>
          <w:iCs/>
          <w:sz w:val="24"/>
        </w:rPr>
        <w:t xml:space="preserve"> и принимает на себя все расходы, риски и трудности, связанные с выполнением Работ.</w:t>
      </w:r>
    </w:p>
    <w:p w14:paraId="1F4D1049" w14:textId="77777777" w:rsidR="00345221" w:rsidRPr="00AC02C9" w:rsidRDefault="00345221" w:rsidP="00503B96">
      <w:pPr>
        <w:tabs>
          <w:tab w:val="left" w:pos="709"/>
          <w:tab w:val="left" w:pos="851"/>
        </w:tabs>
        <w:ind w:left="3196"/>
        <w:rPr>
          <w:rFonts w:ascii="Times New Roman" w:hAnsi="Times New Roman"/>
          <w:sz w:val="24"/>
          <w:szCs w:val="24"/>
        </w:rPr>
      </w:pPr>
    </w:p>
    <w:p w14:paraId="5745A14D" w14:textId="758D2FB0" w:rsidR="00464CA6" w:rsidRPr="008E2A8E" w:rsidRDefault="008E2A8E" w:rsidP="008E2A8E">
      <w:pPr>
        <w:pStyle w:val="a4"/>
        <w:numPr>
          <w:ilvl w:val="0"/>
          <w:numId w:val="2"/>
        </w:numPr>
        <w:ind w:left="0" w:firstLine="0"/>
        <w:jc w:val="center"/>
        <w:rPr>
          <w:b/>
          <w:bCs/>
          <w:spacing w:val="1"/>
          <w:sz w:val="24"/>
        </w:rPr>
      </w:pPr>
      <w:r w:rsidRPr="008E2A8E">
        <w:rPr>
          <w:b/>
          <w:bCs/>
          <w:spacing w:val="1"/>
          <w:sz w:val="24"/>
        </w:rPr>
        <w:t>Цена Договора, порядок и сроки оплаты</w:t>
      </w:r>
    </w:p>
    <w:p w14:paraId="45F32A14" w14:textId="77777777" w:rsidR="00885CA9" w:rsidRPr="000418F7" w:rsidRDefault="00885CA9" w:rsidP="005C1D53">
      <w:pPr>
        <w:pStyle w:val="ConsNormal"/>
        <w:tabs>
          <w:tab w:val="left" w:pos="440"/>
          <w:tab w:val="left" w:pos="709"/>
        </w:tabs>
        <w:ind w:right="0" w:firstLine="0"/>
        <w:jc w:val="center"/>
        <w:rPr>
          <w:rFonts w:ascii="Times New Roman" w:hAnsi="Times New Roman" w:cs="Times New Roman"/>
          <w:b/>
          <w:sz w:val="24"/>
          <w:szCs w:val="24"/>
        </w:rPr>
      </w:pPr>
    </w:p>
    <w:p w14:paraId="5BAE8EF4" w14:textId="5BC949B5" w:rsidR="008E2A8E" w:rsidRPr="00E56F6E" w:rsidRDefault="008E2A8E" w:rsidP="00E42D5B">
      <w:pPr>
        <w:numPr>
          <w:ilvl w:val="1"/>
          <w:numId w:val="2"/>
        </w:numPr>
        <w:tabs>
          <w:tab w:val="left" w:pos="709"/>
          <w:tab w:val="left" w:pos="990"/>
        </w:tabs>
        <w:ind w:left="0" w:firstLine="567"/>
        <w:rPr>
          <w:rFonts w:ascii="Times New Roman" w:hAnsi="Times New Roman"/>
          <w:sz w:val="24"/>
          <w:szCs w:val="24"/>
        </w:rPr>
      </w:pPr>
      <w:r w:rsidRPr="00585712">
        <w:rPr>
          <w:rFonts w:ascii="Times New Roman" w:hAnsi="Times New Roman"/>
          <w:sz w:val="24"/>
          <w:szCs w:val="24"/>
        </w:rPr>
        <w:t>Цена Договора составляет</w:t>
      </w:r>
      <w:r w:rsidR="00C355F2">
        <w:rPr>
          <w:rFonts w:ascii="Times New Roman" w:hAnsi="Times New Roman"/>
          <w:sz w:val="24"/>
          <w:szCs w:val="24"/>
        </w:rPr>
        <w:t>_____________</w:t>
      </w:r>
      <w:r w:rsidRPr="00BA617F">
        <w:rPr>
          <w:rFonts w:ascii="Times New Roman" w:hAnsi="Times New Roman"/>
          <w:sz w:val="24"/>
          <w:szCs w:val="24"/>
        </w:rPr>
        <w:t xml:space="preserve">, определяется в соответствии </w:t>
      </w:r>
      <w:r w:rsidRPr="00E56F6E">
        <w:rPr>
          <w:rFonts w:ascii="Times New Roman" w:hAnsi="Times New Roman"/>
          <w:sz w:val="24"/>
          <w:szCs w:val="24"/>
        </w:rPr>
        <w:t>Техническим заданием (Приложение № 1</w:t>
      </w:r>
      <w:r w:rsidR="005546CE">
        <w:rPr>
          <w:rFonts w:ascii="Times New Roman" w:hAnsi="Times New Roman"/>
          <w:sz w:val="24"/>
          <w:szCs w:val="24"/>
        </w:rPr>
        <w:t xml:space="preserve"> </w:t>
      </w:r>
      <w:r w:rsidRPr="00E56F6E">
        <w:rPr>
          <w:rFonts w:ascii="Times New Roman" w:hAnsi="Times New Roman"/>
          <w:sz w:val="24"/>
          <w:szCs w:val="24"/>
        </w:rPr>
        <w:t xml:space="preserve">к Договору) и </w:t>
      </w:r>
      <w:r w:rsidR="00F02F87" w:rsidRPr="00F02F87">
        <w:rPr>
          <w:rFonts w:ascii="Times New Roman" w:hAnsi="Times New Roman"/>
          <w:sz w:val="24"/>
          <w:szCs w:val="24"/>
        </w:rPr>
        <w:t xml:space="preserve">Сводным сметным расчетом </w:t>
      </w:r>
      <w:r w:rsidRPr="00E56F6E">
        <w:rPr>
          <w:rFonts w:ascii="Times New Roman" w:hAnsi="Times New Roman"/>
          <w:sz w:val="24"/>
          <w:szCs w:val="24"/>
        </w:rPr>
        <w:t>(Приложение № 2 к Договору). Цена Договора не включает стоимость материала Генерального подрядчика.</w:t>
      </w:r>
    </w:p>
    <w:p w14:paraId="52AF0E91" w14:textId="3A335E78" w:rsidR="008E2A8E" w:rsidRPr="00061A9C" w:rsidRDefault="002678C6" w:rsidP="00061A9C">
      <w:pPr>
        <w:pStyle w:val="110"/>
        <w:ind w:firstLine="709"/>
        <w:rPr>
          <w:shd w:val="clear" w:color="auto" w:fill="FFFFFF"/>
          <w:lang w:val="ru-RU"/>
        </w:rPr>
      </w:pPr>
      <w:r w:rsidRPr="00F6369F">
        <w:rPr>
          <w:lang w:val="ru-RU"/>
        </w:rPr>
        <w:t xml:space="preserve">Цена </w:t>
      </w:r>
      <w:r w:rsidRPr="007A28C2">
        <w:rPr>
          <w:lang w:val="ru-RU"/>
        </w:rPr>
        <w:t>Договора</w:t>
      </w:r>
      <w:r w:rsidRPr="00F6369F">
        <w:rPr>
          <w:lang w:val="ru-RU"/>
        </w:rPr>
        <w:t xml:space="preserve"> включает в себя расходы на полное выполнение ремонтно-строительных, монтажных, наладочных работ, стоимость оборудования, материалов, затраты на использование машин и механизмов, рабочей силы, транспорта, вывоз отходов и строительного мусора, накладные расходы, уплату налогов, сборов, пошлин</w:t>
      </w:r>
      <w:r w:rsidRPr="00F6369F">
        <w:rPr>
          <w:shd w:val="clear" w:color="auto" w:fill="FFFFFF"/>
          <w:lang w:val="ru-RU"/>
        </w:rPr>
        <w:t xml:space="preserve">, </w:t>
      </w:r>
      <w:r w:rsidRPr="00F6369F">
        <w:rPr>
          <w:lang w:val="ru-RU"/>
        </w:rPr>
        <w:t xml:space="preserve">а также все прочие расходы </w:t>
      </w:r>
      <w:r>
        <w:rPr>
          <w:lang w:val="ru-RU"/>
        </w:rPr>
        <w:t>П</w:t>
      </w:r>
      <w:r w:rsidRPr="00F6369F">
        <w:rPr>
          <w:lang w:val="ru-RU"/>
        </w:rPr>
        <w:t xml:space="preserve">одрядчика, связанные с </w:t>
      </w:r>
      <w:r w:rsidRPr="00F6369F">
        <w:rPr>
          <w:shd w:val="clear" w:color="auto" w:fill="FFFFFF"/>
          <w:lang w:val="ru-RU"/>
        </w:rPr>
        <w:t>выполнением обязательств</w:t>
      </w:r>
      <w:r w:rsidRPr="00F6369F">
        <w:rPr>
          <w:lang w:val="ru-RU"/>
        </w:rPr>
        <w:t xml:space="preserve"> по </w:t>
      </w:r>
      <w:r>
        <w:rPr>
          <w:lang w:val="ru-RU"/>
        </w:rPr>
        <w:t>Договору</w:t>
      </w:r>
      <w:r w:rsidRPr="00F6369F">
        <w:rPr>
          <w:lang w:val="ru-RU"/>
        </w:rPr>
        <w:t>.</w:t>
      </w:r>
    </w:p>
    <w:p w14:paraId="20CEA80B" w14:textId="0E44CE64" w:rsidR="008E2A8E" w:rsidRPr="005B7200" w:rsidRDefault="008E2A8E" w:rsidP="008E2A8E">
      <w:pPr>
        <w:numPr>
          <w:ilvl w:val="1"/>
          <w:numId w:val="2"/>
        </w:numPr>
        <w:tabs>
          <w:tab w:val="left" w:pos="709"/>
          <w:tab w:val="left" w:pos="990"/>
        </w:tabs>
        <w:ind w:left="0" w:firstLine="567"/>
        <w:rPr>
          <w:rFonts w:ascii="Times New Roman" w:hAnsi="Times New Roman"/>
          <w:sz w:val="24"/>
          <w:szCs w:val="24"/>
        </w:rPr>
      </w:pPr>
      <w:r w:rsidRPr="00C41262">
        <w:rPr>
          <w:rFonts w:ascii="Times New Roman" w:hAnsi="Times New Roman"/>
          <w:sz w:val="24"/>
          <w:szCs w:val="24"/>
        </w:rPr>
        <w:t xml:space="preserve">Цена Договора, указанная в п. </w:t>
      </w:r>
      <w:r>
        <w:rPr>
          <w:rFonts w:ascii="Times New Roman" w:hAnsi="Times New Roman"/>
          <w:sz w:val="24"/>
          <w:szCs w:val="24"/>
        </w:rPr>
        <w:t>2</w:t>
      </w:r>
      <w:r w:rsidRPr="00C41262">
        <w:rPr>
          <w:rFonts w:ascii="Times New Roman" w:hAnsi="Times New Roman"/>
          <w:sz w:val="24"/>
          <w:szCs w:val="24"/>
        </w:rPr>
        <w:t>.1</w:t>
      </w:r>
      <w:r w:rsidR="00352453">
        <w:rPr>
          <w:rFonts w:ascii="Times New Roman" w:hAnsi="Times New Roman"/>
          <w:sz w:val="24"/>
          <w:szCs w:val="24"/>
        </w:rPr>
        <w:t xml:space="preserve"> Договора</w:t>
      </w:r>
      <w:r w:rsidRPr="00C41262">
        <w:rPr>
          <w:rFonts w:ascii="Times New Roman" w:hAnsi="Times New Roman"/>
          <w:sz w:val="24"/>
          <w:szCs w:val="24"/>
        </w:rPr>
        <w:t xml:space="preserve">, определена на весь срок его исполнения и может изменяться в ходе его исполнения в случаях, предусмотренных действующим </w:t>
      </w:r>
      <w:r w:rsidRPr="005B7200">
        <w:rPr>
          <w:rFonts w:ascii="Times New Roman" w:hAnsi="Times New Roman"/>
          <w:sz w:val="24"/>
          <w:szCs w:val="24"/>
        </w:rPr>
        <w:t>законодательством и Договором.</w:t>
      </w:r>
    </w:p>
    <w:p w14:paraId="33117FE5" w14:textId="4B1C0DC4" w:rsidR="008E2A8E" w:rsidRPr="006F61B0" w:rsidRDefault="008E2A8E" w:rsidP="008E2A8E">
      <w:pPr>
        <w:numPr>
          <w:ilvl w:val="1"/>
          <w:numId w:val="2"/>
        </w:numPr>
        <w:tabs>
          <w:tab w:val="left" w:pos="709"/>
          <w:tab w:val="left" w:pos="990"/>
        </w:tabs>
        <w:ind w:left="0" w:firstLine="567"/>
        <w:rPr>
          <w:rFonts w:ascii="Times New Roman" w:hAnsi="Times New Roman"/>
          <w:sz w:val="24"/>
          <w:szCs w:val="24"/>
        </w:rPr>
      </w:pPr>
      <w:r w:rsidRPr="009D3FBA">
        <w:rPr>
          <w:rFonts w:ascii="Times New Roman" w:hAnsi="Times New Roman"/>
          <w:sz w:val="24"/>
          <w:szCs w:val="24"/>
        </w:rPr>
        <w:t xml:space="preserve">Генеральный подрядчик в течение </w:t>
      </w:r>
      <w:r w:rsidR="00C355F2">
        <w:rPr>
          <w:rFonts w:ascii="Times New Roman" w:hAnsi="Times New Roman"/>
          <w:sz w:val="24"/>
          <w:szCs w:val="24"/>
        </w:rPr>
        <w:t>_____</w:t>
      </w:r>
      <w:r w:rsidRPr="009D3FBA">
        <w:rPr>
          <w:rFonts w:ascii="Times New Roman" w:hAnsi="Times New Roman"/>
          <w:sz w:val="24"/>
          <w:szCs w:val="24"/>
        </w:rPr>
        <w:t xml:space="preserve"> рабочих дней с даты подписания настоящего Договора при предоставлении счета Подрядчика и при условии поступления денежных средств от Учреждения перечисляет на расчетный счет </w:t>
      </w:r>
      <w:r w:rsidR="00352453">
        <w:rPr>
          <w:rFonts w:ascii="Times New Roman" w:hAnsi="Times New Roman"/>
          <w:sz w:val="24"/>
          <w:szCs w:val="24"/>
        </w:rPr>
        <w:t xml:space="preserve">Подрядчика </w:t>
      </w:r>
      <w:r w:rsidRPr="009D3FBA">
        <w:rPr>
          <w:rFonts w:ascii="Times New Roman" w:hAnsi="Times New Roman"/>
          <w:sz w:val="24"/>
          <w:szCs w:val="24"/>
        </w:rPr>
        <w:t>аванс</w:t>
      </w:r>
      <w:r>
        <w:rPr>
          <w:rFonts w:ascii="Times New Roman" w:hAnsi="Times New Roman"/>
          <w:sz w:val="24"/>
          <w:szCs w:val="24"/>
        </w:rPr>
        <w:t xml:space="preserve"> в размере</w:t>
      </w:r>
      <w:r w:rsidR="005546CE">
        <w:rPr>
          <w:rFonts w:ascii="Times New Roman" w:hAnsi="Times New Roman"/>
          <w:sz w:val="24"/>
          <w:szCs w:val="24"/>
        </w:rPr>
        <w:t xml:space="preserve"> </w:t>
      </w:r>
      <w:r w:rsidR="00C11A46">
        <w:rPr>
          <w:rFonts w:ascii="Times New Roman" w:hAnsi="Times New Roman"/>
          <w:sz w:val="24"/>
          <w:szCs w:val="24"/>
        </w:rPr>
        <w:t>____</w:t>
      </w:r>
      <w:r w:rsidRPr="006471D3">
        <w:rPr>
          <w:rFonts w:ascii="Times New Roman" w:hAnsi="Times New Roman"/>
          <w:b/>
          <w:sz w:val="24"/>
          <w:szCs w:val="24"/>
        </w:rPr>
        <w:t xml:space="preserve"> процент</w:t>
      </w:r>
      <w:r w:rsidR="005546CE" w:rsidRPr="006471D3">
        <w:rPr>
          <w:rFonts w:ascii="Times New Roman" w:hAnsi="Times New Roman"/>
          <w:b/>
          <w:sz w:val="24"/>
          <w:szCs w:val="24"/>
        </w:rPr>
        <w:t>ов</w:t>
      </w:r>
      <w:r w:rsidRPr="006471D3">
        <w:rPr>
          <w:rFonts w:ascii="Times New Roman" w:hAnsi="Times New Roman"/>
          <w:b/>
          <w:sz w:val="24"/>
          <w:szCs w:val="24"/>
        </w:rPr>
        <w:t xml:space="preserve"> </w:t>
      </w:r>
      <w:r>
        <w:rPr>
          <w:rFonts w:ascii="Times New Roman" w:hAnsi="Times New Roman"/>
          <w:sz w:val="24"/>
          <w:szCs w:val="24"/>
        </w:rPr>
        <w:t>цены Договора</w:t>
      </w:r>
      <w:r w:rsidRPr="009D3FBA">
        <w:rPr>
          <w:rFonts w:ascii="Times New Roman" w:hAnsi="Times New Roman"/>
          <w:sz w:val="24"/>
          <w:szCs w:val="24"/>
        </w:rPr>
        <w:t>, сумма аванса составляет –</w:t>
      </w:r>
      <w:r w:rsidR="00C11A46">
        <w:rPr>
          <w:rFonts w:ascii="Times New Roman" w:hAnsi="Times New Roman"/>
          <w:sz w:val="24"/>
          <w:szCs w:val="24"/>
        </w:rPr>
        <w:t>______________</w:t>
      </w:r>
      <w:r w:rsidRPr="006F61B0">
        <w:rPr>
          <w:rFonts w:ascii="Times New Roman" w:hAnsi="Times New Roman"/>
          <w:sz w:val="24"/>
          <w:szCs w:val="24"/>
        </w:rPr>
        <w:t>.</w:t>
      </w:r>
    </w:p>
    <w:p w14:paraId="41643C1F" w14:textId="0A99E483" w:rsidR="008E2A8E" w:rsidRDefault="008E2A8E" w:rsidP="008E2A8E">
      <w:pPr>
        <w:numPr>
          <w:ilvl w:val="1"/>
          <w:numId w:val="2"/>
        </w:numPr>
        <w:tabs>
          <w:tab w:val="left" w:pos="709"/>
          <w:tab w:val="left" w:pos="990"/>
        </w:tabs>
        <w:ind w:left="0" w:firstLine="567"/>
        <w:rPr>
          <w:rFonts w:ascii="Times New Roman" w:hAnsi="Times New Roman"/>
          <w:sz w:val="24"/>
          <w:szCs w:val="24"/>
        </w:rPr>
      </w:pPr>
      <w:r>
        <w:rPr>
          <w:rFonts w:ascii="Times New Roman" w:hAnsi="Times New Roman"/>
          <w:sz w:val="24"/>
          <w:szCs w:val="24"/>
        </w:rPr>
        <w:t xml:space="preserve">При этом Подрядчик </w:t>
      </w:r>
      <w:r w:rsidRPr="00656FF6">
        <w:rPr>
          <w:rFonts w:ascii="Times New Roman" w:hAnsi="Times New Roman"/>
          <w:sz w:val="24"/>
          <w:szCs w:val="24"/>
        </w:rPr>
        <w:t xml:space="preserve">в </w:t>
      </w:r>
      <w:r w:rsidR="00C11A46">
        <w:rPr>
          <w:rFonts w:ascii="Times New Roman" w:hAnsi="Times New Roman"/>
          <w:sz w:val="24"/>
          <w:szCs w:val="24"/>
        </w:rPr>
        <w:t>____</w:t>
      </w:r>
      <w:r w:rsidRPr="00656FF6">
        <w:rPr>
          <w:rFonts w:ascii="Times New Roman" w:hAnsi="Times New Roman"/>
          <w:sz w:val="24"/>
          <w:szCs w:val="24"/>
        </w:rPr>
        <w:t xml:space="preserve"> </w:t>
      </w:r>
      <w:proofErr w:type="spellStart"/>
      <w:r w:rsidRPr="00656FF6">
        <w:rPr>
          <w:rFonts w:ascii="Times New Roman" w:hAnsi="Times New Roman"/>
          <w:sz w:val="24"/>
          <w:szCs w:val="24"/>
        </w:rPr>
        <w:t>дневн</w:t>
      </w:r>
      <w:r>
        <w:rPr>
          <w:rFonts w:ascii="Times New Roman" w:hAnsi="Times New Roman"/>
          <w:sz w:val="24"/>
          <w:szCs w:val="24"/>
        </w:rPr>
        <w:t>ы</w:t>
      </w:r>
      <w:r w:rsidRPr="00656FF6">
        <w:rPr>
          <w:rFonts w:ascii="Times New Roman" w:hAnsi="Times New Roman"/>
          <w:sz w:val="24"/>
          <w:szCs w:val="24"/>
        </w:rPr>
        <w:t>й</w:t>
      </w:r>
      <w:proofErr w:type="spellEnd"/>
      <w:r w:rsidRPr="00656FF6">
        <w:rPr>
          <w:rFonts w:ascii="Times New Roman" w:hAnsi="Times New Roman"/>
          <w:sz w:val="24"/>
          <w:szCs w:val="24"/>
        </w:rPr>
        <w:t xml:space="preserve"> срок после поступления аванса на его расчетный счет</w:t>
      </w:r>
      <w:r>
        <w:rPr>
          <w:rFonts w:ascii="Times New Roman" w:hAnsi="Times New Roman"/>
          <w:sz w:val="24"/>
          <w:szCs w:val="24"/>
        </w:rPr>
        <w:t xml:space="preserve"> обязан предоставить Генеральному подрядчику</w:t>
      </w:r>
      <w:r w:rsidRPr="00656FF6">
        <w:rPr>
          <w:rFonts w:ascii="Times New Roman" w:hAnsi="Times New Roman"/>
          <w:sz w:val="24"/>
          <w:szCs w:val="24"/>
        </w:rPr>
        <w:t xml:space="preserve"> счет-фактуру на авансовый платеж, оформленную в соответствии с требованиями действующего законодательства Российской Федерации.</w:t>
      </w:r>
    </w:p>
    <w:p w14:paraId="1397C349" w14:textId="33C67C5F" w:rsidR="000D1C94" w:rsidRDefault="000D1C94" w:rsidP="000D1C94">
      <w:pPr>
        <w:numPr>
          <w:ilvl w:val="1"/>
          <w:numId w:val="2"/>
        </w:numPr>
        <w:tabs>
          <w:tab w:val="left" w:pos="709"/>
          <w:tab w:val="left" w:pos="990"/>
        </w:tabs>
        <w:ind w:left="0" w:firstLine="567"/>
        <w:rPr>
          <w:rFonts w:ascii="Times New Roman" w:hAnsi="Times New Roman"/>
          <w:sz w:val="24"/>
          <w:szCs w:val="24"/>
        </w:rPr>
      </w:pPr>
      <w:r>
        <w:rPr>
          <w:rFonts w:ascii="Times New Roman" w:hAnsi="Times New Roman"/>
          <w:color w:val="000000" w:themeColor="text1"/>
          <w:sz w:val="24"/>
          <w:szCs w:val="24"/>
          <w:lang w:eastAsia="zh-CN"/>
        </w:rPr>
        <w:t>О</w:t>
      </w:r>
      <w:r w:rsidRPr="00A21B47">
        <w:rPr>
          <w:rFonts w:ascii="Times New Roman" w:hAnsi="Times New Roman"/>
          <w:color w:val="000000" w:themeColor="text1"/>
          <w:sz w:val="24"/>
          <w:szCs w:val="24"/>
          <w:lang w:eastAsia="zh-CN"/>
        </w:rPr>
        <w:t xml:space="preserve">плата фактически выполненных </w:t>
      </w:r>
      <w:r>
        <w:rPr>
          <w:rFonts w:ascii="Times New Roman" w:hAnsi="Times New Roman"/>
          <w:color w:val="000000" w:themeColor="text1"/>
          <w:sz w:val="24"/>
          <w:szCs w:val="24"/>
          <w:lang w:eastAsia="zh-CN"/>
        </w:rPr>
        <w:t>П</w:t>
      </w:r>
      <w:r w:rsidRPr="00A21B47">
        <w:rPr>
          <w:rFonts w:ascii="Times New Roman" w:hAnsi="Times New Roman"/>
          <w:color w:val="000000" w:themeColor="text1"/>
          <w:sz w:val="24"/>
          <w:szCs w:val="24"/>
          <w:lang w:eastAsia="zh-CN"/>
        </w:rPr>
        <w:t xml:space="preserve">одрядчиком </w:t>
      </w:r>
      <w:r w:rsidR="003B6EA3">
        <w:rPr>
          <w:rFonts w:ascii="Times New Roman" w:hAnsi="Times New Roman"/>
          <w:color w:val="000000" w:themeColor="text1"/>
          <w:sz w:val="24"/>
          <w:szCs w:val="24"/>
          <w:lang w:eastAsia="zh-CN"/>
        </w:rPr>
        <w:t>Р</w:t>
      </w:r>
      <w:r w:rsidRPr="00A21B47">
        <w:rPr>
          <w:rFonts w:ascii="Times New Roman" w:hAnsi="Times New Roman"/>
          <w:color w:val="000000" w:themeColor="text1"/>
          <w:sz w:val="24"/>
          <w:szCs w:val="24"/>
          <w:lang w:eastAsia="zh-CN"/>
        </w:rPr>
        <w:t xml:space="preserve">абот осуществляется </w:t>
      </w:r>
      <w:r>
        <w:rPr>
          <w:rFonts w:ascii="Times New Roman" w:hAnsi="Times New Roman"/>
          <w:color w:val="000000" w:themeColor="text1"/>
          <w:sz w:val="24"/>
          <w:szCs w:val="24"/>
          <w:lang w:eastAsia="zh-CN"/>
        </w:rPr>
        <w:t xml:space="preserve">Генеральным </w:t>
      </w:r>
      <w:r w:rsidRPr="000D1C94">
        <w:rPr>
          <w:rFonts w:ascii="Times New Roman" w:hAnsi="Times New Roman"/>
          <w:sz w:val="24"/>
          <w:szCs w:val="24"/>
        </w:rPr>
        <w:t>подрядчиком в порядке, предусмотренном</w:t>
      </w:r>
      <w:r w:rsidR="00352453">
        <w:rPr>
          <w:rFonts w:ascii="Times New Roman" w:hAnsi="Times New Roman"/>
          <w:sz w:val="24"/>
          <w:szCs w:val="24"/>
        </w:rPr>
        <w:t xml:space="preserve"> </w:t>
      </w:r>
      <w:r w:rsidRPr="000D1C94">
        <w:rPr>
          <w:rFonts w:ascii="Times New Roman" w:hAnsi="Times New Roman"/>
          <w:sz w:val="24"/>
          <w:szCs w:val="24"/>
        </w:rPr>
        <w:t>п.4.3.3 Договора.</w:t>
      </w:r>
    </w:p>
    <w:p w14:paraId="2D86ECC3" w14:textId="25808B1C" w:rsidR="000D1C94" w:rsidRPr="000D1C94" w:rsidRDefault="008E2A8E" w:rsidP="000D1C94">
      <w:pPr>
        <w:numPr>
          <w:ilvl w:val="1"/>
          <w:numId w:val="2"/>
        </w:numPr>
        <w:tabs>
          <w:tab w:val="left" w:pos="709"/>
          <w:tab w:val="left" w:pos="990"/>
        </w:tabs>
        <w:ind w:left="0" w:firstLine="567"/>
        <w:rPr>
          <w:rFonts w:ascii="Times New Roman" w:hAnsi="Times New Roman"/>
          <w:sz w:val="24"/>
          <w:szCs w:val="24"/>
        </w:rPr>
      </w:pPr>
      <w:r w:rsidRPr="000D1C94">
        <w:rPr>
          <w:rFonts w:ascii="Times New Roman" w:hAnsi="Times New Roman"/>
          <w:sz w:val="24"/>
          <w:szCs w:val="24"/>
        </w:rPr>
        <w:t xml:space="preserve">Окончательная оплата </w:t>
      </w:r>
      <w:r w:rsidR="000D1C94" w:rsidRPr="000D1C94">
        <w:rPr>
          <w:rFonts w:ascii="Times New Roman" w:hAnsi="Times New Roman"/>
          <w:sz w:val="24"/>
          <w:szCs w:val="24"/>
        </w:rPr>
        <w:t xml:space="preserve">по настоящему </w:t>
      </w:r>
      <w:r w:rsidR="000D1C94">
        <w:rPr>
          <w:rFonts w:ascii="Times New Roman" w:hAnsi="Times New Roman"/>
          <w:sz w:val="24"/>
          <w:szCs w:val="24"/>
        </w:rPr>
        <w:t>Договор</w:t>
      </w:r>
      <w:r w:rsidR="000D1C94" w:rsidRPr="000D1C94">
        <w:rPr>
          <w:rFonts w:ascii="Times New Roman" w:hAnsi="Times New Roman"/>
          <w:sz w:val="24"/>
          <w:szCs w:val="24"/>
        </w:rPr>
        <w:t>у производится на основании последнего акта о приемке выполненных работ (форма КС-2)</w:t>
      </w:r>
      <w:r w:rsidR="001914B5">
        <w:rPr>
          <w:rFonts w:ascii="Times New Roman" w:hAnsi="Times New Roman"/>
          <w:sz w:val="24"/>
          <w:szCs w:val="24"/>
        </w:rPr>
        <w:t xml:space="preserve"> и последней</w:t>
      </w:r>
      <w:r w:rsidR="000D1C94" w:rsidRPr="000D1C94">
        <w:rPr>
          <w:rFonts w:ascii="Times New Roman" w:hAnsi="Times New Roman"/>
          <w:sz w:val="24"/>
          <w:szCs w:val="24"/>
        </w:rPr>
        <w:t xml:space="preserve"> </w:t>
      </w:r>
      <w:r w:rsidR="003B6EA3">
        <w:rPr>
          <w:rFonts w:ascii="Times New Roman" w:hAnsi="Times New Roman"/>
          <w:sz w:val="24"/>
          <w:szCs w:val="24"/>
        </w:rPr>
        <w:t>с</w:t>
      </w:r>
      <w:r w:rsidR="000D1C94" w:rsidRPr="000D1C94">
        <w:rPr>
          <w:rFonts w:ascii="Times New Roman" w:hAnsi="Times New Roman"/>
          <w:sz w:val="24"/>
          <w:szCs w:val="24"/>
        </w:rPr>
        <w:t xml:space="preserve">правки о стоимости выполненных работ и затрат (форма КС-3), при условии подписанного Сторонами </w:t>
      </w:r>
      <w:r w:rsidR="000D1C94">
        <w:rPr>
          <w:rFonts w:ascii="Times New Roman" w:hAnsi="Times New Roman"/>
          <w:sz w:val="24"/>
          <w:szCs w:val="24"/>
        </w:rPr>
        <w:t>Итогового а</w:t>
      </w:r>
      <w:r w:rsidR="000D1C94" w:rsidRPr="000D1C94">
        <w:rPr>
          <w:rFonts w:ascii="Times New Roman" w:hAnsi="Times New Roman"/>
          <w:sz w:val="24"/>
          <w:szCs w:val="24"/>
        </w:rPr>
        <w:t xml:space="preserve">кта о приемке выполненных работ (по форме Приложения № </w:t>
      </w:r>
      <w:r w:rsidR="000D1C94">
        <w:rPr>
          <w:rFonts w:ascii="Times New Roman" w:hAnsi="Times New Roman"/>
          <w:sz w:val="24"/>
          <w:szCs w:val="24"/>
        </w:rPr>
        <w:t>7</w:t>
      </w:r>
      <w:r w:rsidR="000D1C94" w:rsidRPr="000D1C94">
        <w:rPr>
          <w:rFonts w:ascii="Times New Roman" w:hAnsi="Times New Roman"/>
          <w:sz w:val="24"/>
          <w:szCs w:val="24"/>
        </w:rPr>
        <w:t xml:space="preserve"> к </w:t>
      </w:r>
      <w:r w:rsidR="000D1C94">
        <w:rPr>
          <w:rFonts w:ascii="Times New Roman" w:hAnsi="Times New Roman"/>
          <w:sz w:val="24"/>
          <w:szCs w:val="24"/>
        </w:rPr>
        <w:t>Договор</w:t>
      </w:r>
      <w:r w:rsidR="000D1C94" w:rsidRPr="000D1C94">
        <w:rPr>
          <w:rFonts w:ascii="Times New Roman" w:hAnsi="Times New Roman"/>
          <w:sz w:val="24"/>
          <w:szCs w:val="24"/>
        </w:rPr>
        <w:t xml:space="preserve">у) в течение </w:t>
      </w:r>
      <w:r w:rsidR="00C11A46">
        <w:rPr>
          <w:rFonts w:ascii="Times New Roman" w:hAnsi="Times New Roman"/>
          <w:sz w:val="24"/>
          <w:szCs w:val="24"/>
        </w:rPr>
        <w:t>______</w:t>
      </w:r>
      <w:r w:rsidR="000D1C94" w:rsidRPr="000D1C94">
        <w:rPr>
          <w:rFonts w:ascii="Times New Roman" w:hAnsi="Times New Roman"/>
          <w:sz w:val="24"/>
          <w:szCs w:val="24"/>
        </w:rPr>
        <w:t xml:space="preserve"> рабочих дней с даты представленных </w:t>
      </w:r>
      <w:r w:rsidR="000D1C94">
        <w:rPr>
          <w:rFonts w:ascii="Times New Roman" w:hAnsi="Times New Roman"/>
          <w:sz w:val="24"/>
          <w:szCs w:val="24"/>
        </w:rPr>
        <w:t>Генеральному подрядчику</w:t>
      </w:r>
      <w:r w:rsidR="000D1C94" w:rsidRPr="000D1C94">
        <w:rPr>
          <w:rFonts w:ascii="Times New Roman" w:hAnsi="Times New Roman"/>
          <w:sz w:val="24"/>
          <w:szCs w:val="24"/>
        </w:rPr>
        <w:t xml:space="preserve"> следующих документов:</w:t>
      </w:r>
    </w:p>
    <w:p w14:paraId="2C35B50E" w14:textId="77777777" w:rsidR="000D1C94" w:rsidRPr="000D1C94" w:rsidRDefault="000D1C94" w:rsidP="000D1C94">
      <w:pPr>
        <w:tabs>
          <w:tab w:val="left" w:pos="709"/>
          <w:tab w:val="left" w:pos="990"/>
        </w:tabs>
        <w:ind w:firstLine="567"/>
        <w:rPr>
          <w:rFonts w:ascii="Times New Roman" w:hAnsi="Times New Roman"/>
          <w:sz w:val="24"/>
          <w:szCs w:val="24"/>
        </w:rPr>
      </w:pPr>
      <w:r w:rsidRPr="000D1C94">
        <w:rPr>
          <w:rFonts w:ascii="Times New Roman" w:hAnsi="Times New Roman"/>
          <w:sz w:val="24"/>
          <w:szCs w:val="24"/>
        </w:rPr>
        <w:t>- счета на оплату выполненных Работ;</w:t>
      </w:r>
    </w:p>
    <w:p w14:paraId="236FA71D" w14:textId="300E5FED" w:rsidR="000D1C94" w:rsidRPr="000D1C94" w:rsidRDefault="000D1C94" w:rsidP="000D1C94">
      <w:pPr>
        <w:tabs>
          <w:tab w:val="left" w:pos="709"/>
          <w:tab w:val="left" w:pos="990"/>
        </w:tabs>
        <w:ind w:firstLine="567"/>
        <w:rPr>
          <w:rFonts w:ascii="Times New Roman" w:hAnsi="Times New Roman"/>
          <w:sz w:val="24"/>
          <w:szCs w:val="24"/>
        </w:rPr>
      </w:pPr>
      <w:r w:rsidRPr="000D1C94">
        <w:rPr>
          <w:rFonts w:ascii="Times New Roman" w:hAnsi="Times New Roman"/>
          <w:sz w:val="24"/>
          <w:szCs w:val="24"/>
        </w:rPr>
        <w:t>-</w:t>
      </w:r>
      <w:r w:rsidR="003B6EA3">
        <w:rPr>
          <w:rFonts w:ascii="Times New Roman" w:hAnsi="Times New Roman"/>
          <w:sz w:val="24"/>
          <w:szCs w:val="24"/>
        </w:rPr>
        <w:t xml:space="preserve"> </w:t>
      </w:r>
      <w:r w:rsidRPr="000D1C94">
        <w:rPr>
          <w:rFonts w:ascii="Times New Roman" w:hAnsi="Times New Roman"/>
          <w:sz w:val="24"/>
          <w:szCs w:val="24"/>
        </w:rPr>
        <w:t>счета-фактуры;</w:t>
      </w:r>
    </w:p>
    <w:p w14:paraId="0D6AD2E3" w14:textId="34A828B1" w:rsidR="000D1C94" w:rsidRPr="000D1C94" w:rsidRDefault="000D1C94" w:rsidP="000D1C94">
      <w:pPr>
        <w:tabs>
          <w:tab w:val="left" w:pos="709"/>
          <w:tab w:val="left" w:pos="990"/>
        </w:tabs>
        <w:ind w:firstLine="567"/>
        <w:rPr>
          <w:rFonts w:ascii="Times New Roman" w:hAnsi="Times New Roman"/>
          <w:sz w:val="24"/>
          <w:szCs w:val="24"/>
        </w:rPr>
      </w:pPr>
      <w:r w:rsidRPr="000D1C94">
        <w:rPr>
          <w:rFonts w:ascii="Times New Roman" w:hAnsi="Times New Roman"/>
          <w:sz w:val="24"/>
          <w:szCs w:val="24"/>
        </w:rPr>
        <w:t>- акт</w:t>
      </w:r>
      <w:r w:rsidR="001914B5">
        <w:rPr>
          <w:rFonts w:ascii="Times New Roman" w:hAnsi="Times New Roman"/>
          <w:sz w:val="24"/>
          <w:szCs w:val="24"/>
        </w:rPr>
        <w:t>ов</w:t>
      </w:r>
      <w:r w:rsidRPr="000D1C94">
        <w:rPr>
          <w:rFonts w:ascii="Times New Roman" w:hAnsi="Times New Roman"/>
          <w:sz w:val="24"/>
          <w:szCs w:val="24"/>
        </w:rPr>
        <w:t xml:space="preserve"> о приемке выполненных работ (форма КС-2), подписанного уполномоченными представителями </w:t>
      </w:r>
      <w:r>
        <w:rPr>
          <w:rFonts w:ascii="Times New Roman" w:hAnsi="Times New Roman"/>
          <w:sz w:val="24"/>
          <w:szCs w:val="24"/>
        </w:rPr>
        <w:t xml:space="preserve">Подрядчика и </w:t>
      </w:r>
      <w:r w:rsidRPr="000D1C94">
        <w:rPr>
          <w:rFonts w:ascii="Times New Roman" w:hAnsi="Times New Roman"/>
          <w:sz w:val="24"/>
          <w:szCs w:val="24"/>
        </w:rPr>
        <w:t xml:space="preserve">Генерального подрядчика; </w:t>
      </w:r>
    </w:p>
    <w:p w14:paraId="56290FA7" w14:textId="322DE272" w:rsidR="000D1C94" w:rsidRPr="000D1C94" w:rsidRDefault="000D1C94" w:rsidP="000D1C94">
      <w:pPr>
        <w:tabs>
          <w:tab w:val="left" w:pos="709"/>
          <w:tab w:val="left" w:pos="990"/>
        </w:tabs>
        <w:ind w:firstLine="567"/>
        <w:rPr>
          <w:rFonts w:ascii="Times New Roman" w:hAnsi="Times New Roman"/>
          <w:sz w:val="24"/>
          <w:szCs w:val="24"/>
        </w:rPr>
      </w:pPr>
      <w:r w:rsidRPr="000D1C94">
        <w:rPr>
          <w:rFonts w:ascii="Times New Roman" w:hAnsi="Times New Roman"/>
          <w:sz w:val="24"/>
          <w:szCs w:val="24"/>
        </w:rPr>
        <w:t>- справ</w:t>
      </w:r>
      <w:r w:rsidR="001914B5">
        <w:rPr>
          <w:rFonts w:ascii="Times New Roman" w:hAnsi="Times New Roman"/>
          <w:sz w:val="24"/>
          <w:szCs w:val="24"/>
        </w:rPr>
        <w:t>о</w:t>
      </w:r>
      <w:r w:rsidRPr="000D1C94">
        <w:rPr>
          <w:rFonts w:ascii="Times New Roman" w:hAnsi="Times New Roman"/>
          <w:sz w:val="24"/>
          <w:szCs w:val="24"/>
        </w:rPr>
        <w:t>к о стоимости выполненных работ и затрат (форма КС-3), подписанной</w:t>
      </w:r>
      <w:r w:rsidRPr="000D1C94">
        <w:rPr>
          <w:rFonts w:ascii="Times New Roman" w:hAnsi="Times New Roman"/>
          <w:sz w:val="24"/>
          <w:szCs w:val="24"/>
        </w:rPr>
        <w:br/>
        <w:t xml:space="preserve">уполномоченными представителями </w:t>
      </w:r>
      <w:r>
        <w:rPr>
          <w:rFonts w:ascii="Times New Roman" w:hAnsi="Times New Roman"/>
          <w:sz w:val="24"/>
          <w:szCs w:val="24"/>
        </w:rPr>
        <w:t xml:space="preserve">Подрядчика и </w:t>
      </w:r>
      <w:r w:rsidRPr="000D1C94">
        <w:rPr>
          <w:rFonts w:ascii="Times New Roman" w:hAnsi="Times New Roman"/>
          <w:sz w:val="24"/>
          <w:szCs w:val="24"/>
        </w:rPr>
        <w:t>Генерального подрядчика;</w:t>
      </w:r>
    </w:p>
    <w:p w14:paraId="004A548F" w14:textId="77777777" w:rsidR="000D1C94" w:rsidRPr="000D1C94" w:rsidRDefault="000D1C94" w:rsidP="000D1C94">
      <w:pPr>
        <w:tabs>
          <w:tab w:val="left" w:pos="709"/>
          <w:tab w:val="left" w:pos="990"/>
        </w:tabs>
        <w:ind w:firstLine="567"/>
        <w:rPr>
          <w:rFonts w:ascii="Times New Roman" w:hAnsi="Times New Roman"/>
          <w:b/>
          <w:bCs/>
        </w:rPr>
      </w:pPr>
      <w:r w:rsidRPr="000D1C94">
        <w:rPr>
          <w:rFonts w:ascii="Times New Roman" w:hAnsi="Times New Roman"/>
          <w:sz w:val="24"/>
          <w:szCs w:val="24"/>
        </w:rPr>
        <w:t>- заверенных копий первичных документов, подтверждающих затраты в текущих ценах на приобретение и доставку материалов, а также сертификатов на материалы и изделия, использованные для выполнения Работ</w:t>
      </w:r>
      <w:r w:rsidRPr="000D1C94">
        <w:rPr>
          <w:rFonts w:ascii="Times New Roman" w:hAnsi="Times New Roman"/>
          <w:b/>
          <w:bCs/>
        </w:rPr>
        <w:t>;</w:t>
      </w:r>
    </w:p>
    <w:p w14:paraId="3E9AB217" w14:textId="6646CE63" w:rsidR="000D1C94" w:rsidRPr="000D1C94" w:rsidRDefault="000D1C94" w:rsidP="000D1C94">
      <w:pPr>
        <w:tabs>
          <w:tab w:val="left" w:pos="709"/>
          <w:tab w:val="left" w:pos="990"/>
        </w:tabs>
        <w:ind w:firstLine="567"/>
        <w:rPr>
          <w:rFonts w:ascii="Times New Roman" w:hAnsi="Times New Roman"/>
          <w:sz w:val="24"/>
          <w:szCs w:val="24"/>
        </w:rPr>
      </w:pPr>
      <w:r w:rsidRPr="000D1C94">
        <w:rPr>
          <w:rFonts w:ascii="Times New Roman" w:hAnsi="Times New Roman"/>
          <w:bCs/>
        </w:rPr>
        <w:t xml:space="preserve">- </w:t>
      </w:r>
      <w:r w:rsidR="003B6EA3">
        <w:rPr>
          <w:rFonts w:ascii="Times New Roman" w:hAnsi="Times New Roman"/>
          <w:bCs/>
        </w:rPr>
        <w:t>О</w:t>
      </w:r>
      <w:r w:rsidRPr="000D1C94">
        <w:rPr>
          <w:rFonts w:ascii="Times New Roman" w:hAnsi="Times New Roman"/>
          <w:sz w:val="24"/>
          <w:szCs w:val="24"/>
        </w:rPr>
        <w:t>тчет</w:t>
      </w:r>
      <w:r w:rsidR="003B6EA3">
        <w:rPr>
          <w:rFonts w:ascii="Times New Roman" w:hAnsi="Times New Roman"/>
          <w:sz w:val="24"/>
          <w:szCs w:val="24"/>
        </w:rPr>
        <w:t>а</w:t>
      </w:r>
      <w:r w:rsidRPr="000D1C94">
        <w:rPr>
          <w:rFonts w:ascii="Times New Roman" w:hAnsi="Times New Roman"/>
          <w:sz w:val="24"/>
          <w:szCs w:val="24"/>
        </w:rPr>
        <w:t xml:space="preserve"> об использовании материалов, переданных </w:t>
      </w:r>
      <w:r>
        <w:rPr>
          <w:rFonts w:ascii="Times New Roman" w:hAnsi="Times New Roman"/>
          <w:sz w:val="24"/>
          <w:szCs w:val="24"/>
        </w:rPr>
        <w:t>Генеральным подрядчиком</w:t>
      </w:r>
      <w:r w:rsidRPr="000D1C94">
        <w:rPr>
          <w:rFonts w:ascii="Times New Roman" w:hAnsi="Times New Roman"/>
          <w:sz w:val="24"/>
          <w:szCs w:val="24"/>
        </w:rPr>
        <w:t xml:space="preserve"> (Приложение № </w:t>
      </w:r>
      <w:r>
        <w:rPr>
          <w:rFonts w:ascii="Times New Roman" w:hAnsi="Times New Roman"/>
          <w:sz w:val="24"/>
          <w:szCs w:val="24"/>
        </w:rPr>
        <w:t>4</w:t>
      </w:r>
      <w:r w:rsidRPr="000D1C94">
        <w:rPr>
          <w:rFonts w:ascii="Times New Roman" w:hAnsi="Times New Roman"/>
          <w:sz w:val="24"/>
          <w:szCs w:val="24"/>
        </w:rPr>
        <w:t xml:space="preserve"> к </w:t>
      </w:r>
      <w:r>
        <w:rPr>
          <w:rFonts w:ascii="Times New Roman" w:hAnsi="Times New Roman"/>
          <w:sz w:val="24"/>
          <w:szCs w:val="24"/>
        </w:rPr>
        <w:t>Договору</w:t>
      </w:r>
      <w:r w:rsidRPr="000D1C94">
        <w:rPr>
          <w:rFonts w:ascii="Times New Roman" w:hAnsi="Times New Roman"/>
          <w:sz w:val="24"/>
          <w:szCs w:val="24"/>
        </w:rPr>
        <w:t>);</w:t>
      </w:r>
    </w:p>
    <w:p w14:paraId="4FAEE26A" w14:textId="587723C3" w:rsidR="000D1C94" w:rsidRPr="000D1C94" w:rsidRDefault="000D1C94" w:rsidP="000D1C94">
      <w:pPr>
        <w:tabs>
          <w:tab w:val="left" w:pos="709"/>
          <w:tab w:val="left" w:pos="990"/>
        </w:tabs>
        <w:ind w:firstLine="567"/>
        <w:rPr>
          <w:rFonts w:ascii="Times New Roman" w:hAnsi="Times New Roman"/>
          <w:sz w:val="24"/>
          <w:szCs w:val="24"/>
        </w:rPr>
      </w:pPr>
      <w:r w:rsidRPr="000D1C94">
        <w:rPr>
          <w:rFonts w:ascii="Times New Roman" w:hAnsi="Times New Roman"/>
          <w:sz w:val="24"/>
          <w:szCs w:val="24"/>
        </w:rPr>
        <w:t>- исполнительной и технической документации на выполненные объёмы Работ, в том числе актов</w:t>
      </w:r>
      <w:r w:rsidR="003B6EA3">
        <w:rPr>
          <w:rFonts w:ascii="Times New Roman" w:hAnsi="Times New Roman"/>
          <w:sz w:val="24"/>
          <w:szCs w:val="24"/>
        </w:rPr>
        <w:t>,</w:t>
      </w:r>
      <w:r w:rsidRPr="000D1C94">
        <w:rPr>
          <w:rFonts w:ascii="Times New Roman" w:hAnsi="Times New Roman"/>
          <w:sz w:val="24"/>
          <w:szCs w:val="24"/>
        </w:rPr>
        <w:t xml:space="preserve"> освидетельствования скрытых </w:t>
      </w:r>
      <w:r w:rsidR="003B6EA3">
        <w:rPr>
          <w:rFonts w:ascii="Times New Roman" w:hAnsi="Times New Roman"/>
          <w:sz w:val="24"/>
          <w:szCs w:val="24"/>
        </w:rPr>
        <w:t>р</w:t>
      </w:r>
      <w:r w:rsidRPr="000D1C94">
        <w:rPr>
          <w:rFonts w:ascii="Times New Roman" w:hAnsi="Times New Roman"/>
          <w:sz w:val="24"/>
          <w:szCs w:val="24"/>
        </w:rPr>
        <w:t xml:space="preserve">абот, в соответствии с Приказом </w:t>
      </w:r>
      <w:proofErr w:type="spellStart"/>
      <w:r w:rsidRPr="000D1C94">
        <w:rPr>
          <w:rFonts w:ascii="Times New Roman" w:hAnsi="Times New Roman"/>
          <w:sz w:val="24"/>
          <w:szCs w:val="24"/>
        </w:rPr>
        <w:t>Ростехнадзора</w:t>
      </w:r>
      <w:proofErr w:type="spellEnd"/>
      <w:r w:rsidRPr="000D1C94">
        <w:rPr>
          <w:rFonts w:ascii="Times New Roman" w:hAnsi="Times New Roman"/>
          <w:sz w:val="24"/>
          <w:szCs w:val="24"/>
        </w:rPr>
        <w:t xml:space="preserve"> от 26.12.2006 года № 1128, которые передаются по реестру в 1 (одном) экземпляре на бумажном носителе и 1 (</w:t>
      </w:r>
      <w:r w:rsidR="003B6EA3">
        <w:rPr>
          <w:rFonts w:ascii="Times New Roman" w:hAnsi="Times New Roman"/>
          <w:sz w:val="24"/>
          <w:szCs w:val="24"/>
        </w:rPr>
        <w:t>одном</w:t>
      </w:r>
      <w:r w:rsidRPr="000D1C94">
        <w:rPr>
          <w:rFonts w:ascii="Times New Roman" w:hAnsi="Times New Roman"/>
          <w:sz w:val="24"/>
          <w:szCs w:val="24"/>
        </w:rPr>
        <w:t>) экземпляр</w:t>
      </w:r>
      <w:r w:rsidR="003B6EA3">
        <w:rPr>
          <w:rFonts w:ascii="Times New Roman" w:hAnsi="Times New Roman"/>
          <w:sz w:val="24"/>
          <w:szCs w:val="24"/>
        </w:rPr>
        <w:t>е</w:t>
      </w:r>
      <w:r w:rsidRPr="000D1C94">
        <w:rPr>
          <w:rFonts w:ascii="Times New Roman" w:hAnsi="Times New Roman"/>
          <w:sz w:val="24"/>
          <w:szCs w:val="24"/>
        </w:rPr>
        <w:t xml:space="preserve"> на электронном носителе;</w:t>
      </w:r>
    </w:p>
    <w:p w14:paraId="0330DE5E" w14:textId="3351B20B" w:rsidR="000D1C94" w:rsidRPr="000D1C94" w:rsidRDefault="000D1C94" w:rsidP="000D1C94">
      <w:pPr>
        <w:tabs>
          <w:tab w:val="left" w:pos="709"/>
          <w:tab w:val="left" w:pos="990"/>
        </w:tabs>
        <w:ind w:firstLine="567"/>
        <w:rPr>
          <w:rFonts w:ascii="Times New Roman" w:hAnsi="Times New Roman"/>
          <w:sz w:val="24"/>
          <w:szCs w:val="24"/>
        </w:rPr>
      </w:pPr>
      <w:r w:rsidRPr="000D1C94">
        <w:rPr>
          <w:rFonts w:ascii="Times New Roman" w:hAnsi="Times New Roman"/>
          <w:sz w:val="24"/>
          <w:szCs w:val="24"/>
        </w:rPr>
        <w:t xml:space="preserve">Оплате подлежат Работы, выполненные надлежащим образом и в полном объеме, предусмотренном </w:t>
      </w:r>
      <w:r>
        <w:rPr>
          <w:rFonts w:ascii="Times New Roman" w:hAnsi="Times New Roman"/>
          <w:sz w:val="24"/>
          <w:szCs w:val="24"/>
        </w:rPr>
        <w:t>Договор</w:t>
      </w:r>
      <w:r w:rsidRPr="000D1C94">
        <w:rPr>
          <w:rFonts w:ascii="Times New Roman" w:hAnsi="Times New Roman"/>
          <w:sz w:val="24"/>
          <w:szCs w:val="24"/>
        </w:rPr>
        <w:t>ом.</w:t>
      </w:r>
    </w:p>
    <w:p w14:paraId="04CF782C" w14:textId="3222A1EF" w:rsidR="000D1C94" w:rsidRPr="000D1C94" w:rsidRDefault="000D1C94" w:rsidP="000D1C94">
      <w:pPr>
        <w:tabs>
          <w:tab w:val="left" w:pos="709"/>
          <w:tab w:val="left" w:pos="990"/>
        </w:tabs>
        <w:ind w:firstLine="567"/>
        <w:rPr>
          <w:rFonts w:ascii="Times New Roman" w:hAnsi="Times New Roman"/>
          <w:sz w:val="24"/>
          <w:szCs w:val="24"/>
        </w:rPr>
      </w:pPr>
      <w:r w:rsidRPr="000D1C94">
        <w:rPr>
          <w:rFonts w:ascii="Times New Roman" w:hAnsi="Times New Roman"/>
          <w:sz w:val="24"/>
          <w:szCs w:val="24"/>
        </w:rPr>
        <w:lastRenderedPageBreak/>
        <w:t xml:space="preserve">Работы, выполненные </w:t>
      </w:r>
      <w:r>
        <w:rPr>
          <w:rFonts w:ascii="Times New Roman" w:hAnsi="Times New Roman"/>
          <w:sz w:val="24"/>
          <w:szCs w:val="24"/>
        </w:rPr>
        <w:t>П</w:t>
      </w:r>
      <w:r w:rsidRPr="000D1C94">
        <w:rPr>
          <w:rFonts w:ascii="Times New Roman" w:hAnsi="Times New Roman"/>
          <w:sz w:val="24"/>
          <w:szCs w:val="24"/>
        </w:rPr>
        <w:t xml:space="preserve">одрядчиком с отклонениями от условий </w:t>
      </w:r>
      <w:r>
        <w:rPr>
          <w:rFonts w:ascii="Times New Roman" w:hAnsi="Times New Roman"/>
          <w:sz w:val="24"/>
          <w:szCs w:val="24"/>
        </w:rPr>
        <w:t>Договор</w:t>
      </w:r>
      <w:r w:rsidRPr="000D1C94">
        <w:rPr>
          <w:rFonts w:ascii="Times New Roman" w:hAnsi="Times New Roman"/>
          <w:sz w:val="24"/>
          <w:szCs w:val="24"/>
        </w:rPr>
        <w:t xml:space="preserve">а, не подлежат оплате </w:t>
      </w:r>
      <w:r>
        <w:rPr>
          <w:rFonts w:ascii="Times New Roman" w:hAnsi="Times New Roman"/>
          <w:sz w:val="24"/>
          <w:szCs w:val="24"/>
        </w:rPr>
        <w:t>Генеральным подрядчиком</w:t>
      </w:r>
      <w:r w:rsidRPr="000D1C94">
        <w:rPr>
          <w:rFonts w:ascii="Times New Roman" w:hAnsi="Times New Roman"/>
          <w:sz w:val="24"/>
          <w:szCs w:val="24"/>
        </w:rPr>
        <w:t xml:space="preserve"> до устранения таких отклонений.</w:t>
      </w:r>
    </w:p>
    <w:p w14:paraId="3D63597D" w14:textId="245F847D" w:rsidR="008E2A8E" w:rsidRPr="00C41262" w:rsidRDefault="000D1C94" w:rsidP="000D1C94">
      <w:pPr>
        <w:numPr>
          <w:ilvl w:val="1"/>
          <w:numId w:val="2"/>
        </w:numPr>
        <w:tabs>
          <w:tab w:val="left" w:pos="709"/>
          <w:tab w:val="left" w:pos="990"/>
        </w:tabs>
        <w:ind w:left="0" w:firstLine="567"/>
        <w:rPr>
          <w:rFonts w:ascii="Times New Roman" w:hAnsi="Times New Roman"/>
          <w:sz w:val="24"/>
          <w:szCs w:val="24"/>
        </w:rPr>
      </w:pPr>
      <w:r w:rsidRPr="000D1C94">
        <w:rPr>
          <w:rFonts w:ascii="Times New Roman" w:hAnsi="Times New Roman"/>
          <w:sz w:val="24"/>
          <w:szCs w:val="24"/>
        </w:rPr>
        <w:t xml:space="preserve">В случае непредставления </w:t>
      </w:r>
      <w:r>
        <w:rPr>
          <w:rFonts w:ascii="Times New Roman" w:hAnsi="Times New Roman"/>
          <w:sz w:val="24"/>
          <w:szCs w:val="24"/>
        </w:rPr>
        <w:t>П</w:t>
      </w:r>
      <w:r w:rsidRPr="000D1C94">
        <w:rPr>
          <w:rFonts w:ascii="Times New Roman" w:hAnsi="Times New Roman"/>
          <w:sz w:val="24"/>
          <w:szCs w:val="24"/>
        </w:rPr>
        <w:t xml:space="preserve">одрядчиком документов, либо оформленных с нарушением требований, установленных в </w:t>
      </w:r>
      <w:r w:rsidRPr="00476994">
        <w:rPr>
          <w:rFonts w:ascii="Times New Roman" w:hAnsi="Times New Roman"/>
          <w:sz w:val="24"/>
          <w:szCs w:val="24"/>
        </w:rPr>
        <w:t xml:space="preserve">пункте </w:t>
      </w:r>
      <w:r w:rsidR="00476994" w:rsidRPr="00476994">
        <w:rPr>
          <w:rFonts w:ascii="Times New Roman" w:hAnsi="Times New Roman"/>
          <w:sz w:val="24"/>
          <w:szCs w:val="24"/>
        </w:rPr>
        <w:t>4</w:t>
      </w:r>
      <w:r w:rsidRPr="00476994">
        <w:rPr>
          <w:rFonts w:ascii="Times New Roman" w:hAnsi="Times New Roman"/>
          <w:sz w:val="24"/>
          <w:szCs w:val="24"/>
        </w:rPr>
        <w:t>.</w:t>
      </w:r>
      <w:r w:rsidR="00476994" w:rsidRPr="00476994">
        <w:rPr>
          <w:rFonts w:ascii="Times New Roman" w:hAnsi="Times New Roman"/>
          <w:sz w:val="24"/>
          <w:szCs w:val="24"/>
        </w:rPr>
        <w:t>3</w:t>
      </w:r>
      <w:r w:rsidRPr="00476994">
        <w:rPr>
          <w:rFonts w:ascii="Times New Roman" w:hAnsi="Times New Roman"/>
          <w:sz w:val="24"/>
          <w:szCs w:val="24"/>
        </w:rPr>
        <w:t xml:space="preserve">.2. </w:t>
      </w:r>
      <w:r w:rsidR="00476994" w:rsidRPr="00476994">
        <w:rPr>
          <w:rFonts w:ascii="Times New Roman" w:hAnsi="Times New Roman"/>
          <w:sz w:val="24"/>
          <w:szCs w:val="24"/>
        </w:rPr>
        <w:t>Договора</w:t>
      </w:r>
      <w:r w:rsidRPr="000D1C94">
        <w:rPr>
          <w:rFonts w:ascii="Times New Roman" w:hAnsi="Times New Roman"/>
          <w:sz w:val="24"/>
          <w:szCs w:val="24"/>
        </w:rPr>
        <w:t xml:space="preserve"> и действующего законодательства Российской Федерации, </w:t>
      </w:r>
      <w:r>
        <w:rPr>
          <w:rFonts w:ascii="Times New Roman" w:hAnsi="Times New Roman"/>
          <w:sz w:val="24"/>
          <w:szCs w:val="24"/>
        </w:rPr>
        <w:t>Генеральный подрядчик</w:t>
      </w:r>
      <w:r w:rsidRPr="000D1C94">
        <w:rPr>
          <w:rFonts w:ascii="Times New Roman" w:hAnsi="Times New Roman"/>
          <w:sz w:val="24"/>
          <w:szCs w:val="24"/>
        </w:rPr>
        <w:t xml:space="preserve"> вправе не производить оплату на основании таких документов, при этом </w:t>
      </w:r>
      <w:r>
        <w:rPr>
          <w:rFonts w:ascii="Times New Roman" w:hAnsi="Times New Roman"/>
          <w:sz w:val="24"/>
          <w:szCs w:val="24"/>
        </w:rPr>
        <w:t>Генеральный подрядчик</w:t>
      </w:r>
      <w:r w:rsidRPr="000D1C94">
        <w:rPr>
          <w:rFonts w:ascii="Times New Roman" w:hAnsi="Times New Roman"/>
          <w:sz w:val="24"/>
          <w:szCs w:val="24"/>
        </w:rPr>
        <w:t xml:space="preserve"> не считается просрочившим обязательство по оплате выполненных Работ</w:t>
      </w:r>
    </w:p>
    <w:p w14:paraId="276CDD4A" w14:textId="77777777" w:rsidR="008E2A8E" w:rsidRPr="00C41262" w:rsidRDefault="008E2A8E" w:rsidP="008E2A8E">
      <w:pPr>
        <w:numPr>
          <w:ilvl w:val="1"/>
          <w:numId w:val="2"/>
        </w:numPr>
        <w:tabs>
          <w:tab w:val="left" w:pos="709"/>
          <w:tab w:val="left" w:pos="990"/>
        </w:tabs>
        <w:ind w:left="0" w:firstLine="567"/>
        <w:rPr>
          <w:rFonts w:ascii="Times New Roman" w:hAnsi="Times New Roman"/>
          <w:sz w:val="24"/>
          <w:szCs w:val="24"/>
        </w:rPr>
      </w:pPr>
      <w:r w:rsidRPr="00C41262">
        <w:rPr>
          <w:rFonts w:ascii="Times New Roman" w:hAnsi="Times New Roman"/>
          <w:sz w:val="24"/>
          <w:szCs w:val="24"/>
        </w:rPr>
        <w:t xml:space="preserve">Цена Договора может быть снижена по соглашению Сторон без изменения объема, качества </w:t>
      </w:r>
      <w:r>
        <w:rPr>
          <w:rFonts w:ascii="Times New Roman" w:hAnsi="Times New Roman"/>
          <w:sz w:val="24"/>
          <w:szCs w:val="24"/>
        </w:rPr>
        <w:t>Р</w:t>
      </w:r>
      <w:r w:rsidRPr="00C41262">
        <w:rPr>
          <w:rFonts w:ascii="Times New Roman" w:hAnsi="Times New Roman"/>
          <w:sz w:val="24"/>
          <w:szCs w:val="24"/>
        </w:rPr>
        <w:t>абот и иных условий, предусмотренных Договором.</w:t>
      </w:r>
    </w:p>
    <w:p w14:paraId="1672214C" w14:textId="77777777" w:rsidR="008E2A8E" w:rsidRPr="00C41262" w:rsidRDefault="008E2A8E" w:rsidP="008E2A8E">
      <w:pPr>
        <w:numPr>
          <w:ilvl w:val="1"/>
          <w:numId w:val="2"/>
        </w:numPr>
        <w:tabs>
          <w:tab w:val="left" w:pos="709"/>
          <w:tab w:val="left" w:pos="990"/>
        </w:tabs>
        <w:ind w:left="0" w:firstLine="567"/>
        <w:rPr>
          <w:rFonts w:ascii="Times New Roman" w:hAnsi="Times New Roman"/>
          <w:sz w:val="24"/>
          <w:szCs w:val="24"/>
        </w:rPr>
      </w:pPr>
      <w:r w:rsidRPr="00C41262">
        <w:rPr>
          <w:rFonts w:ascii="Times New Roman" w:hAnsi="Times New Roman"/>
          <w:sz w:val="24"/>
          <w:szCs w:val="24"/>
        </w:rPr>
        <w:t xml:space="preserve">Генеральный подрядчик по согласованию с Подрядчиком вправе изменить предусмотренный настоящим Договором объем выполняемых </w:t>
      </w:r>
      <w:r>
        <w:rPr>
          <w:rFonts w:ascii="Times New Roman" w:hAnsi="Times New Roman"/>
          <w:sz w:val="24"/>
          <w:szCs w:val="24"/>
        </w:rPr>
        <w:t>Р</w:t>
      </w:r>
      <w:r w:rsidRPr="00C41262">
        <w:rPr>
          <w:rFonts w:ascii="Times New Roman" w:hAnsi="Times New Roman"/>
          <w:sz w:val="24"/>
          <w:szCs w:val="24"/>
        </w:rPr>
        <w:t xml:space="preserve">абот, при этом по соглашению Сторон допускается изменение цены Договора пропорционально дополнительному объему </w:t>
      </w:r>
      <w:r>
        <w:rPr>
          <w:rFonts w:ascii="Times New Roman" w:hAnsi="Times New Roman"/>
          <w:sz w:val="24"/>
          <w:szCs w:val="24"/>
        </w:rPr>
        <w:t>Р</w:t>
      </w:r>
      <w:r w:rsidRPr="00C41262">
        <w:rPr>
          <w:rFonts w:ascii="Times New Roman" w:hAnsi="Times New Roman"/>
          <w:sz w:val="24"/>
          <w:szCs w:val="24"/>
        </w:rPr>
        <w:t xml:space="preserve">абот, исходя из установленной в Договоре цены единицы </w:t>
      </w:r>
      <w:r>
        <w:rPr>
          <w:rFonts w:ascii="Times New Roman" w:hAnsi="Times New Roman"/>
          <w:sz w:val="24"/>
          <w:szCs w:val="24"/>
        </w:rPr>
        <w:t>Р</w:t>
      </w:r>
      <w:r w:rsidRPr="00C41262">
        <w:rPr>
          <w:rFonts w:ascii="Times New Roman" w:hAnsi="Times New Roman"/>
          <w:sz w:val="24"/>
          <w:szCs w:val="24"/>
        </w:rPr>
        <w:t xml:space="preserve">абот. При уменьшении предусмотренного Договором объема </w:t>
      </w:r>
      <w:r>
        <w:rPr>
          <w:rFonts w:ascii="Times New Roman" w:hAnsi="Times New Roman"/>
          <w:sz w:val="24"/>
          <w:szCs w:val="24"/>
        </w:rPr>
        <w:t>Р</w:t>
      </w:r>
      <w:r w:rsidRPr="00C41262">
        <w:rPr>
          <w:rFonts w:ascii="Times New Roman" w:hAnsi="Times New Roman"/>
          <w:sz w:val="24"/>
          <w:szCs w:val="24"/>
        </w:rPr>
        <w:t xml:space="preserve">абот Стороны Договора обязаны уменьшить цену Договора, исходя из цены единицы </w:t>
      </w:r>
      <w:r>
        <w:rPr>
          <w:rFonts w:ascii="Times New Roman" w:hAnsi="Times New Roman"/>
          <w:sz w:val="24"/>
          <w:szCs w:val="24"/>
        </w:rPr>
        <w:t>Р</w:t>
      </w:r>
      <w:r w:rsidRPr="00C41262">
        <w:rPr>
          <w:rFonts w:ascii="Times New Roman" w:hAnsi="Times New Roman"/>
          <w:sz w:val="24"/>
          <w:szCs w:val="24"/>
        </w:rPr>
        <w:t>абот.</w:t>
      </w:r>
    </w:p>
    <w:p w14:paraId="33742A0A" w14:textId="77777777" w:rsidR="008E2A8E" w:rsidRPr="00C41262" w:rsidRDefault="008E2A8E" w:rsidP="008E2A8E">
      <w:pPr>
        <w:numPr>
          <w:ilvl w:val="1"/>
          <w:numId w:val="2"/>
        </w:numPr>
        <w:tabs>
          <w:tab w:val="left" w:pos="709"/>
          <w:tab w:val="left" w:pos="990"/>
        </w:tabs>
        <w:ind w:left="0" w:firstLine="567"/>
        <w:rPr>
          <w:rFonts w:ascii="Times New Roman" w:hAnsi="Times New Roman"/>
          <w:sz w:val="24"/>
          <w:szCs w:val="24"/>
        </w:rPr>
      </w:pPr>
      <w:r w:rsidRPr="00C41262">
        <w:rPr>
          <w:rFonts w:ascii="Times New Roman" w:hAnsi="Times New Roman"/>
          <w:sz w:val="24"/>
          <w:szCs w:val="24"/>
        </w:rPr>
        <w:t>Сумма, подлежащая уплате Генеральным подрядчиком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Генеральным подрядчиком.</w:t>
      </w:r>
    </w:p>
    <w:p w14:paraId="0A7D9BC6" w14:textId="77777777" w:rsidR="008E2A8E" w:rsidRPr="007C4940" w:rsidRDefault="008E2A8E" w:rsidP="008E2A8E">
      <w:pPr>
        <w:numPr>
          <w:ilvl w:val="1"/>
          <w:numId w:val="2"/>
        </w:numPr>
        <w:tabs>
          <w:tab w:val="left" w:pos="709"/>
          <w:tab w:val="left" w:pos="990"/>
        </w:tabs>
        <w:ind w:left="0" w:firstLine="567"/>
        <w:rPr>
          <w:rFonts w:ascii="Times New Roman" w:hAnsi="Times New Roman"/>
          <w:b/>
          <w:sz w:val="24"/>
          <w:szCs w:val="24"/>
        </w:rPr>
      </w:pPr>
      <w:r w:rsidRPr="00C41262">
        <w:rPr>
          <w:rFonts w:ascii="Times New Roman" w:hAnsi="Times New Roman"/>
          <w:sz w:val="24"/>
          <w:szCs w:val="24"/>
          <w:lang w:eastAsia="zh-CN"/>
        </w:rPr>
        <w:t xml:space="preserve">Генеральный подрядчик считается исполнившим свое обязательство по оплате выполненных </w:t>
      </w:r>
      <w:r>
        <w:rPr>
          <w:rFonts w:ascii="Times New Roman" w:hAnsi="Times New Roman"/>
          <w:sz w:val="24"/>
          <w:szCs w:val="24"/>
          <w:lang w:eastAsia="zh-CN"/>
        </w:rPr>
        <w:t>Р</w:t>
      </w:r>
      <w:r w:rsidRPr="00C41262">
        <w:rPr>
          <w:rFonts w:ascii="Times New Roman" w:hAnsi="Times New Roman"/>
          <w:sz w:val="24"/>
          <w:szCs w:val="24"/>
          <w:lang w:eastAsia="zh-CN"/>
        </w:rPr>
        <w:t>абот с момента списания соответствующих денежных средств с расчетного счета Генерального подрядчика.</w:t>
      </w:r>
    </w:p>
    <w:p w14:paraId="0FCDC21D" w14:textId="1AD38C9A" w:rsidR="008E2A8E" w:rsidRPr="007C4940" w:rsidRDefault="003F2D6F" w:rsidP="008E2A8E">
      <w:pPr>
        <w:pStyle w:val="a4"/>
        <w:tabs>
          <w:tab w:val="left" w:pos="0"/>
        </w:tabs>
        <w:ind w:left="0" w:firstLine="550"/>
        <w:rPr>
          <w:b/>
          <w:sz w:val="24"/>
        </w:rPr>
      </w:pPr>
      <w:r>
        <w:rPr>
          <w:rFonts w:eastAsia="Calibri"/>
          <w:sz w:val="24"/>
        </w:rPr>
        <w:t>2</w:t>
      </w:r>
      <w:r w:rsidR="008E2A8E">
        <w:rPr>
          <w:rFonts w:eastAsia="Calibri"/>
          <w:sz w:val="24"/>
        </w:rPr>
        <w:t>.11. Цена</w:t>
      </w:r>
      <w:r w:rsidR="008E2A8E" w:rsidRPr="007C4940">
        <w:rPr>
          <w:sz w:val="24"/>
        </w:rPr>
        <w:t xml:space="preserve"> </w:t>
      </w:r>
      <w:r w:rsidR="008E2A8E" w:rsidRPr="00CF4253">
        <w:rPr>
          <w:sz w:val="24"/>
        </w:rPr>
        <w:t xml:space="preserve">услуг Генерального подрядчика по техническому сопровождению составляет </w:t>
      </w:r>
      <w:r w:rsidR="00C11A46">
        <w:rPr>
          <w:sz w:val="24"/>
        </w:rPr>
        <w:t>__________</w:t>
      </w:r>
      <w:r w:rsidR="008E2A8E" w:rsidRPr="00CF4253">
        <w:rPr>
          <w:sz w:val="24"/>
        </w:rPr>
        <w:t xml:space="preserve"> от стоимости фактически</w:t>
      </w:r>
      <w:r w:rsidR="008E2A8E" w:rsidRPr="007C4940">
        <w:rPr>
          <w:sz w:val="24"/>
        </w:rPr>
        <w:t xml:space="preserve"> выполненных Работ, в </w:t>
      </w:r>
      <w:proofErr w:type="spellStart"/>
      <w:r w:rsidR="008E2A8E" w:rsidRPr="007C4940">
        <w:rPr>
          <w:sz w:val="24"/>
        </w:rPr>
        <w:t>т.ч</w:t>
      </w:r>
      <w:proofErr w:type="spellEnd"/>
      <w:r w:rsidR="008E2A8E" w:rsidRPr="007C4940">
        <w:rPr>
          <w:sz w:val="24"/>
        </w:rPr>
        <w:t>. НДС</w:t>
      </w:r>
      <w:r w:rsidR="008E2A8E">
        <w:rPr>
          <w:sz w:val="24"/>
        </w:rPr>
        <w:t xml:space="preserve"> 20%</w:t>
      </w:r>
      <w:r w:rsidR="008E2A8E" w:rsidRPr="007C4940">
        <w:rPr>
          <w:sz w:val="24"/>
        </w:rPr>
        <w:t>.</w:t>
      </w:r>
    </w:p>
    <w:p w14:paraId="639C9B70" w14:textId="7A51CADD" w:rsidR="008E2A8E" w:rsidRDefault="003F2D6F" w:rsidP="008E2A8E">
      <w:pPr>
        <w:tabs>
          <w:tab w:val="left" w:pos="709"/>
          <w:tab w:val="left" w:pos="990"/>
        </w:tabs>
        <w:ind w:firstLine="567"/>
        <w:rPr>
          <w:rFonts w:ascii="Times New Roman" w:hAnsi="Times New Roman"/>
          <w:sz w:val="24"/>
          <w:szCs w:val="24"/>
        </w:rPr>
      </w:pPr>
      <w:r>
        <w:rPr>
          <w:rFonts w:ascii="Times New Roman" w:hAnsi="Times New Roman"/>
          <w:sz w:val="24"/>
          <w:szCs w:val="24"/>
        </w:rPr>
        <w:t>2</w:t>
      </w:r>
      <w:r w:rsidR="008E2A8E">
        <w:rPr>
          <w:rFonts w:ascii="Times New Roman" w:hAnsi="Times New Roman"/>
          <w:sz w:val="24"/>
          <w:szCs w:val="24"/>
        </w:rPr>
        <w:t>.12. Цена</w:t>
      </w:r>
      <w:r w:rsidR="008E2A8E" w:rsidRPr="007C4940">
        <w:rPr>
          <w:rFonts w:ascii="Times New Roman" w:hAnsi="Times New Roman"/>
          <w:sz w:val="24"/>
          <w:szCs w:val="24"/>
        </w:rPr>
        <w:t xml:space="preserve"> услуг Генерального подрядчика удерживается с Подрядчика при расчетах за выполненные Работы. При этом Генеральный подрядчик предоставляет Подрядчику счет-фактуру и Акт сдачи-приемки оказанных услуг по техническому сопровождению. </w:t>
      </w:r>
    </w:p>
    <w:p w14:paraId="53603ABE" w14:textId="77777777" w:rsidR="008E2A8E" w:rsidRDefault="008E2A8E" w:rsidP="008E2A8E">
      <w:pPr>
        <w:tabs>
          <w:tab w:val="left" w:pos="709"/>
          <w:tab w:val="left" w:pos="990"/>
        </w:tabs>
        <w:ind w:firstLine="567"/>
        <w:rPr>
          <w:rFonts w:ascii="Times New Roman" w:hAnsi="Times New Roman"/>
          <w:sz w:val="24"/>
          <w:szCs w:val="24"/>
        </w:rPr>
      </w:pPr>
    </w:p>
    <w:p w14:paraId="533B1EFD" w14:textId="3BB6D7E4" w:rsidR="00464CA6" w:rsidRPr="003F2D6F" w:rsidRDefault="00296EEF" w:rsidP="003F2D6F">
      <w:pPr>
        <w:pStyle w:val="ConsNormal"/>
        <w:numPr>
          <w:ilvl w:val="0"/>
          <w:numId w:val="2"/>
        </w:numPr>
        <w:tabs>
          <w:tab w:val="left" w:pos="330"/>
          <w:tab w:val="left" w:pos="709"/>
        </w:tabs>
        <w:ind w:left="0" w:right="0" w:firstLine="0"/>
        <w:jc w:val="center"/>
        <w:rPr>
          <w:rFonts w:ascii="Times New Roman" w:hAnsi="Times New Roman" w:cs="Times New Roman"/>
          <w:b/>
          <w:sz w:val="24"/>
          <w:szCs w:val="24"/>
        </w:rPr>
      </w:pPr>
      <w:r w:rsidRPr="003F2D6F">
        <w:rPr>
          <w:rFonts w:ascii="Times New Roman" w:hAnsi="Times New Roman" w:cs="Times New Roman"/>
          <w:b/>
          <w:sz w:val="24"/>
          <w:szCs w:val="24"/>
        </w:rPr>
        <w:t>Права и о</w:t>
      </w:r>
      <w:r w:rsidR="00D40353" w:rsidRPr="003F2D6F">
        <w:rPr>
          <w:rFonts w:ascii="Times New Roman" w:hAnsi="Times New Roman" w:cs="Times New Roman"/>
          <w:b/>
          <w:sz w:val="24"/>
          <w:szCs w:val="24"/>
        </w:rPr>
        <w:t xml:space="preserve">бязанности </w:t>
      </w:r>
      <w:r w:rsidR="001F46A0" w:rsidRPr="003F2D6F">
        <w:rPr>
          <w:rFonts w:ascii="Times New Roman" w:hAnsi="Times New Roman" w:cs="Times New Roman"/>
          <w:b/>
          <w:sz w:val="24"/>
          <w:szCs w:val="24"/>
        </w:rPr>
        <w:t>С</w:t>
      </w:r>
      <w:r w:rsidR="00074CFE" w:rsidRPr="003F2D6F">
        <w:rPr>
          <w:rFonts w:ascii="Times New Roman" w:hAnsi="Times New Roman" w:cs="Times New Roman"/>
          <w:b/>
          <w:sz w:val="24"/>
          <w:szCs w:val="24"/>
        </w:rPr>
        <w:t>торон</w:t>
      </w:r>
    </w:p>
    <w:p w14:paraId="47DC0486" w14:textId="77777777" w:rsidR="008E2A8E" w:rsidRDefault="008E2A8E" w:rsidP="00255BEE">
      <w:pPr>
        <w:pStyle w:val="a4"/>
        <w:tabs>
          <w:tab w:val="left" w:pos="1134"/>
        </w:tabs>
        <w:ind w:left="0" w:firstLine="567"/>
        <w:rPr>
          <w:b/>
          <w:sz w:val="24"/>
        </w:rPr>
      </w:pPr>
    </w:p>
    <w:p w14:paraId="34BFEA70" w14:textId="36E97369" w:rsidR="00255BEE" w:rsidRPr="00255BEE" w:rsidRDefault="00255BEE" w:rsidP="00255BEE">
      <w:pPr>
        <w:pStyle w:val="a4"/>
        <w:tabs>
          <w:tab w:val="left" w:pos="1134"/>
        </w:tabs>
        <w:ind w:left="0" w:firstLine="567"/>
        <w:rPr>
          <w:b/>
          <w:sz w:val="24"/>
        </w:rPr>
      </w:pPr>
      <w:r w:rsidRPr="00255BEE">
        <w:rPr>
          <w:b/>
          <w:sz w:val="24"/>
        </w:rPr>
        <w:t>3.1. Подрядчик обязан:</w:t>
      </w:r>
    </w:p>
    <w:p w14:paraId="419198C3" w14:textId="4CB9CB3E" w:rsidR="00255BEE" w:rsidRPr="00255BEE" w:rsidRDefault="00255BEE" w:rsidP="00255BEE">
      <w:pPr>
        <w:pStyle w:val="a4"/>
        <w:tabs>
          <w:tab w:val="left" w:pos="1134"/>
        </w:tabs>
        <w:ind w:left="0" w:firstLine="567"/>
        <w:rPr>
          <w:sz w:val="24"/>
        </w:rPr>
      </w:pPr>
      <w:r>
        <w:rPr>
          <w:sz w:val="24"/>
        </w:rPr>
        <w:t>3</w:t>
      </w:r>
      <w:r w:rsidRPr="00255BEE">
        <w:rPr>
          <w:sz w:val="24"/>
        </w:rPr>
        <w:t xml:space="preserve">.1.1. В течение 2 (Двух) дней после подписания </w:t>
      </w:r>
      <w:r>
        <w:rPr>
          <w:sz w:val="24"/>
        </w:rPr>
        <w:t>Договора</w:t>
      </w:r>
      <w:r w:rsidRPr="00255BEE">
        <w:rPr>
          <w:sz w:val="24"/>
        </w:rPr>
        <w:t xml:space="preserve"> определить и назначить приказом ответственное лицо, уполномоченное на осуществление взаимодействия с </w:t>
      </w:r>
      <w:r>
        <w:rPr>
          <w:sz w:val="24"/>
        </w:rPr>
        <w:t>Генеральным подрядчиком</w:t>
      </w:r>
      <w:r w:rsidRPr="00255BEE">
        <w:rPr>
          <w:sz w:val="24"/>
        </w:rPr>
        <w:t xml:space="preserve">, получение и предоставление требуемой информации, участие в разрешении спорных ситуаций, возникающих в ходе исполнения обязательств по </w:t>
      </w:r>
      <w:r>
        <w:rPr>
          <w:sz w:val="24"/>
        </w:rPr>
        <w:t>Договор</w:t>
      </w:r>
      <w:r w:rsidRPr="00255BEE">
        <w:rPr>
          <w:sz w:val="24"/>
        </w:rPr>
        <w:t xml:space="preserve">у, и уведомить об этом </w:t>
      </w:r>
      <w:r>
        <w:rPr>
          <w:sz w:val="24"/>
        </w:rPr>
        <w:t>Генерального подрядчика</w:t>
      </w:r>
      <w:r w:rsidRPr="00255BEE">
        <w:rPr>
          <w:sz w:val="24"/>
        </w:rPr>
        <w:t xml:space="preserve"> путем направления в адрес </w:t>
      </w:r>
      <w:r>
        <w:rPr>
          <w:sz w:val="24"/>
        </w:rPr>
        <w:t>Генерального подрядчика</w:t>
      </w:r>
      <w:r w:rsidRPr="00255BEE">
        <w:rPr>
          <w:sz w:val="24"/>
        </w:rPr>
        <w:t xml:space="preserve"> копии приказа о назначении ответственного лица</w:t>
      </w:r>
    </w:p>
    <w:p w14:paraId="099E5506" w14:textId="0881D3E9" w:rsidR="00255BEE" w:rsidRPr="00255BEE" w:rsidRDefault="00255BEE" w:rsidP="00255BEE">
      <w:pPr>
        <w:pStyle w:val="a4"/>
        <w:tabs>
          <w:tab w:val="left" w:pos="1134"/>
        </w:tabs>
        <w:ind w:left="0" w:firstLine="567"/>
        <w:rPr>
          <w:sz w:val="24"/>
        </w:rPr>
      </w:pPr>
      <w:r>
        <w:rPr>
          <w:sz w:val="24"/>
        </w:rPr>
        <w:t>3</w:t>
      </w:r>
      <w:r w:rsidRPr="00255BEE">
        <w:rPr>
          <w:sz w:val="24"/>
        </w:rPr>
        <w:t xml:space="preserve">.1.2. Надлежащим образом исполнить обязательства по </w:t>
      </w:r>
      <w:r>
        <w:rPr>
          <w:sz w:val="24"/>
        </w:rPr>
        <w:t>Договору</w:t>
      </w:r>
      <w:r w:rsidRPr="00255BEE">
        <w:rPr>
          <w:sz w:val="24"/>
        </w:rPr>
        <w:t xml:space="preserve"> в соответствии с Техническим заданием (Приложение № 1 к </w:t>
      </w:r>
      <w:r>
        <w:rPr>
          <w:sz w:val="24"/>
        </w:rPr>
        <w:t>Договор</w:t>
      </w:r>
      <w:r w:rsidRPr="00255BEE">
        <w:rPr>
          <w:sz w:val="24"/>
        </w:rPr>
        <w:t xml:space="preserve">у), </w:t>
      </w:r>
      <w:r w:rsidR="00F02F87" w:rsidRPr="00F02F87">
        <w:rPr>
          <w:sz w:val="24"/>
        </w:rPr>
        <w:t xml:space="preserve">Сводным сметным расчетом </w:t>
      </w:r>
      <w:r>
        <w:rPr>
          <w:sz w:val="24"/>
        </w:rPr>
        <w:t>(Приложение № 2</w:t>
      </w:r>
      <w:r w:rsidRPr="00255BEE">
        <w:rPr>
          <w:sz w:val="24"/>
        </w:rPr>
        <w:t xml:space="preserve"> к </w:t>
      </w:r>
      <w:r>
        <w:rPr>
          <w:sz w:val="24"/>
        </w:rPr>
        <w:t>Договор</w:t>
      </w:r>
      <w:r w:rsidRPr="00255BEE">
        <w:rPr>
          <w:sz w:val="24"/>
        </w:rPr>
        <w:t xml:space="preserve">у) и иными нормативными документами в сроки, установленные </w:t>
      </w:r>
      <w:r>
        <w:rPr>
          <w:sz w:val="24"/>
        </w:rPr>
        <w:t>Договором</w:t>
      </w:r>
      <w:r w:rsidRPr="00255BEE">
        <w:rPr>
          <w:sz w:val="24"/>
        </w:rPr>
        <w:t xml:space="preserve">, в пределах цены </w:t>
      </w:r>
      <w:r>
        <w:rPr>
          <w:sz w:val="24"/>
        </w:rPr>
        <w:t>Договора</w:t>
      </w:r>
      <w:r w:rsidRPr="00255BEE">
        <w:rPr>
          <w:sz w:val="24"/>
        </w:rPr>
        <w:t>.</w:t>
      </w:r>
    </w:p>
    <w:p w14:paraId="1A30750A" w14:textId="77777777" w:rsidR="00255BEE" w:rsidRPr="00255BEE" w:rsidRDefault="00255BEE" w:rsidP="00255BEE">
      <w:pPr>
        <w:pStyle w:val="a4"/>
        <w:tabs>
          <w:tab w:val="left" w:pos="1134"/>
        </w:tabs>
        <w:ind w:left="0" w:firstLine="567"/>
        <w:rPr>
          <w:sz w:val="24"/>
        </w:rPr>
      </w:pPr>
      <w:r w:rsidRPr="00255BEE">
        <w:rPr>
          <w:sz w:val="24"/>
        </w:rPr>
        <w:t>При выполнении Работ обеспечивать соблюдение требований законодательства Российской Федерации, в том числе действующих нормативных правовых актов о безопасности строительно-монтажных работ, действующих нормативно-технической и производственно-технической документации, норм об охране окружающей среды, правил техники безопасности и пожарной безопасности, санитарных норм и правил, экологических и других норм и правил, действующих в Российской Федерации и касающихся выполнения Работ.</w:t>
      </w:r>
    </w:p>
    <w:p w14:paraId="5006BA67" w14:textId="3BA2BAAA" w:rsidR="00255BEE" w:rsidRPr="00255BEE" w:rsidRDefault="00255BEE" w:rsidP="00255BEE">
      <w:pPr>
        <w:pStyle w:val="a4"/>
        <w:tabs>
          <w:tab w:val="left" w:pos="1134"/>
        </w:tabs>
        <w:ind w:left="0" w:firstLine="567"/>
        <w:rPr>
          <w:sz w:val="24"/>
        </w:rPr>
      </w:pPr>
      <w:r>
        <w:rPr>
          <w:sz w:val="24"/>
        </w:rPr>
        <w:t>3</w:t>
      </w:r>
      <w:r w:rsidRPr="00255BEE">
        <w:rPr>
          <w:sz w:val="24"/>
        </w:rPr>
        <w:t xml:space="preserve">.1.3. Своевременно и за свой счет устранять допущенные недостатки в выполненных Работах, выявленные в процессе выполнения Работ и их приемки, а также обнаруженные в период гарантийной эксплуатации, при условии соблюдения </w:t>
      </w:r>
      <w:r>
        <w:rPr>
          <w:sz w:val="24"/>
        </w:rPr>
        <w:t>Учреждением</w:t>
      </w:r>
      <w:r w:rsidRPr="00255BEE">
        <w:rPr>
          <w:sz w:val="24"/>
        </w:rPr>
        <w:t xml:space="preserve"> правил эксплуатации Объекта, за исключением дефектов, причиненных Работам третьими лицами, и </w:t>
      </w:r>
      <w:r w:rsidRPr="00255BEE">
        <w:rPr>
          <w:sz w:val="24"/>
        </w:rPr>
        <w:lastRenderedPageBreak/>
        <w:t xml:space="preserve">(или) иные отступления от условий </w:t>
      </w:r>
      <w:r>
        <w:rPr>
          <w:sz w:val="24"/>
        </w:rPr>
        <w:t>Договора</w:t>
      </w:r>
      <w:r w:rsidRPr="00255BEE">
        <w:rPr>
          <w:sz w:val="24"/>
        </w:rPr>
        <w:t xml:space="preserve"> в срок, согласованный Сторонами.</w:t>
      </w:r>
    </w:p>
    <w:p w14:paraId="2D29DCFB" w14:textId="3DC0ECE6" w:rsidR="00255BEE" w:rsidRPr="00255BEE" w:rsidRDefault="00F27AB8" w:rsidP="00255BEE">
      <w:pPr>
        <w:pStyle w:val="a4"/>
        <w:tabs>
          <w:tab w:val="left" w:pos="1134"/>
        </w:tabs>
        <w:ind w:left="0" w:firstLine="567"/>
        <w:rPr>
          <w:sz w:val="24"/>
        </w:rPr>
      </w:pPr>
      <w:r>
        <w:rPr>
          <w:sz w:val="24"/>
        </w:rPr>
        <w:t>3</w:t>
      </w:r>
      <w:r w:rsidR="00255BEE" w:rsidRPr="00255BEE">
        <w:rPr>
          <w:sz w:val="24"/>
        </w:rPr>
        <w:t>.1.4. Поставить на строительную площадку за свой счет конструкции, изделия, инвентарь, осуществить их приемку, разгрузку, складирование и хранение.</w:t>
      </w:r>
    </w:p>
    <w:p w14:paraId="3A0F61AD" w14:textId="379C1744" w:rsidR="00255BEE" w:rsidRPr="00255BEE" w:rsidRDefault="00255BEE" w:rsidP="00255BEE">
      <w:pPr>
        <w:pStyle w:val="a4"/>
        <w:tabs>
          <w:tab w:val="left" w:pos="1134"/>
        </w:tabs>
        <w:ind w:left="0" w:firstLine="567"/>
        <w:rPr>
          <w:sz w:val="24"/>
        </w:rPr>
      </w:pPr>
      <w:r w:rsidRPr="00255BEE">
        <w:rPr>
          <w:sz w:val="24"/>
        </w:rPr>
        <w:t xml:space="preserve">Используемое оборудование, используемые материалы и изделия должны быть новыми, ранее не использованными, соответствовать техническим характеристикам (Приложение №1 к </w:t>
      </w:r>
      <w:r>
        <w:rPr>
          <w:sz w:val="24"/>
        </w:rPr>
        <w:t>Договору</w:t>
      </w:r>
      <w:r w:rsidRPr="00255BEE">
        <w:rPr>
          <w:sz w:val="24"/>
        </w:rPr>
        <w:t>), иметь все необходимые сертификаты, технические паспорта и (или) иные документы, удостоверяющие их качество, соответствие требованиям и нормам противопожарной, гигиенической и иной безопасности, предусмотренной действующим законодательством Российской Федерации.</w:t>
      </w:r>
    </w:p>
    <w:p w14:paraId="7B22F12D" w14:textId="076AAF86" w:rsidR="00255BEE" w:rsidRPr="00255BEE" w:rsidRDefault="00F27AB8" w:rsidP="00255BEE">
      <w:pPr>
        <w:pStyle w:val="a4"/>
        <w:tabs>
          <w:tab w:val="left" w:pos="1134"/>
        </w:tabs>
        <w:ind w:left="0" w:firstLine="567"/>
        <w:rPr>
          <w:sz w:val="24"/>
        </w:rPr>
      </w:pPr>
      <w:r>
        <w:rPr>
          <w:sz w:val="24"/>
        </w:rPr>
        <w:t>3</w:t>
      </w:r>
      <w:r w:rsidR="00255BEE" w:rsidRPr="00255BEE">
        <w:rPr>
          <w:sz w:val="24"/>
        </w:rPr>
        <w:t xml:space="preserve">.1.5. Предоставить на утверждение </w:t>
      </w:r>
      <w:r w:rsidR="00255BEE">
        <w:rPr>
          <w:sz w:val="24"/>
        </w:rPr>
        <w:t>Генеральному подрядчику</w:t>
      </w:r>
      <w:r w:rsidR="00255BEE" w:rsidRPr="00255BEE">
        <w:rPr>
          <w:sz w:val="24"/>
        </w:rPr>
        <w:t xml:space="preserve"> образцы материалов, применяемых при выполнении Работ по </w:t>
      </w:r>
      <w:r w:rsidR="00255BEE">
        <w:rPr>
          <w:sz w:val="24"/>
        </w:rPr>
        <w:t>Договор</w:t>
      </w:r>
      <w:r w:rsidR="00255BEE" w:rsidRPr="00255BEE">
        <w:rPr>
          <w:sz w:val="24"/>
        </w:rPr>
        <w:t>у, а также сертификаты и протоколы испытаний образцов, подтверждающие соответствие санитарным нормам и нормам противопожарной безопасности, действующим на территории Российской Федерации.</w:t>
      </w:r>
    </w:p>
    <w:p w14:paraId="068B488F" w14:textId="77777777" w:rsidR="00255BEE" w:rsidRPr="00255BEE" w:rsidRDefault="00255BEE" w:rsidP="00255BEE">
      <w:pPr>
        <w:pStyle w:val="a4"/>
        <w:tabs>
          <w:tab w:val="left" w:pos="1134"/>
        </w:tabs>
        <w:ind w:left="0" w:firstLine="567"/>
        <w:rPr>
          <w:sz w:val="24"/>
        </w:rPr>
      </w:pPr>
      <w:r w:rsidRPr="00255BEE">
        <w:rPr>
          <w:sz w:val="24"/>
        </w:rPr>
        <w:t>Все применяемые материалы, должны быть сертифицированы и разрешены к применению на территории Российской Федерации.</w:t>
      </w:r>
    </w:p>
    <w:p w14:paraId="286B3725" w14:textId="4989BB07" w:rsidR="00255BEE" w:rsidRPr="00255BEE" w:rsidRDefault="00255BEE" w:rsidP="00255BEE">
      <w:pPr>
        <w:pStyle w:val="a4"/>
        <w:tabs>
          <w:tab w:val="left" w:pos="1134"/>
        </w:tabs>
        <w:ind w:left="0" w:firstLine="567"/>
        <w:rPr>
          <w:sz w:val="24"/>
        </w:rPr>
      </w:pPr>
      <w:r w:rsidRPr="00255BEE">
        <w:rPr>
          <w:sz w:val="24"/>
        </w:rPr>
        <w:t xml:space="preserve">Образцы материалов должны быть представлены </w:t>
      </w:r>
      <w:r>
        <w:rPr>
          <w:sz w:val="24"/>
        </w:rPr>
        <w:t>Генеральному подрядчику</w:t>
      </w:r>
      <w:r w:rsidRPr="00255BEE">
        <w:rPr>
          <w:sz w:val="24"/>
        </w:rPr>
        <w:t xml:space="preserve"> не менее чем за 2 (Два) дня до их использования.</w:t>
      </w:r>
    </w:p>
    <w:p w14:paraId="342F4BD3" w14:textId="27CE5DE1" w:rsidR="00255BEE" w:rsidRPr="00255BEE" w:rsidRDefault="00255BEE" w:rsidP="00255BEE">
      <w:pPr>
        <w:pStyle w:val="a4"/>
        <w:tabs>
          <w:tab w:val="left" w:pos="1134"/>
        </w:tabs>
        <w:ind w:left="0" w:firstLine="567"/>
        <w:rPr>
          <w:sz w:val="24"/>
        </w:rPr>
      </w:pPr>
      <w:r w:rsidRPr="00255BEE">
        <w:rPr>
          <w:sz w:val="24"/>
        </w:rPr>
        <w:t xml:space="preserve">Если образцы не будут удовлетворять требованиям </w:t>
      </w:r>
      <w:r>
        <w:rPr>
          <w:sz w:val="24"/>
        </w:rPr>
        <w:t xml:space="preserve">Договора </w:t>
      </w:r>
      <w:r w:rsidRPr="00255BEE">
        <w:rPr>
          <w:sz w:val="24"/>
        </w:rPr>
        <w:t xml:space="preserve">и нормам Российской Федерации, </w:t>
      </w:r>
      <w:r>
        <w:rPr>
          <w:sz w:val="24"/>
        </w:rPr>
        <w:t>П</w:t>
      </w:r>
      <w:r w:rsidRPr="00255BEE">
        <w:rPr>
          <w:sz w:val="24"/>
        </w:rPr>
        <w:t xml:space="preserve">одрядчик обязуется представить новые образцы, пока они не будут одобрены </w:t>
      </w:r>
      <w:r>
        <w:rPr>
          <w:sz w:val="24"/>
        </w:rPr>
        <w:t>Генеральным подрядчиком</w:t>
      </w:r>
      <w:r w:rsidRPr="00255BEE">
        <w:rPr>
          <w:sz w:val="24"/>
        </w:rPr>
        <w:t>. Срок повторного рассмотрения представленных образцов не должен превышать 3 (Три) рабочих дня.</w:t>
      </w:r>
    </w:p>
    <w:p w14:paraId="157CBF23" w14:textId="217E3CC5" w:rsidR="00255BEE" w:rsidRPr="00255BEE" w:rsidRDefault="00255BEE" w:rsidP="00255BEE">
      <w:pPr>
        <w:pStyle w:val="a4"/>
        <w:tabs>
          <w:tab w:val="left" w:pos="1134"/>
        </w:tabs>
        <w:ind w:left="0" w:firstLine="567"/>
        <w:rPr>
          <w:sz w:val="24"/>
        </w:rPr>
      </w:pPr>
      <w:r w:rsidRPr="00255BEE">
        <w:rPr>
          <w:sz w:val="24"/>
        </w:rPr>
        <w:t xml:space="preserve">Все материалы, используемые при выполнении Работ по </w:t>
      </w:r>
      <w:r>
        <w:rPr>
          <w:sz w:val="24"/>
        </w:rPr>
        <w:t>Договору</w:t>
      </w:r>
      <w:r w:rsidRPr="00255BEE">
        <w:rPr>
          <w:sz w:val="24"/>
        </w:rPr>
        <w:t xml:space="preserve"> должны строго соответствовать утвержденным </w:t>
      </w:r>
      <w:r>
        <w:rPr>
          <w:sz w:val="24"/>
        </w:rPr>
        <w:t xml:space="preserve">Генеральным </w:t>
      </w:r>
      <w:r w:rsidR="00E56F6E">
        <w:rPr>
          <w:sz w:val="24"/>
        </w:rPr>
        <w:t>подрядчиком</w:t>
      </w:r>
      <w:r w:rsidRPr="00255BEE">
        <w:rPr>
          <w:sz w:val="24"/>
        </w:rPr>
        <w:t xml:space="preserve"> образцам.</w:t>
      </w:r>
    </w:p>
    <w:p w14:paraId="6DBD6140" w14:textId="7B7695A1" w:rsidR="00255BEE" w:rsidRPr="00255BEE" w:rsidRDefault="00F27AB8" w:rsidP="00255BEE">
      <w:pPr>
        <w:pStyle w:val="a4"/>
        <w:tabs>
          <w:tab w:val="left" w:pos="1134"/>
        </w:tabs>
        <w:ind w:left="0" w:firstLine="567"/>
        <w:rPr>
          <w:sz w:val="24"/>
        </w:rPr>
      </w:pPr>
      <w:r>
        <w:rPr>
          <w:sz w:val="24"/>
        </w:rPr>
        <w:t>3</w:t>
      </w:r>
      <w:r w:rsidR="00255BEE" w:rsidRPr="00255BEE">
        <w:rPr>
          <w:sz w:val="24"/>
        </w:rPr>
        <w:t xml:space="preserve">.1.6. Использовать предоставленный </w:t>
      </w:r>
      <w:r w:rsidR="00E56F6E">
        <w:rPr>
          <w:sz w:val="24"/>
        </w:rPr>
        <w:t>Генеральным подрядчиком</w:t>
      </w:r>
      <w:r w:rsidR="00255BEE" w:rsidRPr="00255BEE">
        <w:rPr>
          <w:sz w:val="24"/>
        </w:rPr>
        <w:t xml:space="preserve"> материал экономно и расчетливо, после окончания выполнения Работ, совместно с актом о приемке выполненных Работ (по форме КС-2), представить </w:t>
      </w:r>
      <w:r w:rsidR="00E56F6E">
        <w:rPr>
          <w:sz w:val="24"/>
        </w:rPr>
        <w:t>Генеральному подрядчику</w:t>
      </w:r>
      <w:r w:rsidR="00255BEE" w:rsidRPr="00255BEE">
        <w:rPr>
          <w:sz w:val="24"/>
        </w:rPr>
        <w:t xml:space="preserve"> Отчет об использовании материалов, переданных </w:t>
      </w:r>
      <w:r w:rsidR="00E56F6E">
        <w:rPr>
          <w:sz w:val="24"/>
        </w:rPr>
        <w:t>Генеральным подрядчиком</w:t>
      </w:r>
      <w:r w:rsidR="00255BEE" w:rsidRPr="00255BEE">
        <w:rPr>
          <w:sz w:val="24"/>
        </w:rPr>
        <w:t xml:space="preserve"> (Приложение № </w:t>
      </w:r>
      <w:r w:rsidR="00E56F6E">
        <w:rPr>
          <w:sz w:val="24"/>
        </w:rPr>
        <w:t>4</w:t>
      </w:r>
      <w:r w:rsidR="00255BEE" w:rsidRPr="00255BEE">
        <w:rPr>
          <w:sz w:val="24"/>
        </w:rPr>
        <w:t xml:space="preserve"> к </w:t>
      </w:r>
      <w:r w:rsidR="00E56F6E">
        <w:rPr>
          <w:sz w:val="24"/>
        </w:rPr>
        <w:t>Договору</w:t>
      </w:r>
      <w:r w:rsidR="00255BEE" w:rsidRPr="00255BEE">
        <w:rPr>
          <w:sz w:val="24"/>
        </w:rPr>
        <w:t xml:space="preserve">), а также возвратить остаток, либо с согласия </w:t>
      </w:r>
      <w:r w:rsidR="00E56F6E">
        <w:rPr>
          <w:sz w:val="24"/>
        </w:rPr>
        <w:t xml:space="preserve">Генерального подрядчика </w:t>
      </w:r>
      <w:r w:rsidR="00255BEE" w:rsidRPr="00255BEE">
        <w:rPr>
          <w:sz w:val="24"/>
        </w:rPr>
        <w:t xml:space="preserve">уменьшить расчет за выполненные Работы с учетом цены остающегося у </w:t>
      </w:r>
      <w:r w:rsidR="00E56F6E">
        <w:rPr>
          <w:sz w:val="24"/>
        </w:rPr>
        <w:t>П</w:t>
      </w:r>
      <w:r w:rsidR="00255BEE" w:rsidRPr="00255BEE">
        <w:rPr>
          <w:sz w:val="24"/>
        </w:rPr>
        <w:t xml:space="preserve">одрядчика неиспользованного материала. В случае </w:t>
      </w:r>
      <w:r w:rsidR="00E56F6E" w:rsidRPr="00255BEE">
        <w:rPr>
          <w:sz w:val="24"/>
        </w:rPr>
        <w:t>непредставления</w:t>
      </w:r>
      <w:r w:rsidR="00255BEE" w:rsidRPr="00255BEE">
        <w:rPr>
          <w:sz w:val="24"/>
        </w:rPr>
        <w:t xml:space="preserve"> </w:t>
      </w:r>
      <w:r w:rsidR="00E56F6E">
        <w:rPr>
          <w:sz w:val="24"/>
        </w:rPr>
        <w:t>П</w:t>
      </w:r>
      <w:r w:rsidR="00255BEE" w:rsidRPr="00255BEE">
        <w:rPr>
          <w:sz w:val="24"/>
        </w:rPr>
        <w:t xml:space="preserve">одрядчиком Отчета об использовании материалов, переданных </w:t>
      </w:r>
      <w:r w:rsidR="00E56F6E">
        <w:rPr>
          <w:sz w:val="24"/>
        </w:rPr>
        <w:t>Генеральным подрядчиком</w:t>
      </w:r>
      <w:r w:rsidR="00255BEE" w:rsidRPr="00255BEE">
        <w:rPr>
          <w:sz w:val="24"/>
        </w:rPr>
        <w:t>, и/или н</w:t>
      </w:r>
      <w:r w:rsidR="00E56F6E">
        <w:rPr>
          <w:sz w:val="24"/>
        </w:rPr>
        <w:t>е возврата остатка материалов, Генеральный подрядчик</w:t>
      </w:r>
      <w:r w:rsidR="00255BEE" w:rsidRPr="00255BEE">
        <w:rPr>
          <w:sz w:val="24"/>
        </w:rPr>
        <w:t xml:space="preserve"> вправе удержать цену материала из расчета за выполненные Работы. </w:t>
      </w:r>
    </w:p>
    <w:p w14:paraId="1548D5A7" w14:textId="21B97277" w:rsidR="00255BEE" w:rsidRPr="00255BEE" w:rsidRDefault="00F27AB8" w:rsidP="00255BEE">
      <w:pPr>
        <w:pStyle w:val="a4"/>
        <w:tabs>
          <w:tab w:val="left" w:pos="1134"/>
        </w:tabs>
        <w:ind w:left="0" w:firstLine="567"/>
        <w:rPr>
          <w:sz w:val="24"/>
        </w:rPr>
      </w:pPr>
      <w:r>
        <w:rPr>
          <w:sz w:val="24"/>
        </w:rPr>
        <w:t>3</w:t>
      </w:r>
      <w:r w:rsidR="00255BEE" w:rsidRPr="00255BEE">
        <w:rPr>
          <w:sz w:val="24"/>
        </w:rPr>
        <w:t xml:space="preserve">.1.7. Нести полную ответственность за все имущество и материалы, а также за сохранность принадлежащих </w:t>
      </w:r>
      <w:r w:rsidR="00E56F6E">
        <w:rPr>
          <w:sz w:val="24"/>
        </w:rPr>
        <w:t>П</w:t>
      </w:r>
      <w:r w:rsidR="00255BEE" w:rsidRPr="00255BEE">
        <w:rPr>
          <w:sz w:val="24"/>
        </w:rPr>
        <w:t xml:space="preserve">одрядчику строительной техники, инструментов, инвентаря, Работ, находящихся в пределах переданной </w:t>
      </w:r>
      <w:r w:rsidR="00E56F6E">
        <w:rPr>
          <w:sz w:val="24"/>
        </w:rPr>
        <w:t>П</w:t>
      </w:r>
      <w:r w:rsidR="00255BEE" w:rsidRPr="00255BEE">
        <w:rPr>
          <w:sz w:val="24"/>
        </w:rPr>
        <w:t xml:space="preserve">одрядчику строительной площадки и площадки для размещения материалов и оборудования </w:t>
      </w:r>
      <w:r w:rsidR="00E56F6E">
        <w:rPr>
          <w:sz w:val="24"/>
        </w:rPr>
        <w:t>П</w:t>
      </w:r>
      <w:r w:rsidR="00255BEE" w:rsidRPr="00255BEE">
        <w:rPr>
          <w:sz w:val="24"/>
        </w:rPr>
        <w:t>одрядчика.</w:t>
      </w:r>
    </w:p>
    <w:p w14:paraId="263935D2" w14:textId="6F537A00" w:rsidR="00255BEE" w:rsidRPr="00255BEE" w:rsidRDefault="00F27AB8" w:rsidP="00255BEE">
      <w:pPr>
        <w:pStyle w:val="a4"/>
        <w:tabs>
          <w:tab w:val="left" w:pos="1134"/>
        </w:tabs>
        <w:ind w:left="0" w:firstLine="567"/>
        <w:rPr>
          <w:sz w:val="24"/>
        </w:rPr>
      </w:pPr>
      <w:r>
        <w:rPr>
          <w:sz w:val="24"/>
        </w:rPr>
        <w:t>3</w:t>
      </w:r>
      <w:r w:rsidR="00255BEE" w:rsidRPr="00255BEE">
        <w:rPr>
          <w:sz w:val="24"/>
        </w:rPr>
        <w:t>.1.8. Вести общий и специальные журналы производства Работ в соответствии со строительными нормами, вносить в них записи о ходе выполнения Работ и иные сведения о них ежедневно.</w:t>
      </w:r>
    </w:p>
    <w:p w14:paraId="7BD27E12" w14:textId="6B4DD35D" w:rsidR="00255BEE" w:rsidRPr="00255BEE" w:rsidRDefault="00F27AB8" w:rsidP="00255BEE">
      <w:pPr>
        <w:pStyle w:val="a4"/>
        <w:tabs>
          <w:tab w:val="left" w:pos="1134"/>
        </w:tabs>
        <w:ind w:left="0" w:firstLine="567"/>
        <w:rPr>
          <w:sz w:val="24"/>
        </w:rPr>
      </w:pPr>
      <w:r>
        <w:rPr>
          <w:sz w:val="24"/>
        </w:rPr>
        <w:t>3</w:t>
      </w:r>
      <w:r w:rsidR="00255BEE" w:rsidRPr="00255BEE">
        <w:rPr>
          <w:sz w:val="24"/>
        </w:rPr>
        <w:t xml:space="preserve">.1.9. Нести ответственность за содержание и санитарное состояние строительной площадки в соответствии с требованиями природоохранного законодательства и требований СанПиН в части обращения с отходами, обеспечив своевременную передачу строительных отходов специализированным организациям, имеющим лицензию на данный вид деятельности. </w:t>
      </w:r>
    </w:p>
    <w:p w14:paraId="553B6F00" w14:textId="132F527E" w:rsidR="00255BEE" w:rsidRPr="00255BEE" w:rsidRDefault="00F27AB8" w:rsidP="00255BEE">
      <w:pPr>
        <w:pStyle w:val="a4"/>
        <w:tabs>
          <w:tab w:val="left" w:pos="1134"/>
        </w:tabs>
        <w:ind w:left="0" w:firstLine="567"/>
        <w:rPr>
          <w:sz w:val="24"/>
        </w:rPr>
      </w:pPr>
      <w:r>
        <w:rPr>
          <w:sz w:val="24"/>
        </w:rPr>
        <w:t>3</w:t>
      </w:r>
      <w:r w:rsidR="00255BEE" w:rsidRPr="00255BEE">
        <w:rPr>
          <w:sz w:val="24"/>
        </w:rPr>
        <w:t>.1.10. Осуществлять в процессе производства Работ систематическую, а по завершении Работ – окончательную уборку строительной площадки от строительного мусора. Обеспечить уборку территории, чистоту выезжающего транспорта, содержание в исправном состоянии ограждения (при его наличии).</w:t>
      </w:r>
    </w:p>
    <w:p w14:paraId="641E3395" w14:textId="1607CFD4" w:rsidR="00255BEE" w:rsidRPr="00255BEE" w:rsidRDefault="00F27AB8" w:rsidP="00255BEE">
      <w:pPr>
        <w:pStyle w:val="a4"/>
        <w:tabs>
          <w:tab w:val="left" w:pos="1134"/>
        </w:tabs>
        <w:ind w:left="0" w:firstLine="567"/>
        <w:rPr>
          <w:sz w:val="24"/>
        </w:rPr>
      </w:pPr>
      <w:r>
        <w:rPr>
          <w:sz w:val="24"/>
        </w:rPr>
        <w:t>3</w:t>
      </w:r>
      <w:r w:rsidR="00255BEE" w:rsidRPr="00255BEE">
        <w:rPr>
          <w:sz w:val="24"/>
        </w:rPr>
        <w:t>.1</w:t>
      </w:r>
      <w:r w:rsidR="00E56F6E">
        <w:rPr>
          <w:sz w:val="24"/>
        </w:rPr>
        <w:t>.11. Вывезти после сдачи Работ Генеральному подрядчику</w:t>
      </w:r>
      <w:r w:rsidR="00255BEE" w:rsidRPr="00255BEE">
        <w:rPr>
          <w:sz w:val="24"/>
        </w:rPr>
        <w:t xml:space="preserve"> в течение </w:t>
      </w:r>
      <w:r w:rsidR="00A91A26">
        <w:rPr>
          <w:sz w:val="24"/>
        </w:rPr>
        <w:t>___</w:t>
      </w:r>
      <w:r w:rsidR="00255BEE" w:rsidRPr="00255BEE">
        <w:rPr>
          <w:sz w:val="24"/>
        </w:rPr>
        <w:t xml:space="preserve"> дней своими силами и за свой счет с территории Объекта принадлежащие ему строительную технику, приспособления, инструменты, инвентарь и другое имущество.</w:t>
      </w:r>
    </w:p>
    <w:p w14:paraId="75ADBA23" w14:textId="2D4CF8F1" w:rsidR="00255BEE" w:rsidRPr="00255BEE" w:rsidRDefault="00F27AB8" w:rsidP="00255BEE">
      <w:pPr>
        <w:pStyle w:val="a4"/>
        <w:tabs>
          <w:tab w:val="left" w:pos="1134"/>
        </w:tabs>
        <w:ind w:left="0" w:firstLine="567"/>
        <w:rPr>
          <w:sz w:val="24"/>
        </w:rPr>
      </w:pPr>
      <w:r>
        <w:rPr>
          <w:sz w:val="24"/>
        </w:rPr>
        <w:t>3</w:t>
      </w:r>
      <w:r w:rsidR="00255BEE" w:rsidRPr="00255BEE">
        <w:rPr>
          <w:sz w:val="24"/>
        </w:rPr>
        <w:t xml:space="preserve">.1.12. Обеспечить при выполнении Работ соблюдение требований законодательства в области охраны труда, промышленной, пожарной, электробезопасности и охраны окружающей среды. Ответственность за чрезвычайные происшествия, произошедшие на территории </w:t>
      </w:r>
      <w:r w:rsidR="00255BEE" w:rsidRPr="00255BEE">
        <w:rPr>
          <w:sz w:val="24"/>
        </w:rPr>
        <w:lastRenderedPageBreak/>
        <w:t xml:space="preserve">переданной строительной площадки и площадки для размещения материалов и оборудования </w:t>
      </w:r>
      <w:r w:rsidR="00E56F6E">
        <w:rPr>
          <w:sz w:val="24"/>
        </w:rPr>
        <w:t>П</w:t>
      </w:r>
      <w:r w:rsidR="00255BEE" w:rsidRPr="00255BEE">
        <w:rPr>
          <w:sz w:val="24"/>
        </w:rPr>
        <w:t xml:space="preserve">одрядчика по вине </w:t>
      </w:r>
      <w:r w:rsidR="00E56F6E">
        <w:rPr>
          <w:sz w:val="24"/>
        </w:rPr>
        <w:t>П</w:t>
      </w:r>
      <w:r w:rsidR="00255BEE" w:rsidRPr="00255BEE">
        <w:rPr>
          <w:sz w:val="24"/>
        </w:rPr>
        <w:t xml:space="preserve">одрядчика во время проведения Работ по </w:t>
      </w:r>
      <w:r w:rsidR="00E56F6E">
        <w:rPr>
          <w:sz w:val="24"/>
        </w:rPr>
        <w:t>Договор</w:t>
      </w:r>
      <w:r w:rsidR="00255BEE" w:rsidRPr="00255BEE">
        <w:rPr>
          <w:sz w:val="24"/>
        </w:rPr>
        <w:t xml:space="preserve">у, несет </w:t>
      </w:r>
      <w:r w:rsidR="00E56F6E">
        <w:rPr>
          <w:sz w:val="24"/>
        </w:rPr>
        <w:t>П</w:t>
      </w:r>
      <w:r w:rsidR="00255BEE" w:rsidRPr="00255BEE">
        <w:rPr>
          <w:sz w:val="24"/>
        </w:rPr>
        <w:t>одрядчик.</w:t>
      </w:r>
    </w:p>
    <w:p w14:paraId="24CAB6D8" w14:textId="1701B215" w:rsidR="00255BEE" w:rsidRPr="00255BEE" w:rsidRDefault="00F27AB8" w:rsidP="00255BEE">
      <w:pPr>
        <w:pStyle w:val="a4"/>
        <w:tabs>
          <w:tab w:val="left" w:pos="1134"/>
        </w:tabs>
        <w:ind w:left="0" w:firstLine="567"/>
        <w:rPr>
          <w:sz w:val="24"/>
        </w:rPr>
      </w:pPr>
      <w:r>
        <w:rPr>
          <w:sz w:val="24"/>
        </w:rPr>
        <w:t>3</w:t>
      </w:r>
      <w:r w:rsidR="00255BEE" w:rsidRPr="00255BEE">
        <w:rPr>
          <w:sz w:val="24"/>
        </w:rPr>
        <w:t xml:space="preserve">.1.13. Предоставлять разъяснения и уточнения по запросам </w:t>
      </w:r>
      <w:r w:rsidR="00E56F6E">
        <w:rPr>
          <w:sz w:val="24"/>
        </w:rPr>
        <w:t>Генерального подрядчика</w:t>
      </w:r>
      <w:r w:rsidR="00255BEE" w:rsidRPr="00255BEE">
        <w:rPr>
          <w:sz w:val="24"/>
        </w:rPr>
        <w:t xml:space="preserve">, в сроки, указанные в таком запросе, относительно порядка и сроков исполнения обязательств по </w:t>
      </w:r>
      <w:r w:rsidR="00E56F6E">
        <w:rPr>
          <w:sz w:val="24"/>
        </w:rPr>
        <w:t>Договору</w:t>
      </w:r>
      <w:r w:rsidR="00255BEE" w:rsidRPr="00255BEE">
        <w:rPr>
          <w:sz w:val="24"/>
        </w:rPr>
        <w:t>.</w:t>
      </w:r>
    </w:p>
    <w:p w14:paraId="0FD54620" w14:textId="5302C207" w:rsidR="00255BEE" w:rsidRPr="00255BEE" w:rsidRDefault="00A21E3A" w:rsidP="00255BEE">
      <w:pPr>
        <w:pStyle w:val="a4"/>
        <w:tabs>
          <w:tab w:val="left" w:pos="1134"/>
        </w:tabs>
        <w:ind w:left="0" w:firstLine="567"/>
        <w:rPr>
          <w:sz w:val="24"/>
        </w:rPr>
      </w:pPr>
      <w:r>
        <w:rPr>
          <w:sz w:val="24"/>
        </w:rPr>
        <w:t>3</w:t>
      </w:r>
      <w:r w:rsidR="00255BEE" w:rsidRPr="00255BEE">
        <w:rPr>
          <w:sz w:val="24"/>
        </w:rPr>
        <w:t>.1.14. Немедл</w:t>
      </w:r>
      <w:r w:rsidR="00E56F6E">
        <w:rPr>
          <w:sz w:val="24"/>
        </w:rPr>
        <w:t>енно информировать Генерального подрядчика</w:t>
      </w:r>
      <w:r w:rsidR="00255BEE" w:rsidRPr="00255BEE">
        <w:rPr>
          <w:sz w:val="24"/>
        </w:rPr>
        <w:t xml:space="preserve"> обо всех обстоятельствах, препятствующих исполнению условий </w:t>
      </w:r>
      <w:r w:rsidR="00E56F6E">
        <w:rPr>
          <w:sz w:val="24"/>
        </w:rPr>
        <w:t>Договор</w:t>
      </w:r>
      <w:r w:rsidR="00255BEE" w:rsidRPr="00255BEE">
        <w:rPr>
          <w:sz w:val="24"/>
        </w:rPr>
        <w:t xml:space="preserve">а. Срок исполнения обязательств по </w:t>
      </w:r>
      <w:r w:rsidR="00E56F6E">
        <w:rPr>
          <w:sz w:val="24"/>
        </w:rPr>
        <w:t>Договор</w:t>
      </w:r>
      <w:r w:rsidR="00255BEE" w:rsidRPr="00255BEE">
        <w:rPr>
          <w:sz w:val="24"/>
        </w:rPr>
        <w:t>у соответственно продлевается на срок, необходимый для выявления, устранения причин (обстоятельств), что подтверждается соответствующим двухсторонним актом.</w:t>
      </w:r>
    </w:p>
    <w:p w14:paraId="03F0024F" w14:textId="7A823F70" w:rsidR="00255BEE" w:rsidRPr="00255BEE" w:rsidRDefault="00A21E3A" w:rsidP="00255BEE">
      <w:pPr>
        <w:pStyle w:val="a4"/>
        <w:tabs>
          <w:tab w:val="left" w:pos="1134"/>
        </w:tabs>
        <w:ind w:left="0" w:firstLine="567"/>
        <w:rPr>
          <w:sz w:val="24"/>
        </w:rPr>
      </w:pPr>
      <w:r>
        <w:rPr>
          <w:sz w:val="24"/>
        </w:rPr>
        <w:t>3</w:t>
      </w:r>
      <w:r w:rsidR="00255BEE" w:rsidRPr="00255BEE">
        <w:rPr>
          <w:sz w:val="24"/>
        </w:rPr>
        <w:t xml:space="preserve">.1.15. Предоставить </w:t>
      </w:r>
      <w:r w:rsidR="00E56F6E">
        <w:rPr>
          <w:sz w:val="24"/>
        </w:rPr>
        <w:t>Генеральному подрядчику</w:t>
      </w:r>
      <w:r w:rsidR="00255BEE" w:rsidRPr="00255BEE">
        <w:rPr>
          <w:sz w:val="24"/>
        </w:rPr>
        <w:t xml:space="preserve"> сведения об изменении своего фактического местонахождения в срок не позднее </w:t>
      </w:r>
      <w:r w:rsidR="00A91A26">
        <w:rPr>
          <w:sz w:val="24"/>
        </w:rPr>
        <w:t>____</w:t>
      </w:r>
      <w:r w:rsidR="00255BEE" w:rsidRPr="00255BEE">
        <w:rPr>
          <w:sz w:val="24"/>
        </w:rPr>
        <w:t xml:space="preserve"> дней со дня соответствующего изменения. В случае непредставления в установленный срок уведомления об изменении адреса с фактическим местонахождением </w:t>
      </w:r>
      <w:r w:rsidR="00E56F6E">
        <w:rPr>
          <w:sz w:val="24"/>
        </w:rPr>
        <w:t>П</w:t>
      </w:r>
      <w:r w:rsidR="00255BEE" w:rsidRPr="00255BEE">
        <w:rPr>
          <w:sz w:val="24"/>
        </w:rPr>
        <w:t xml:space="preserve">одрядчика будет считаться адрес, указанный в </w:t>
      </w:r>
      <w:r w:rsidR="00E56F6E">
        <w:rPr>
          <w:sz w:val="24"/>
        </w:rPr>
        <w:t>Договоре</w:t>
      </w:r>
      <w:r w:rsidR="00255BEE" w:rsidRPr="00255BEE">
        <w:rPr>
          <w:sz w:val="24"/>
        </w:rPr>
        <w:t>.</w:t>
      </w:r>
    </w:p>
    <w:p w14:paraId="29954B85" w14:textId="2F305AF9" w:rsidR="00255BEE" w:rsidRPr="00255BEE" w:rsidRDefault="00A21E3A" w:rsidP="00255BEE">
      <w:pPr>
        <w:pStyle w:val="a4"/>
        <w:tabs>
          <w:tab w:val="left" w:pos="1134"/>
        </w:tabs>
        <w:ind w:left="0" w:firstLine="567"/>
        <w:rPr>
          <w:sz w:val="24"/>
        </w:rPr>
      </w:pPr>
      <w:r>
        <w:rPr>
          <w:sz w:val="24"/>
        </w:rPr>
        <w:t>3</w:t>
      </w:r>
      <w:r w:rsidR="00255BEE" w:rsidRPr="00255BEE">
        <w:rPr>
          <w:sz w:val="24"/>
        </w:rPr>
        <w:t xml:space="preserve">.1.16. Сохранять конфиденциальность информации и не сообщать третьим лицам без письменного согласия </w:t>
      </w:r>
      <w:r>
        <w:rPr>
          <w:sz w:val="24"/>
        </w:rPr>
        <w:t>Генерального подрядчика</w:t>
      </w:r>
      <w:r w:rsidR="00255BEE" w:rsidRPr="00255BEE">
        <w:rPr>
          <w:sz w:val="24"/>
        </w:rPr>
        <w:t xml:space="preserve"> полученную в ходе выполнения Работ информацию, в том числе не защищаемую законом. </w:t>
      </w:r>
    </w:p>
    <w:p w14:paraId="5F7EF758" w14:textId="77777777" w:rsidR="00255BEE" w:rsidRPr="00255BEE" w:rsidRDefault="00255BEE" w:rsidP="00255BEE">
      <w:pPr>
        <w:pStyle w:val="a4"/>
        <w:tabs>
          <w:tab w:val="left" w:pos="1134"/>
        </w:tabs>
        <w:ind w:left="0" w:firstLine="567"/>
        <w:rPr>
          <w:sz w:val="24"/>
        </w:rPr>
      </w:pPr>
    </w:p>
    <w:p w14:paraId="24E3D67E" w14:textId="2265FD83" w:rsidR="00255BEE" w:rsidRPr="00A21E3A" w:rsidRDefault="00A21E3A" w:rsidP="00255BEE">
      <w:pPr>
        <w:pStyle w:val="a4"/>
        <w:tabs>
          <w:tab w:val="left" w:pos="1134"/>
        </w:tabs>
        <w:ind w:left="0" w:firstLine="567"/>
        <w:rPr>
          <w:b/>
          <w:sz w:val="24"/>
        </w:rPr>
      </w:pPr>
      <w:r>
        <w:rPr>
          <w:b/>
          <w:sz w:val="24"/>
        </w:rPr>
        <w:t>3.2. П</w:t>
      </w:r>
      <w:r w:rsidR="00255BEE" w:rsidRPr="00A21E3A">
        <w:rPr>
          <w:b/>
          <w:sz w:val="24"/>
        </w:rPr>
        <w:t>одрядчик вправе:</w:t>
      </w:r>
    </w:p>
    <w:p w14:paraId="53A86C59" w14:textId="0F3AB67E" w:rsidR="00255BEE" w:rsidRPr="00255BEE" w:rsidRDefault="00012A6C" w:rsidP="00255BEE">
      <w:pPr>
        <w:pStyle w:val="a4"/>
        <w:tabs>
          <w:tab w:val="left" w:pos="1134"/>
        </w:tabs>
        <w:ind w:left="0" w:firstLine="567"/>
        <w:rPr>
          <w:sz w:val="24"/>
        </w:rPr>
      </w:pPr>
      <w:r>
        <w:rPr>
          <w:sz w:val="24"/>
        </w:rPr>
        <w:t>3</w:t>
      </w:r>
      <w:r w:rsidR="00255BEE" w:rsidRPr="00255BEE">
        <w:rPr>
          <w:sz w:val="24"/>
        </w:rPr>
        <w:t xml:space="preserve">.2.1. Требовать </w:t>
      </w:r>
      <w:r w:rsidR="00A21E3A" w:rsidRPr="00255BEE">
        <w:rPr>
          <w:sz w:val="24"/>
        </w:rPr>
        <w:t xml:space="preserve">от </w:t>
      </w:r>
      <w:r w:rsidR="00A21E3A">
        <w:rPr>
          <w:sz w:val="24"/>
        </w:rPr>
        <w:t>Генерального подрядчика,</w:t>
      </w:r>
      <w:r w:rsidR="00255BEE" w:rsidRPr="00255BEE">
        <w:rPr>
          <w:sz w:val="24"/>
        </w:rPr>
        <w:t xml:space="preserve"> надлежащего исполнения обязательств по </w:t>
      </w:r>
      <w:r w:rsidR="00A21E3A">
        <w:rPr>
          <w:sz w:val="24"/>
        </w:rPr>
        <w:t>Договору</w:t>
      </w:r>
      <w:r w:rsidR="00255BEE" w:rsidRPr="00255BEE">
        <w:rPr>
          <w:sz w:val="24"/>
        </w:rPr>
        <w:t xml:space="preserve">, в том числе оплаты выполненных и принятых Работ в порядке и на условиях, установленных </w:t>
      </w:r>
      <w:r w:rsidR="00A21E3A">
        <w:rPr>
          <w:sz w:val="24"/>
        </w:rPr>
        <w:t>Договором</w:t>
      </w:r>
      <w:r w:rsidR="00255BEE" w:rsidRPr="00255BEE">
        <w:rPr>
          <w:sz w:val="24"/>
        </w:rPr>
        <w:t>.</w:t>
      </w:r>
    </w:p>
    <w:p w14:paraId="7F518498" w14:textId="7CF6F0AA" w:rsidR="00255BEE" w:rsidRPr="00255BEE" w:rsidRDefault="00012A6C" w:rsidP="00255BEE">
      <w:pPr>
        <w:pStyle w:val="a4"/>
        <w:tabs>
          <w:tab w:val="left" w:pos="1134"/>
        </w:tabs>
        <w:ind w:left="0" w:firstLine="567"/>
        <w:rPr>
          <w:sz w:val="24"/>
        </w:rPr>
      </w:pPr>
      <w:r>
        <w:rPr>
          <w:sz w:val="24"/>
        </w:rPr>
        <w:t>3</w:t>
      </w:r>
      <w:r w:rsidR="00255BEE" w:rsidRPr="00255BEE">
        <w:rPr>
          <w:sz w:val="24"/>
        </w:rPr>
        <w:t xml:space="preserve">.2.2. Запрашивать и оперативно получать от </w:t>
      </w:r>
      <w:r w:rsidR="00A21E3A">
        <w:rPr>
          <w:sz w:val="24"/>
        </w:rPr>
        <w:t>Генерального подрядчика</w:t>
      </w:r>
      <w:r w:rsidR="00255BEE" w:rsidRPr="00255BEE">
        <w:rPr>
          <w:sz w:val="24"/>
        </w:rPr>
        <w:t xml:space="preserve"> и/или его представителей необходимые пояснения, уточнения, разъяснения, информацию в связи с выполнением Работ по </w:t>
      </w:r>
      <w:r w:rsidR="002406DE">
        <w:rPr>
          <w:sz w:val="24"/>
        </w:rPr>
        <w:t>Договору</w:t>
      </w:r>
      <w:r w:rsidR="00255BEE" w:rsidRPr="00255BEE">
        <w:rPr>
          <w:sz w:val="24"/>
        </w:rPr>
        <w:t>.</w:t>
      </w:r>
    </w:p>
    <w:p w14:paraId="7558BB7E" w14:textId="1F59370F" w:rsidR="00255BEE" w:rsidRPr="00255BEE" w:rsidRDefault="00012A6C" w:rsidP="00255BEE">
      <w:pPr>
        <w:pStyle w:val="a4"/>
        <w:tabs>
          <w:tab w:val="left" w:pos="1134"/>
        </w:tabs>
        <w:ind w:left="0" w:firstLine="567"/>
        <w:rPr>
          <w:sz w:val="24"/>
        </w:rPr>
      </w:pPr>
      <w:r>
        <w:rPr>
          <w:sz w:val="24"/>
        </w:rPr>
        <w:t>3</w:t>
      </w:r>
      <w:r w:rsidR="00255BEE" w:rsidRPr="00255BEE">
        <w:rPr>
          <w:sz w:val="24"/>
        </w:rPr>
        <w:t xml:space="preserve">.2.3. Не приступать к работе, а начатую работу приостановить в случаях, когда нарушение </w:t>
      </w:r>
      <w:r w:rsidR="00A21E3A">
        <w:rPr>
          <w:sz w:val="24"/>
        </w:rPr>
        <w:t>Генеральным подрядчиком</w:t>
      </w:r>
      <w:r w:rsidR="00255BEE" w:rsidRPr="00255BEE">
        <w:rPr>
          <w:sz w:val="24"/>
        </w:rPr>
        <w:t xml:space="preserve"> своих обязанностей по </w:t>
      </w:r>
      <w:r w:rsidR="00A21E3A">
        <w:rPr>
          <w:sz w:val="24"/>
        </w:rPr>
        <w:t>Договору</w:t>
      </w:r>
      <w:r w:rsidR="00255BEE" w:rsidRPr="00255BEE">
        <w:rPr>
          <w:sz w:val="24"/>
        </w:rPr>
        <w:t xml:space="preserve">, в частности непредставление технической документации, необходимых разрешений и согласований, получаемых </w:t>
      </w:r>
      <w:r w:rsidR="00A21E3A">
        <w:rPr>
          <w:sz w:val="24"/>
        </w:rPr>
        <w:t>Генеральным подрядчиком</w:t>
      </w:r>
      <w:r w:rsidR="00255BEE" w:rsidRPr="00255BEE">
        <w:rPr>
          <w:sz w:val="24"/>
        </w:rPr>
        <w:t xml:space="preserve">, препятствует исполнению </w:t>
      </w:r>
      <w:r w:rsidR="00A21E3A">
        <w:rPr>
          <w:sz w:val="24"/>
        </w:rPr>
        <w:t>Договора</w:t>
      </w:r>
      <w:r w:rsidR="00255BEE" w:rsidRPr="00255BEE">
        <w:rPr>
          <w:sz w:val="24"/>
        </w:rPr>
        <w:t xml:space="preserve"> </w:t>
      </w:r>
      <w:r w:rsidR="00A21E3A">
        <w:rPr>
          <w:sz w:val="24"/>
        </w:rPr>
        <w:t>П</w:t>
      </w:r>
      <w:r w:rsidR="00255BEE" w:rsidRPr="00255BEE">
        <w:rPr>
          <w:sz w:val="24"/>
        </w:rPr>
        <w:t>одрядчиком, а также при наличии обстоятельств, очевидно свидетельствующих о том, что исполнение указанных обязанностей не будет произведено в установленный срок.</w:t>
      </w:r>
    </w:p>
    <w:p w14:paraId="681DCFC6" w14:textId="2D02DF38" w:rsidR="00255BEE" w:rsidRPr="00255BEE" w:rsidRDefault="00255BEE" w:rsidP="00255BEE">
      <w:pPr>
        <w:pStyle w:val="a4"/>
        <w:tabs>
          <w:tab w:val="left" w:pos="1134"/>
        </w:tabs>
        <w:ind w:left="0" w:firstLine="567"/>
        <w:rPr>
          <w:sz w:val="24"/>
        </w:rPr>
      </w:pPr>
      <w:r w:rsidRPr="00255BEE">
        <w:rPr>
          <w:sz w:val="24"/>
        </w:rPr>
        <w:t xml:space="preserve">В таком случае срок выполнения </w:t>
      </w:r>
      <w:r w:rsidR="00E41888">
        <w:rPr>
          <w:sz w:val="24"/>
        </w:rPr>
        <w:t>Р</w:t>
      </w:r>
      <w:r w:rsidRPr="00255BEE">
        <w:rPr>
          <w:sz w:val="24"/>
        </w:rPr>
        <w:t xml:space="preserve">абот </w:t>
      </w:r>
      <w:r w:rsidR="00A21E3A">
        <w:rPr>
          <w:sz w:val="24"/>
        </w:rPr>
        <w:t>П</w:t>
      </w:r>
      <w:r w:rsidRPr="00255BEE">
        <w:rPr>
          <w:sz w:val="24"/>
        </w:rPr>
        <w:t xml:space="preserve">одрядчиком продлевается на срок приостановки </w:t>
      </w:r>
      <w:r w:rsidR="00E41888">
        <w:rPr>
          <w:sz w:val="24"/>
        </w:rPr>
        <w:t>Р</w:t>
      </w:r>
      <w:r w:rsidRPr="00255BEE">
        <w:rPr>
          <w:sz w:val="24"/>
        </w:rPr>
        <w:t xml:space="preserve">абот, о чем делается соответствующая запись в Общем журнале работ, при этом штрафные санкции в части нарушения </w:t>
      </w:r>
      <w:r w:rsidR="00A21E3A">
        <w:rPr>
          <w:sz w:val="24"/>
        </w:rPr>
        <w:t>П</w:t>
      </w:r>
      <w:r w:rsidRPr="00255BEE">
        <w:rPr>
          <w:sz w:val="24"/>
        </w:rPr>
        <w:t xml:space="preserve">одрядчиком конечного срока исполнения обязательств по </w:t>
      </w:r>
      <w:r w:rsidR="00A21E3A">
        <w:rPr>
          <w:sz w:val="24"/>
        </w:rPr>
        <w:t>Договору</w:t>
      </w:r>
      <w:r w:rsidRPr="00255BEE">
        <w:rPr>
          <w:sz w:val="24"/>
        </w:rPr>
        <w:t xml:space="preserve"> не применяются.  </w:t>
      </w:r>
    </w:p>
    <w:p w14:paraId="5AB8DAA3" w14:textId="2FF44EF1" w:rsidR="00255BEE" w:rsidRPr="00255BEE" w:rsidRDefault="00012A6C" w:rsidP="00255BEE">
      <w:pPr>
        <w:pStyle w:val="a4"/>
        <w:tabs>
          <w:tab w:val="left" w:pos="1134"/>
        </w:tabs>
        <w:ind w:left="0" w:firstLine="567"/>
        <w:rPr>
          <w:sz w:val="24"/>
        </w:rPr>
      </w:pPr>
      <w:r>
        <w:rPr>
          <w:sz w:val="24"/>
        </w:rPr>
        <w:t>3</w:t>
      </w:r>
      <w:r w:rsidR="00255BEE" w:rsidRPr="00255BEE">
        <w:rPr>
          <w:sz w:val="24"/>
        </w:rPr>
        <w:t xml:space="preserve">.2.4. Для исполнения обязательств по </w:t>
      </w:r>
      <w:r w:rsidR="00A21E3A">
        <w:rPr>
          <w:sz w:val="24"/>
        </w:rPr>
        <w:t>Договору</w:t>
      </w:r>
      <w:r w:rsidR="00255BEE" w:rsidRPr="00255BEE">
        <w:rPr>
          <w:sz w:val="24"/>
        </w:rPr>
        <w:t xml:space="preserve"> привлекать третьих лиц подрядчиков (субподрядчиков, соисполнителей). При этом ответственность перед </w:t>
      </w:r>
      <w:r w:rsidR="00A21E3A">
        <w:rPr>
          <w:sz w:val="24"/>
        </w:rPr>
        <w:t>Генеральным подрядчиком</w:t>
      </w:r>
      <w:r w:rsidR="00255BEE" w:rsidRPr="00255BEE">
        <w:rPr>
          <w:sz w:val="24"/>
        </w:rPr>
        <w:t xml:space="preserve"> за действия (бездействие) данных лиц несет </w:t>
      </w:r>
      <w:r w:rsidR="00A21E3A">
        <w:rPr>
          <w:sz w:val="24"/>
        </w:rPr>
        <w:t>П</w:t>
      </w:r>
      <w:r w:rsidR="00255BEE" w:rsidRPr="00255BEE">
        <w:rPr>
          <w:sz w:val="24"/>
        </w:rPr>
        <w:t xml:space="preserve">одрядчик. Невыполнение подрядчиками (субподрядчиками, соисполнителями) обязательств перед </w:t>
      </w:r>
      <w:r w:rsidR="00A21E3A">
        <w:rPr>
          <w:sz w:val="24"/>
        </w:rPr>
        <w:t>П</w:t>
      </w:r>
      <w:r w:rsidR="00255BEE" w:rsidRPr="00255BEE">
        <w:rPr>
          <w:sz w:val="24"/>
        </w:rPr>
        <w:t xml:space="preserve">одрядчиком не освобождает </w:t>
      </w:r>
      <w:r w:rsidR="00A21E3A">
        <w:rPr>
          <w:sz w:val="24"/>
        </w:rPr>
        <w:t>П</w:t>
      </w:r>
      <w:r w:rsidR="00255BEE" w:rsidRPr="00255BEE">
        <w:rPr>
          <w:sz w:val="24"/>
        </w:rPr>
        <w:t xml:space="preserve">одрядчика от выполнения условий </w:t>
      </w:r>
      <w:r w:rsidR="00A21E3A">
        <w:rPr>
          <w:sz w:val="24"/>
        </w:rPr>
        <w:t>Договора</w:t>
      </w:r>
      <w:r w:rsidR="00255BEE" w:rsidRPr="00255BEE">
        <w:rPr>
          <w:sz w:val="24"/>
        </w:rPr>
        <w:t>.</w:t>
      </w:r>
    </w:p>
    <w:p w14:paraId="00A874CA" w14:textId="7264DBA2" w:rsidR="00255BEE" w:rsidRPr="00255BEE" w:rsidRDefault="00012A6C" w:rsidP="00255BEE">
      <w:pPr>
        <w:pStyle w:val="a4"/>
        <w:tabs>
          <w:tab w:val="left" w:pos="1134"/>
        </w:tabs>
        <w:ind w:left="0" w:firstLine="567"/>
        <w:rPr>
          <w:sz w:val="24"/>
        </w:rPr>
      </w:pPr>
      <w:r>
        <w:rPr>
          <w:sz w:val="24"/>
        </w:rPr>
        <w:t>3</w:t>
      </w:r>
      <w:r w:rsidR="00255BEE" w:rsidRPr="00255BEE">
        <w:rPr>
          <w:sz w:val="24"/>
        </w:rPr>
        <w:t>.2.5. Досрочно в</w:t>
      </w:r>
      <w:r w:rsidR="00A21E3A">
        <w:rPr>
          <w:sz w:val="24"/>
        </w:rPr>
        <w:t>ыполнить и сдать Работы Генеральному подрядчик</w:t>
      </w:r>
      <w:r w:rsidR="00255BEE" w:rsidRPr="00255BEE">
        <w:rPr>
          <w:sz w:val="24"/>
        </w:rPr>
        <w:t>у, получив оплату по факту выполненных Работ.</w:t>
      </w:r>
    </w:p>
    <w:p w14:paraId="59950721" w14:textId="2A565C2E" w:rsidR="00255BEE" w:rsidRPr="00255BEE" w:rsidRDefault="00012A6C" w:rsidP="00255BEE">
      <w:pPr>
        <w:pStyle w:val="a4"/>
        <w:tabs>
          <w:tab w:val="left" w:pos="1134"/>
        </w:tabs>
        <w:ind w:left="0" w:firstLine="567"/>
        <w:rPr>
          <w:sz w:val="24"/>
        </w:rPr>
      </w:pPr>
      <w:r>
        <w:rPr>
          <w:sz w:val="24"/>
        </w:rPr>
        <w:t>3</w:t>
      </w:r>
      <w:r w:rsidR="00255BEE" w:rsidRPr="00255BEE">
        <w:rPr>
          <w:sz w:val="24"/>
        </w:rPr>
        <w:t xml:space="preserve">.2.6. Принять решение об одностороннем отказе от исполнения </w:t>
      </w:r>
      <w:r w:rsidR="00A21E3A">
        <w:rPr>
          <w:sz w:val="24"/>
        </w:rPr>
        <w:t>Договора</w:t>
      </w:r>
      <w:r w:rsidR="00255BEE" w:rsidRPr="00255BEE">
        <w:rPr>
          <w:sz w:val="24"/>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453F5B19" w14:textId="7F8A7F70" w:rsidR="00255BEE" w:rsidRPr="00255BEE" w:rsidRDefault="00012A6C" w:rsidP="00255BEE">
      <w:pPr>
        <w:pStyle w:val="a4"/>
        <w:tabs>
          <w:tab w:val="left" w:pos="1134"/>
        </w:tabs>
        <w:ind w:left="0" w:firstLine="567"/>
        <w:rPr>
          <w:sz w:val="24"/>
        </w:rPr>
      </w:pPr>
      <w:r>
        <w:rPr>
          <w:sz w:val="24"/>
        </w:rPr>
        <w:t>3</w:t>
      </w:r>
      <w:r w:rsidR="00255BEE" w:rsidRPr="00255BEE">
        <w:rPr>
          <w:sz w:val="24"/>
        </w:rPr>
        <w:t xml:space="preserve">.2.7. Не приступать к работе на участке производства работ, а начатую работу приостановить в случаях, когда </w:t>
      </w:r>
      <w:r w:rsidR="00A21E3A">
        <w:rPr>
          <w:sz w:val="24"/>
        </w:rPr>
        <w:t>П</w:t>
      </w:r>
      <w:r w:rsidR="00255BEE" w:rsidRPr="00255BEE">
        <w:rPr>
          <w:sz w:val="24"/>
        </w:rPr>
        <w:t>одрядчиком выявлены нарушения в документации, переданной Генеральн</w:t>
      </w:r>
      <w:r w:rsidR="00A21E3A">
        <w:rPr>
          <w:sz w:val="24"/>
        </w:rPr>
        <w:t>ым подрядчиком П</w:t>
      </w:r>
      <w:r w:rsidR="00255BEE" w:rsidRPr="00255BEE">
        <w:rPr>
          <w:sz w:val="24"/>
        </w:rPr>
        <w:t xml:space="preserve">одрядчику «в производство работ», которые препятствуют надлежащему исполнению </w:t>
      </w:r>
      <w:r w:rsidR="00A21E3A">
        <w:rPr>
          <w:sz w:val="24"/>
        </w:rPr>
        <w:t>Договора П</w:t>
      </w:r>
      <w:r w:rsidR="00255BEE" w:rsidRPr="00255BEE">
        <w:rPr>
          <w:sz w:val="24"/>
        </w:rPr>
        <w:t>одрядчиком, а также при наличии обстоятельств, очевидно свидетельствующих о том, что исполнение указанных обязанностей противоречит нормам установленным действующим законодательством РФ.</w:t>
      </w:r>
    </w:p>
    <w:p w14:paraId="7801CA3F" w14:textId="77777777" w:rsidR="00A21E3A" w:rsidRPr="00012A6C" w:rsidRDefault="00A21E3A" w:rsidP="00255BEE">
      <w:pPr>
        <w:pStyle w:val="a4"/>
        <w:tabs>
          <w:tab w:val="left" w:pos="1134"/>
        </w:tabs>
        <w:ind w:left="0" w:firstLine="567"/>
        <w:rPr>
          <w:b/>
          <w:sz w:val="24"/>
        </w:rPr>
      </w:pPr>
    </w:p>
    <w:p w14:paraId="2A96B8C8" w14:textId="1F06463C" w:rsidR="00255BEE" w:rsidRPr="00012A6C" w:rsidRDefault="00012A6C" w:rsidP="00255BEE">
      <w:pPr>
        <w:pStyle w:val="a4"/>
        <w:tabs>
          <w:tab w:val="left" w:pos="1134"/>
        </w:tabs>
        <w:ind w:left="0" w:firstLine="567"/>
        <w:rPr>
          <w:b/>
          <w:sz w:val="24"/>
        </w:rPr>
      </w:pPr>
      <w:r>
        <w:rPr>
          <w:b/>
          <w:sz w:val="24"/>
        </w:rPr>
        <w:t>3.3 Генеральный подрядчик</w:t>
      </w:r>
      <w:r w:rsidR="00255BEE" w:rsidRPr="00012A6C">
        <w:rPr>
          <w:b/>
          <w:sz w:val="24"/>
        </w:rPr>
        <w:t xml:space="preserve"> обязан:</w:t>
      </w:r>
    </w:p>
    <w:p w14:paraId="733B9D4E" w14:textId="6520EC56" w:rsidR="00255BEE" w:rsidRPr="00255BEE" w:rsidRDefault="00012A6C" w:rsidP="00255BEE">
      <w:pPr>
        <w:pStyle w:val="a4"/>
        <w:tabs>
          <w:tab w:val="left" w:pos="1134"/>
        </w:tabs>
        <w:ind w:left="0" w:firstLine="567"/>
        <w:rPr>
          <w:sz w:val="24"/>
        </w:rPr>
      </w:pPr>
      <w:r>
        <w:rPr>
          <w:sz w:val="24"/>
        </w:rPr>
        <w:t>3</w:t>
      </w:r>
      <w:r w:rsidR="00255BEE" w:rsidRPr="00255BEE">
        <w:rPr>
          <w:sz w:val="24"/>
        </w:rPr>
        <w:t xml:space="preserve">.3.1. В течение 2 (Двух) дней после подписания </w:t>
      </w:r>
      <w:r>
        <w:rPr>
          <w:sz w:val="24"/>
        </w:rPr>
        <w:t>Договора</w:t>
      </w:r>
      <w:r w:rsidR="00255BEE" w:rsidRPr="00255BEE">
        <w:rPr>
          <w:sz w:val="24"/>
        </w:rPr>
        <w:t xml:space="preserve"> определить и назначить </w:t>
      </w:r>
      <w:r w:rsidR="00255BEE" w:rsidRPr="00255BEE">
        <w:rPr>
          <w:sz w:val="24"/>
        </w:rPr>
        <w:lastRenderedPageBreak/>
        <w:t xml:space="preserve">приказом ответственное лицо, уполномоченное на осуществление взаимодействия с </w:t>
      </w:r>
      <w:r>
        <w:rPr>
          <w:sz w:val="24"/>
        </w:rPr>
        <w:t>П</w:t>
      </w:r>
      <w:r w:rsidR="00255BEE" w:rsidRPr="00255BEE">
        <w:rPr>
          <w:sz w:val="24"/>
        </w:rPr>
        <w:t xml:space="preserve">одрядчиком, получение и предоставление требуемой информации, участие в рассмотрении представленных </w:t>
      </w:r>
      <w:r>
        <w:rPr>
          <w:sz w:val="24"/>
        </w:rPr>
        <w:t>П</w:t>
      </w:r>
      <w:r w:rsidR="00255BEE" w:rsidRPr="00255BEE">
        <w:rPr>
          <w:sz w:val="24"/>
        </w:rPr>
        <w:t xml:space="preserve">одрядчиком и/или </w:t>
      </w:r>
      <w:r>
        <w:rPr>
          <w:sz w:val="24"/>
        </w:rPr>
        <w:t>Генеральным подрядчиком</w:t>
      </w:r>
      <w:r w:rsidR="00255BEE" w:rsidRPr="00255BEE">
        <w:rPr>
          <w:sz w:val="24"/>
        </w:rPr>
        <w:t xml:space="preserve"> материалов, разрешении спорных ситуаций, возникающих в ходе исполнения обязательств по </w:t>
      </w:r>
      <w:r>
        <w:rPr>
          <w:sz w:val="24"/>
        </w:rPr>
        <w:t>Договору</w:t>
      </w:r>
      <w:r w:rsidR="00255BEE" w:rsidRPr="00255BEE">
        <w:rPr>
          <w:sz w:val="24"/>
        </w:rPr>
        <w:t xml:space="preserve">, и уведомить об этом </w:t>
      </w:r>
      <w:r>
        <w:rPr>
          <w:sz w:val="24"/>
        </w:rPr>
        <w:t>П</w:t>
      </w:r>
      <w:r w:rsidR="00255BEE" w:rsidRPr="00255BEE">
        <w:rPr>
          <w:sz w:val="24"/>
        </w:rPr>
        <w:t xml:space="preserve">одрядчика путем направления в адрес </w:t>
      </w:r>
      <w:r>
        <w:rPr>
          <w:sz w:val="24"/>
        </w:rPr>
        <w:t>П</w:t>
      </w:r>
      <w:r w:rsidR="00255BEE" w:rsidRPr="00255BEE">
        <w:rPr>
          <w:sz w:val="24"/>
        </w:rPr>
        <w:t>одрядчика копии приказа о назначении ответственного лица.</w:t>
      </w:r>
    </w:p>
    <w:p w14:paraId="510EB292" w14:textId="121F032E" w:rsidR="00255BEE" w:rsidRPr="00255BEE" w:rsidRDefault="00012A6C" w:rsidP="00255BEE">
      <w:pPr>
        <w:pStyle w:val="a4"/>
        <w:tabs>
          <w:tab w:val="left" w:pos="1134"/>
        </w:tabs>
        <w:ind w:left="0" w:firstLine="567"/>
        <w:rPr>
          <w:sz w:val="24"/>
        </w:rPr>
      </w:pPr>
      <w:r>
        <w:rPr>
          <w:sz w:val="24"/>
        </w:rPr>
        <w:t>3</w:t>
      </w:r>
      <w:r w:rsidR="00255BEE" w:rsidRPr="00255BEE">
        <w:rPr>
          <w:sz w:val="24"/>
        </w:rPr>
        <w:t xml:space="preserve">.3.2. В течение 3 (Трех) рабочих дней после подписания Сторонами </w:t>
      </w:r>
      <w:r>
        <w:rPr>
          <w:sz w:val="24"/>
        </w:rPr>
        <w:t xml:space="preserve">Договора </w:t>
      </w:r>
      <w:r w:rsidR="00255BEE" w:rsidRPr="00255BEE">
        <w:rPr>
          <w:sz w:val="24"/>
        </w:rPr>
        <w:t xml:space="preserve">передать </w:t>
      </w:r>
      <w:r>
        <w:rPr>
          <w:sz w:val="24"/>
        </w:rPr>
        <w:t>П</w:t>
      </w:r>
      <w:r w:rsidR="00255BEE" w:rsidRPr="00255BEE">
        <w:rPr>
          <w:sz w:val="24"/>
        </w:rPr>
        <w:t xml:space="preserve">одрядчику, в двух экземплярах, в производство работ Проектно-сметную документацию, а также иную документацию необходимую </w:t>
      </w:r>
      <w:r>
        <w:rPr>
          <w:sz w:val="24"/>
        </w:rPr>
        <w:t>П</w:t>
      </w:r>
      <w:r w:rsidR="00255BEE" w:rsidRPr="00255BEE">
        <w:rPr>
          <w:sz w:val="24"/>
        </w:rPr>
        <w:t xml:space="preserve">одрядчику для выполнения Работ по </w:t>
      </w:r>
      <w:r>
        <w:rPr>
          <w:sz w:val="24"/>
        </w:rPr>
        <w:t>Договору</w:t>
      </w:r>
    </w:p>
    <w:p w14:paraId="3BE560FB" w14:textId="1F1C05CD" w:rsidR="00255BEE" w:rsidRPr="00255BEE" w:rsidRDefault="00012A6C" w:rsidP="00255BEE">
      <w:pPr>
        <w:pStyle w:val="a4"/>
        <w:tabs>
          <w:tab w:val="left" w:pos="1134"/>
        </w:tabs>
        <w:ind w:left="0" w:firstLine="567"/>
        <w:rPr>
          <w:sz w:val="24"/>
        </w:rPr>
      </w:pPr>
      <w:r>
        <w:rPr>
          <w:sz w:val="24"/>
        </w:rPr>
        <w:t>3</w:t>
      </w:r>
      <w:r w:rsidR="00255BEE" w:rsidRPr="00255BEE">
        <w:rPr>
          <w:sz w:val="24"/>
        </w:rPr>
        <w:t xml:space="preserve">.3.3. В течение </w:t>
      </w:r>
      <w:r w:rsidR="000E6CB8">
        <w:rPr>
          <w:sz w:val="24"/>
        </w:rPr>
        <w:t>7</w:t>
      </w:r>
      <w:r w:rsidR="000E6CB8" w:rsidRPr="00255BEE">
        <w:rPr>
          <w:sz w:val="24"/>
        </w:rPr>
        <w:t xml:space="preserve"> </w:t>
      </w:r>
      <w:r w:rsidR="00255BEE" w:rsidRPr="00255BEE">
        <w:rPr>
          <w:sz w:val="24"/>
        </w:rPr>
        <w:t>(</w:t>
      </w:r>
      <w:r w:rsidR="000E6CB8">
        <w:rPr>
          <w:sz w:val="24"/>
        </w:rPr>
        <w:t>Семи</w:t>
      </w:r>
      <w:r w:rsidR="00255BEE" w:rsidRPr="00255BEE">
        <w:rPr>
          <w:sz w:val="24"/>
        </w:rPr>
        <w:t xml:space="preserve">) рабочих дней после подписания Сторонами </w:t>
      </w:r>
      <w:r w:rsidR="002F0A00">
        <w:rPr>
          <w:sz w:val="24"/>
        </w:rPr>
        <w:t>Договора</w:t>
      </w:r>
      <w:r w:rsidR="00255BEE" w:rsidRPr="00255BEE">
        <w:rPr>
          <w:sz w:val="24"/>
        </w:rPr>
        <w:t xml:space="preserve"> передать </w:t>
      </w:r>
      <w:r w:rsidR="002F0A00">
        <w:rPr>
          <w:sz w:val="24"/>
        </w:rPr>
        <w:t>П</w:t>
      </w:r>
      <w:r w:rsidR="00255BEE" w:rsidRPr="00255BEE">
        <w:rPr>
          <w:sz w:val="24"/>
        </w:rPr>
        <w:t xml:space="preserve">одрядчику по Акту приема-передачи, строительную площадку для начала Работ, а также площадку на территории Объекта для организации складирования и накопления материалов, оборудования и комплектующих, необходимых для выполнения </w:t>
      </w:r>
      <w:r w:rsidR="00E41888">
        <w:rPr>
          <w:sz w:val="24"/>
        </w:rPr>
        <w:t>Р</w:t>
      </w:r>
      <w:r w:rsidR="00255BEE" w:rsidRPr="00255BEE">
        <w:rPr>
          <w:sz w:val="24"/>
        </w:rPr>
        <w:t xml:space="preserve">абот по </w:t>
      </w:r>
      <w:r w:rsidR="002F0A00">
        <w:rPr>
          <w:sz w:val="24"/>
        </w:rPr>
        <w:t>Договору</w:t>
      </w:r>
      <w:r w:rsidR="00255BEE" w:rsidRPr="00255BEE">
        <w:rPr>
          <w:sz w:val="24"/>
        </w:rPr>
        <w:t xml:space="preserve">. </w:t>
      </w:r>
    </w:p>
    <w:p w14:paraId="69C66422" w14:textId="63937CF1" w:rsidR="00255BEE" w:rsidRPr="00255BEE" w:rsidRDefault="00012A6C" w:rsidP="00255BEE">
      <w:pPr>
        <w:pStyle w:val="a4"/>
        <w:tabs>
          <w:tab w:val="left" w:pos="1134"/>
        </w:tabs>
        <w:ind w:left="0" w:firstLine="567"/>
        <w:rPr>
          <w:sz w:val="24"/>
        </w:rPr>
      </w:pPr>
      <w:r>
        <w:rPr>
          <w:sz w:val="24"/>
        </w:rPr>
        <w:t>3</w:t>
      </w:r>
      <w:r w:rsidR="00255BEE" w:rsidRPr="00255BEE">
        <w:rPr>
          <w:sz w:val="24"/>
        </w:rPr>
        <w:t xml:space="preserve">.3.4. </w:t>
      </w:r>
      <w:r w:rsidR="002F0A00">
        <w:rPr>
          <w:sz w:val="24"/>
        </w:rPr>
        <w:t>Передать</w:t>
      </w:r>
      <w:r w:rsidR="00255BEE" w:rsidRPr="00255BEE">
        <w:rPr>
          <w:sz w:val="24"/>
        </w:rPr>
        <w:t xml:space="preserve"> все необходимые разрешения и согласования, в том числе разрешения на вырубку зеленых насаждений, получаемые </w:t>
      </w:r>
      <w:r w:rsidR="002F0A00">
        <w:rPr>
          <w:sz w:val="24"/>
        </w:rPr>
        <w:t>Учреждением</w:t>
      </w:r>
      <w:r w:rsidR="00255BEE" w:rsidRPr="00255BEE">
        <w:rPr>
          <w:sz w:val="24"/>
        </w:rPr>
        <w:t xml:space="preserve"> и необходимые для начала производства </w:t>
      </w:r>
      <w:r w:rsidR="00E41888">
        <w:rPr>
          <w:sz w:val="24"/>
        </w:rPr>
        <w:t>Р</w:t>
      </w:r>
      <w:r w:rsidR="00255BEE" w:rsidRPr="00255BEE">
        <w:rPr>
          <w:sz w:val="24"/>
        </w:rPr>
        <w:t xml:space="preserve">абот </w:t>
      </w:r>
      <w:r w:rsidR="002F0A00">
        <w:rPr>
          <w:sz w:val="24"/>
        </w:rPr>
        <w:t>П</w:t>
      </w:r>
      <w:r w:rsidR="00255BEE" w:rsidRPr="00255BEE">
        <w:rPr>
          <w:sz w:val="24"/>
        </w:rPr>
        <w:t xml:space="preserve">одрядчиком по </w:t>
      </w:r>
      <w:r w:rsidR="002F0A00">
        <w:rPr>
          <w:sz w:val="24"/>
        </w:rPr>
        <w:t>Договору</w:t>
      </w:r>
      <w:r w:rsidR="00255BEE" w:rsidRPr="00255BEE">
        <w:rPr>
          <w:sz w:val="24"/>
        </w:rPr>
        <w:t>.</w:t>
      </w:r>
    </w:p>
    <w:p w14:paraId="7AFC5C37" w14:textId="6B63C934" w:rsidR="00255BEE" w:rsidRPr="00255BEE" w:rsidRDefault="00255BEE" w:rsidP="00255BEE">
      <w:pPr>
        <w:pStyle w:val="a4"/>
        <w:tabs>
          <w:tab w:val="left" w:pos="1134"/>
        </w:tabs>
        <w:ind w:left="0" w:firstLine="567"/>
        <w:rPr>
          <w:sz w:val="24"/>
        </w:rPr>
      </w:pPr>
      <w:r w:rsidRPr="00255BEE">
        <w:rPr>
          <w:sz w:val="24"/>
        </w:rPr>
        <w:t xml:space="preserve">После получения соответствующего разрешения </w:t>
      </w:r>
      <w:r w:rsidR="00E41888">
        <w:rPr>
          <w:sz w:val="24"/>
        </w:rPr>
        <w:t xml:space="preserve">Учреждения </w:t>
      </w:r>
      <w:r w:rsidRPr="00255BEE">
        <w:rPr>
          <w:sz w:val="24"/>
        </w:rPr>
        <w:t xml:space="preserve">на вырубку зеленых насаждений </w:t>
      </w:r>
      <w:r w:rsidR="002F0A00">
        <w:rPr>
          <w:sz w:val="24"/>
        </w:rPr>
        <w:t xml:space="preserve">Генеральный подрядчик </w:t>
      </w:r>
      <w:r w:rsidRPr="00255BEE">
        <w:rPr>
          <w:sz w:val="24"/>
        </w:rPr>
        <w:t xml:space="preserve">обязан письменно уведомить </w:t>
      </w:r>
      <w:r w:rsidR="002F0A00">
        <w:rPr>
          <w:sz w:val="24"/>
        </w:rPr>
        <w:t>П</w:t>
      </w:r>
      <w:r w:rsidRPr="00255BEE">
        <w:rPr>
          <w:sz w:val="24"/>
        </w:rPr>
        <w:t xml:space="preserve">одрядчика о </w:t>
      </w:r>
      <w:r w:rsidR="00E41888">
        <w:rPr>
          <w:sz w:val="24"/>
        </w:rPr>
        <w:t xml:space="preserve">наличии </w:t>
      </w:r>
      <w:r w:rsidRPr="00255BEE">
        <w:rPr>
          <w:sz w:val="24"/>
        </w:rPr>
        <w:t>разрешени</w:t>
      </w:r>
      <w:r w:rsidR="00E41888">
        <w:rPr>
          <w:sz w:val="24"/>
        </w:rPr>
        <w:t>я</w:t>
      </w:r>
      <w:r w:rsidRPr="00255BEE">
        <w:rPr>
          <w:sz w:val="24"/>
        </w:rPr>
        <w:t xml:space="preserve"> осуществить вырубку зеленых насаждений. </w:t>
      </w:r>
    </w:p>
    <w:p w14:paraId="3E6AB174" w14:textId="78C53EC8" w:rsidR="00255BEE" w:rsidRPr="00255BEE" w:rsidRDefault="002F0A00" w:rsidP="00255BEE">
      <w:pPr>
        <w:pStyle w:val="a4"/>
        <w:tabs>
          <w:tab w:val="left" w:pos="1134"/>
        </w:tabs>
        <w:ind w:left="0" w:firstLine="567"/>
        <w:rPr>
          <w:sz w:val="24"/>
        </w:rPr>
      </w:pPr>
      <w:r>
        <w:rPr>
          <w:sz w:val="24"/>
        </w:rPr>
        <w:t>П</w:t>
      </w:r>
      <w:r w:rsidR="00255BEE" w:rsidRPr="00255BEE">
        <w:rPr>
          <w:sz w:val="24"/>
        </w:rPr>
        <w:t>одрядчик до получения указанного уведомления вправе не приступать к выполнению Работ.</w:t>
      </w:r>
    </w:p>
    <w:p w14:paraId="43F7FE2C" w14:textId="1F1CA3B7" w:rsidR="00255BEE" w:rsidRPr="00255BEE" w:rsidRDefault="00012A6C" w:rsidP="00255BEE">
      <w:pPr>
        <w:pStyle w:val="a4"/>
        <w:tabs>
          <w:tab w:val="left" w:pos="1134"/>
        </w:tabs>
        <w:ind w:left="0" w:firstLine="567"/>
        <w:rPr>
          <w:sz w:val="24"/>
        </w:rPr>
      </w:pPr>
      <w:r>
        <w:rPr>
          <w:sz w:val="24"/>
        </w:rPr>
        <w:t>3</w:t>
      </w:r>
      <w:r w:rsidR="00255BEE" w:rsidRPr="00255BEE">
        <w:rPr>
          <w:sz w:val="24"/>
        </w:rPr>
        <w:t xml:space="preserve">.3.5. Оказывать </w:t>
      </w:r>
      <w:r w:rsidR="002F0A00">
        <w:rPr>
          <w:sz w:val="24"/>
        </w:rPr>
        <w:t>П</w:t>
      </w:r>
      <w:r w:rsidR="00255BEE" w:rsidRPr="00255BEE">
        <w:rPr>
          <w:sz w:val="24"/>
        </w:rPr>
        <w:t>одрядчику содействие при выполнении Работ.</w:t>
      </w:r>
    </w:p>
    <w:p w14:paraId="1BDEAA30" w14:textId="7A9AC71F" w:rsidR="00255BEE" w:rsidRPr="00255BEE" w:rsidRDefault="00012A6C" w:rsidP="00255BEE">
      <w:pPr>
        <w:pStyle w:val="a4"/>
        <w:tabs>
          <w:tab w:val="left" w:pos="1134"/>
        </w:tabs>
        <w:ind w:left="0" w:firstLine="567"/>
        <w:rPr>
          <w:sz w:val="24"/>
        </w:rPr>
      </w:pPr>
      <w:r>
        <w:rPr>
          <w:sz w:val="24"/>
        </w:rPr>
        <w:t>3</w:t>
      </w:r>
      <w:r w:rsidR="00255BEE" w:rsidRPr="00255BEE">
        <w:rPr>
          <w:sz w:val="24"/>
        </w:rPr>
        <w:t xml:space="preserve">.3.6. </w:t>
      </w:r>
      <w:r w:rsidR="002F0A00">
        <w:rPr>
          <w:sz w:val="24"/>
        </w:rPr>
        <w:t>Содействовать для о</w:t>
      </w:r>
      <w:r w:rsidR="00255BEE" w:rsidRPr="00255BEE">
        <w:rPr>
          <w:sz w:val="24"/>
        </w:rPr>
        <w:t>беспеч</w:t>
      </w:r>
      <w:r w:rsidR="002F0A00">
        <w:rPr>
          <w:sz w:val="24"/>
        </w:rPr>
        <w:t>ения</w:t>
      </w:r>
      <w:r w:rsidR="00255BEE" w:rsidRPr="00255BEE">
        <w:rPr>
          <w:sz w:val="24"/>
        </w:rPr>
        <w:t xml:space="preserve"> точки присоединения к сетям электроснабжения, а также места подключения временных источников электроснабжения, водоснабжения для выполнения Работ.</w:t>
      </w:r>
    </w:p>
    <w:p w14:paraId="4833C2DC" w14:textId="52762499" w:rsidR="00255BEE" w:rsidRPr="00255BEE" w:rsidRDefault="00012A6C" w:rsidP="00255BEE">
      <w:pPr>
        <w:pStyle w:val="a4"/>
        <w:tabs>
          <w:tab w:val="left" w:pos="1134"/>
        </w:tabs>
        <w:ind w:left="0" w:firstLine="567"/>
        <w:rPr>
          <w:sz w:val="24"/>
        </w:rPr>
      </w:pPr>
      <w:r>
        <w:rPr>
          <w:sz w:val="24"/>
        </w:rPr>
        <w:t>3</w:t>
      </w:r>
      <w:r w:rsidR="00255BEE" w:rsidRPr="00255BEE">
        <w:rPr>
          <w:sz w:val="24"/>
        </w:rPr>
        <w:t xml:space="preserve">.3.7. </w:t>
      </w:r>
      <w:r w:rsidR="002F0A00">
        <w:rPr>
          <w:sz w:val="24"/>
        </w:rPr>
        <w:t>Содействовать для о</w:t>
      </w:r>
      <w:r w:rsidR="00255BEE" w:rsidRPr="00255BEE">
        <w:rPr>
          <w:sz w:val="24"/>
        </w:rPr>
        <w:t>беспеч</w:t>
      </w:r>
      <w:r w:rsidR="002F0A00">
        <w:rPr>
          <w:sz w:val="24"/>
        </w:rPr>
        <w:t>ения</w:t>
      </w:r>
      <w:r w:rsidR="00255BEE" w:rsidRPr="00255BEE">
        <w:rPr>
          <w:sz w:val="24"/>
        </w:rPr>
        <w:t xml:space="preserve"> беспрепятственн</w:t>
      </w:r>
      <w:r w:rsidR="002F0A00">
        <w:rPr>
          <w:sz w:val="24"/>
        </w:rPr>
        <w:t>ого</w:t>
      </w:r>
      <w:r w:rsidR="00255BEE" w:rsidRPr="00255BEE">
        <w:rPr>
          <w:sz w:val="24"/>
        </w:rPr>
        <w:t xml:space="preserve"> проход</w:t>
      </w:r>
      <w:r w:rsidR="002F0A00">
        <w:rPr>
          <w:sz w:val="24"/>
        </w:rPr>
        <w:t>а</w:t>
      </w:r>
      <w:r w:rsidR="00255BEE" w:rsidRPr="00255BEE">
        <w:rPr>
          <w:sz w:val="24"/>
        </w:rPr>
        <w:t xml:space="preserve"> на Объект персонала </w:t>
      </w:r>
      <w:r w:rsidR="002F0A00">
        <w:rPr>
          <w:sz w:val="24"/>
        </w:rPr>
        <w:t>П</w:t>
      </w:r>
      <w:r w:rsidR="00255BEE" w:rsidRPr="00255BEE">
        <w:rPr>
          <w:sz w:val="24"/>
        </w:rPr>
        <w:t xml:space="preserve">одрядчика и подъезд соответствующего транспорта </w:t>
      </w:r>
      <w:r w:rsidR="002F0A00">
        <w:rPr>
          <w:sz w:val="24"/>
        </w:rPr>
        <w:t>П</w:t>
      </w:r>
      <w:r w:rsidR="00255BEE" w:rsidRPr="00255BEE">
        <w:rPr>
          <w:sz w:val="24"/>
        </w:rPr>
        <w:t>одрядчика.</w:t>
      </w:r>
    </w:p>
    <w:p w14:paraId="04C76072" w14:textId="325D6042" w:rsidR="00255BEE" w:rsidRPr="00255BEE" w:rsidRDefault="00012A6C" w:rsidP="00255BEE">
      <w:pPr>
        <w:pStyle w:val="a4"/>
        <w:tabs>
          <w:tab w:val="left" w:pos="1134"/>
        </w:tabs>
        <w:ind w:left="0" w:firstLine="567"/>
        <w:rPr>
          <w:sz w:val="24"/>
        </w:rPr>
      </w:pPr>
      <w:r>
        <w:rPr>
          <w:sz w:val="24"/>
        </w:rPr>
        <w:t>3</w:t>
      </w:r>
      <w:r w:rsidR="00255BEE" w:rsidRPr="00255BEE">
        <w:rPr>
          <w:sz w:val="24"/>
        </w:rPr>
        <w:t xml:space="preserve">.3.8. Оперативно предоставлять </w:t>
      </w:r>
      <w:r w:rsidR="002F0A00">
        <w:rPr>
          <w:sz w:val="24"/>
        </w:rPr>
        <w:t>П</w:t>
      </w:r>
      <w:r w:rsidR="00255BEE" w:rsidRPr="00255BEE">
        <w:rPr>
          <w:sz w:val="24"/>
        </w:rPr>
        <w:t xml:space="preserve">одрядчику и/или его представителю необходимые пояснения, уточнения, разъяснения, информацию в связи с выполнением Работ по </w:t>
      </w:r>
      <w:r w:rsidR="002F0A00">
        <w:rPr>
          <w:sz w:val="24"/>
        </w:rPr>
        <w:t>Договор</w:t>
      </w:r>
      <w:r w:rsidR="00255BEE" w:rsidRPr="00255BEE">
        <w:rPr>
          <w:sz w:val="24"/>
        </w:rPr>
        <w:t xml:space="preserve">у. </w:t>
      </w:r>
    </w:p>
    <w:p w14:paraId="6FCBA5D1" w14:textId="39D22183" w:rsidR="00255BEE" w:rsidRPr="00255BEE" w:rsidRDefault="00012A6C" w:rsidP="00255BEE">
      <w:pPr>
        <w:pStyle w:val="a4"/>
        <w:tabs>
          <w:tab w:val="left" w:pos="1134"/>
        </w:tabs>
        <w:ind w:left="0" w:firstLine="567"/>
        <w:rPr>
          <w:sz w:val="24"/>
        </w:rPr>
      </w:pPr>
      <w:r>
        <w:rPr>
          <w:sz w:val="24"/>
        </w:rPr>
        <w:t>3</w:t>
      </w:r>
      <w:r w:rsidR="00255BEE" w:rsidRPr="00255BEE">
        <w:rPr>
          <w:sz w:val="24"/>
        </w:rPr>
        <w:t xml:space="preserve">.3.9. Обеспечить защиту конфиденциальной информации, относящейся к предмету </w:t>
      </w:r>
      <w:r w:rsidR="00C369E4">
        <w:rPr>
          <w:sz w:val="24"/>
        </w:rPr>
        <w:t>Договор</w:t>
      </w:r>
      <w:r w:rsidR="00255BEE" w:rsidRPr="00255BEE">
        <w:rPr>
          <w:sz w:val="24"/>
        </w:rPr>
        <w:t>а.</w:t>
      </w:r>
    </w:p>
    <w:p w14:paraId="72A529CD" w14:textId="2EE52183" w:rsidR="00255BEE" w:rsidRPr="00255BEE" w:rsidRDefault="00255BEE" w:rsidP="00255BEE">
      <w:pPr>
        <w:pStyle w:val="a4"/>
        <w:tabs>
          <w:tab w:val="left" w:pos="1134"/>
        </w:tabs>
        <w:ind w:left="0" w:firstLine="567"/>
        <w:rPr>
          <w:sz w:val="24"/>
        </w:rPr>
      </w:pPr>
      <w:r w:rsidRPr="00255BEE">
        <w:rPr>
          <w:sz w:val="24"/>
        </w:rPr>
        <w:t xml:space="preserve">4.3.10. Обеспечить контроль за исполнением </w:t>
      </w:r>
      <w:r w:rsidR="00C369E4">
        <w:rPr>
          <w:sz w:val="24"/>
        </w:rPr>
        <w:t>Договор</w:t>
      </w:r>
      <w:r w:rsidRPr="00255BEE">
        <w:rPr>
          <w:sz w:val="24"/>
        </w:rPr>
        <w:t>а.</w:t>
      </w:r>
    </w:p>
    <w:p w14:paraId="45418672" w14:textId="0FA2C02C" w:rsidR="00255BEE" w:rsidRPr="00255BEE" w:rsidRDefault="00255BEE" w:rsidP="00255BEE">
      <w:pPr>
        <w:pStyle w:val="a4"/>
        <w:tabs>
          <w:tab w:val="left" w:pos="1134"/>
        </w:tabs>
        <w:ind w:left="0" w:firstLine="567"/>
        <w:rPr>
          <w:sz w:val="24"/>
        </w:rPr>
      </w:pPr>
      <w:r w:rsidRPr="00255BEE">
        <w:rPr>
          <w:sz w:val="24"/>
        </w:rPr>
        <w:t xml:space="preserve">4.3.11. Провести экспертизу предоставленных </w:t>
      </w:r>
      <w:r w:rsidR="00C369E4">
        <w:rPr>
          <w:sz w:val="24"/>
        </w:rPr>
        <w:t>П</w:t>
      </w:r>
      <w:r w:rsidRPr="00255BEE">
        <w:rPr>
          <w:sz w:val="24"/>
        </w:rPr>
        <w:t xml:space="preserve">одрядчиком результатов Работ, предусмотренных </w:t>
      </w:r>
      <w:r w:rsidR="00C369E4">
        <w:rPr>
          <w:sz w:val="24"/>
        </w:rPr>
        <w:t>Договором</w:t>
      </w:r>
      <w:r w:rsidRPr="00255BEE">
        <w:rPr>
          <w:sz w:val="24"/>
        </w:rPr>
        <w:t xml:space="preserve">, в части их соответствия условиям </w:t>
      </w:r>
      <w:r w:rsidR="00C369E4">
        <w:rPr>
          <w:sz w:val="24"/>
        </w:rPr>
        <w:t>Договора</w:t>
      </w:r>
      <w:r w:rsidRPr="00255BEE">
        <w:rPr>
          <w:sz w:val="24"/>
        </w:rPr>
        <w:t xml:space="preserve">. Экспертиза результатов Работ, предусмотренных </w:t>
      </w:r>
      <w:r w:rsidR="00C369E4">
        <w:rPr>
          <w:sz w:val="24"/>
        </w:rPr>
        <w:t>Договором</w:t>
      </w:r>
      <w:r w:rsidRPr="00255BEE">
        <w:rPr>
          <w:sz w:val="24"/>
        </w:rPr>
        <w:t>, может пр</w:t>
      </w:r>
      <w:r w:rsidR="00C369E4">
        <w:rPr>
          <w:sz w:val="24"/>
        </w:rPr>
        <w:t xml:space="preserve">оводиться </w:t>
      </w:r>
      <w:r w:rsidRPr="00255BEE">
        <w:rPr>
          <w:sz w:val="24"/>
        </w:rPr>
        <w:t xml:space="preserve">своими силами или к ее проведению могут привлекаться эксперты, экспертные организации на основании </w:t>
      </w:r>
      <w:r w:rsidR="00C369E4">
        <w:rPr>
          <w:sz w:val="24"/>
        </w:rPr>
        <w:t>Договором.</w:t>
      </w:r>
    </w:p>
    <w:p w14:paraId="7DCFAFAF" w14:textId="5D59A83C" w:rsidR="00255BEE" w:rsidRPr="00255BEE" w:rsidRDefault="00012A6C" w:rsidP="00255BEE">
      <w:pPr>
        <w:pStyle w:val="a4"/>
        <w:tabs>
          <w:tab w:val="left" w:pos="1134"/>
        </w:tabs>
        <w:ind w:left="0" w:firstLine="567"/>
        <w:rPr>
          <w:sz w:val="24"/>
        </w:rPr>
      </w:pPr>
      <w:r>
        <w:rPr>
          <w:sz w:val="24"/>
        </w:rPr>
        <w:t>3</w:t>
      </w:r>
      <w:r w:rsidR="00255BEE" w:rsidRPr="00255BEE">
        <w:rPr>
          <w:sz w:val="24"/>
        </w:rPr>
        <w:t xml:space="preserve">.3.12. Принять и оплатить выполненные Работы в порядке и на условиях, предусмотренных </w:t>
      </w:r>
      <w:r w:rsidR="00C369E4">
        <w:rPr>
          <w:sz w:val="24"/>
        </w:rPr>
        <w:t>Договор</w:t>
      </w:r>
      <w:r w:rsidR="00255BEE" w:rsidRPr="00255BEE">
        <w:rPr>
          <w:sz w:val="24"/>
        </w:rPr>
        <w:t>ом.</w:t>
      </w:r>
    </w:p>
    <w:p w14:paraId="2393B879" w14:textId="78B7FA55" w:rsidR="00255BEE" w:rsidRPr="00255BEE" w:rsidRDefault="00255BEE" w:rsidP="00255BEE">
      <w:pPr>
        <w:pStyle w:val="a4"/>
        <w:tabs>
          <w:tab w:val="left" w:pos="1134"/>
        </w:tabs>
        <w:ind w:left="0" w:firstLine="567"/>
        <w:rPr>
          <w:sz w:val="24"/>
        </w:rPr>
      </w:pPr>
      <w:r w:rsidRPr="00255BEE">
        <w:rPr>
          <w:sz w:val="24"/>
        </w:rPr>
        <w:t xml:space="preserve">При обнаружении отступлений от </w:t>
      </w:r>
      <w:r w:rsidR="00C369E4">
        <w:rPr>
          <w:sz w:val="24"/>
        </w:rPr>
        <w:t>Договора</w:t>
      </w:r>
      <w:r w:rsidRPr="00255BEE">
        <w:rPr>
          <w:sz w:val="24"/>
        </w:rPr>
        <w:t>, ухудшающих результат Работ, или иных недостатков в Работ</w:t>
      </w:r>
      <w:r w:rsidR="00E41888">
        <w:rPr>
          <w:sz w:val="24"/>
        </w:rPr>
        <w:t>ах,</w:t>
      </w:r>
      <w:r w:rsidRPr="00255BEE">
        <w:rPr>
          <w:sz w:val="24"/>
        </w:rPr>
        <w:t xml:space="preserve"> немедленно известить об этом </w:t>
      </w:r>
      <w:r w:rsidR="00C369E4">
        <w:rPr>
          <w:sz w:val="24"/>
        </w:rPr>
        <w:t>П</w:t>
      </w:r>
      <w:r w:rsidRPr="00255BEE">
        <w:rPr>
          <w:sz w:val="24"/>
        </w:rPr>
        <w:t>одрядчика.</w:t>
      </w:r>
    </w:p>
    <w:p w14:paraId="7518C302" w14:textId="64BF89EE" w:rsidR="00255BEE" w:rsidRPr="00255BEE" w:rsidRDefault="00012A6C" w:rsidP="00255BEE">
      <w:pPr>
        <w:pStyle w:val="a4"/>
        <w:tabs>
          <w:tab w:val="left" w:pos="1134"/>
        </w:tabs>
        <w:ind w:left="0" w:firstLine="567"/>
        <w:rPr>
          <w:sz w:val="24"/>
        </w:rPr>
      </w:pPr>
      <w:r>
        <w:rPr>
          <w:sz w:val="24"/>
        </w:rPr>
        <w:t>3</w:t>
      </w:r>
      <w:r w:rsidR="00255BEE" w:rsidRPr="00255BEE">
        <w:rPr>
          <w:sz w:val="24"/>
        </w:rPr>
        <w:t xml:space="preserve">.3.13. Известить </w:t>
      </w:r>
      <w:r w:rsidR="00C369E4">
        <w:rPr>
          <w:sz w:val="24"/>
        </w:rPr>
        <w:t>П</w:t>
      </w:r>
      <w:r w:rsidR="00255BEE" w:rsidRPr="00255BEE">
        <w:rPr>
          <w:sz w:val="24"/>
        </w:rPr>
        <w:t xml:space="preserve">одрядчика об обнаруженных после приемки Работ отступлениях в </w:t>
      </w:r>
      <w:proofErr w:type="spellStart"/>
      <w:r w:rsidR="00255BEE" w:rsidRPr="00255BEE">
        <w:rPr>
          <w:sz w:val="24"/>
        </w:rPr>
        <w:t>н</w:t>
      </w:r>
      <w:r w:rsidR="00E41888">
        <w:rPr>
          <w:sz w:val="24"/>
        </w:rPr>
        <w:t>их</w:t>
      </w:r>
      <w:r w:rsidR="00255BEE" w:rsidRPr="00255BEE">
        <w:rPr>
          <w:sz w:val="24"/>
        </w:rPr>
        <w:t>й</w:t>
      </w:r>
      <w:proofErr w:type="spellEnd"/>
      <w:r w:rsidR="00255BEE" w:rsidRPr="00255BEE">
        <w:rPr>
          <w:sz w:val="24"/>
        </w:rPr>
        <w:t xml:space="preserve"> или иных недостатках, которые не могли быть установлены при обычном способе приемки (скрытые недостатки), в том числе такие, которые были умышленно скрыты </w:t>
      </w:r>
      <w:r w:rsidR="00B11155">
        <w:rPr>
          <w:sz w:val="24"/>
        </w:rPr>
        <w:t>П</w:t>
      </w:r>
      <w:r w:rsidR="00255BEE" w:rsidRPr="00255BEE">
        <w:rPr>
          <w:sz w:val="24"/>
        </w:rPr>
        <w:t>одрядчиком в течение 3 (Трех дней) с момента их обнаружения.</w:t>
      </w:r>
    </w:p>
    <w:p w14:paraId="51FE27C0" w14:textId="3735151A" w:rsidR="00255BEE" w:rsidRDefault="00012A6C" w:rsidP="00255BEE">
      <w:pPr>
        <w:pStyle w:val="a4"/>
        <w:tabs>
          <w:tab w:val="left" w:pos="1134"/>
        </w:tabs>
        <w:ind w:left="0" w:firstLine="567"/>
        <w:rPr>
          <w:sz w:val="24"/>
        </w:rPr>
      </w:pPr>
      <w:r>
        <w:rPr>
          <w:sz w:val="24"/>
        </w:rPr>
        <w:t>3</w:t>
      </w:r>
      <w:r w:rsidR="00255BEE" w:rsidRPr="00255BEE">
        <w:rPr>
          <w:sz w:val="24"/>
        </w:rPr>
        <w:t xml:space="preserve">.3.14. Выполнить в полном объеме все свои обязательства, предусмотренные </w:t>
      </w:r>
      <w:r w:rsidR="00B11155">
        <w:rPr>
          <w:sz w:val="24"/>
        </w:rPr>
        <w:t>Договором</w:t>
      </w:r>
      <w:r w:rsidR="00255BEE" w:rsidRPr="00255BEE">
        <w:rPr>
          <w:sz w:val="24"/>
        </w:rPr>
        <w:t xml:space="preserve"> и действующим законодательством Российской Федерации. </w:t>
      </w:r>
    </w:p>
    <w:p w14:paraId="7CE32574" w14:textId="77777777" w:rsidR="00012A6C" w:rsidRPr="00012A6C" w:rsidRDefault="00012A6C" w:rsidP="00255BEE">
      <w:pPr>
        <w:pStyle w:val="a4"/>
        <w:tabs>
          <w:tab w:val="left" w:pos="1134"/>
        </w:tabs>
        <w:ind w:left="0" w:firstLine="567"/>
        <w:rPr>
          <w:b/>
          <w:sz w:val="24"/>
        </w:rPr>
      </w:pPr>
    </w:p>
    <w:p w14:paraId="1E47CCB0" w14:textId="0ED1BA84" w:rsidR="00255BEE" w:rsidRPr="00012A6C" w:rsidRDefault="001F46DE" w:rsidP="00255BEE">
      <w:pPr>
        <w:pStyle w:val="a4"/>
        <w:tabs>
          <w:tab w:val="left" w:pos="1134"/>
        </w:tabs>
        <w:ind w:left="0" w:firstLine="567"/>
        <w:rPr>
          <w:b/>
          <w:sz w:val="24"/>
        </w:rPr>
      </w:pPr>
      <w:r>
        <w:rPr>
          <w:b/>
          <w:sz w:val="24"/>
        </w:rPr>
        <w:t>3</w:t>
      </w:r>
      <w:r w:rsidR="00255BEE" w:rsidRPr="00012A6C">
        <w:rPr>
          <w:b/>
          <w:sz w:val="24"/>
        </w:rPr>
        <w:t xml:space="preserve">.4. </w:t>
      </w:r>
      <w:r>
        <w:rPr>
          <w:b/>
          <w:sz w:val="24"/>
        </w:rPr>
        <w:t>Генеральный подрядчик</w:t>
      </w:r>
      <w:r w:rsidR="00255BEE" w:rsidRPr="00012A6C">
        <w:rPr>
          <w:b/>
          <w:sz w:val="24"/>
        </w:rPr>
        <w:t xml:space="preserve"> вправе:</w:t>
      </w:r>
    </w:p>
    <w:p w14:paraId="438450E8" w14:textId="231B57EA" w:rsidR="00255BEE" w:rsidRPr="00255BEE" w:rsidRDefault="001F46DE" w:rsidP="00255BEE">
      <w:pPr>
        <w:pStyle w:val="a4"/>
        <w:tabs>
          <w:tab w:val="left" w:pos="1134"/>
        </w:tabs>
        <w:ind w:left="0" w:firstLine="567"/>
        <w:rPr>
          <w:sz w:val="24"/>
        </w:rPr>
      </w:pPr>
      <w:r>
        <w:rPr>
          <w:sz w:val="24"/>
        </w:rPr>
        <w:t>3</w:t>
      </w:r>
      <w:r w:rsidR="00255BEE" w:rsidRPr="00255BEE">
        <w:rPr>
          <w:sz w:val="24"/>
        </w:rPr>
        <w:t xml:space="preserve">.4.1. Требовать от </w:t>
      </w:r>
      <w:r w:rsidR="007E3FD9">
        <w:rPr>
          <w:sz w:val="24"/>
        </w:rPr>
        <w:t>П</w:t>
      </w:r>
      <w:r w:rsidR="00255BEE" w:rsidRPr="00255BEE">
        <w:rPr>
          <w:sz w:val="24"/>
        </w:rPr>
        <w:t xml:space="preserve">одрядчика своевременного и надлежащего исполнения своих обязательств в полном объеме в соответствии условиями </w:t>
      </w:r>
      <w:r w:rsidR="007E3FD9">
        <w:rPr>
          <w:sz w:val="24"/>
        </w:rPr>
        <w:t>Договора</w:t>
      </w:r>
      <w:r w:rsidR="00E41888">
        <w:rPr>
          <w:sz w:val="24"/>
        </w:rPr>
        <w:t>,</w:t>
      </w:r>
      <w:r w:rsidR="00255BEE" w:rsidRPr="00255BEE">
        <w:rPr>
          <w:sz w:val="24"/>
        </w:rPr>
        <w:t xml:space="preserve"> а также требовать своевременного устранения выявленных недостатков. </w:t>
      </w:r>
    </w:p>
    <w:p w14:paraId="4620AD5F" w14:textId="0D6CE96C" w:rsidR="00255BEE" w:rsidRPr="00255BEE" w:rsidRDefault="001F46DE" w:rsidP="00255BEE">
      <w:pPr>
        <w:pStyle w:val="a4"/>
        <w:tabs>
          <w:tab w:val="left" w:pos="1134"/>
        </w:tabs>
        <w:ind w:left="0" w:firstLine="567"/>
        <w:rPr>
          <w:sz w:val="24"/>
        </w:rPr>
      </w:pPr>
      <w:r>
        <w:rPr>
          <w:sz w:val="24"/>
        </w:rPr>
        <w:t>3</w:t>
      </w:r>
      <w:r w:rsidR="00255BEE" w:rsidRPr="00255BEE">
        <w:rPr>
          <w:sz w:val="24"/>
        </w:rPr>
        <w:t xml:space="preserve">.4.2. В течение всего срока действия </w:t>
      </w:r>
      <w:r w:rsidR="007E3FD9">
        <w:rPr>
          <w:sz w:val="24"/>
        </w:rPr>
        <w:t>Договор</w:t>
      </w:r>
      <w:r w:rsidR="00255BEE" w:rsidRPr="00255BEE">
        <w:rPr>
          <w:sz w:val="24"/>
        </w:rPr>
        <w:t xml:space="preserve">а осуществлять контроль за порядком, сроками и качеством Работ, выполняемых </w:t>
      </w:r>
      <w:r w:rsidR="007E3FD9">
        <w:rPr>
          <w:sz w:val="24"/>
        </w:rPr>
        <w:t>П</w:t>
      </w:r>
      <w:r w:rsidR="00255BEE" w:rsidRPr="00255BEE">
        <w:rPr>
          <w:sz w:val="24"/>
        </w:rPr>
        <w:t xml:space="preserve">одрядчиком, не вмешиваясь в его хозяйственную </w:t>
      </w:r>
      <w:r w:rsidR="00255BEE" w:rsidRPr="00255BEE">
        <w:rPr>
          <w:sz w:val="24"/>
        </w:rPr>
        <w:lastRenderedPageBreak/>
        <w:t xml:space="preserve">деятельность. Право осуществлять технический контроль имеют представители </w:t>
      </w:r>
      <w:r w:rsidR="007E3FD9" w:rsidRPr="007E3FD9">
        <w:rPr>
          <w:sz w:val="24"/>
        </w:rPr>
        <w:t>Генеральн</w:t>
      </w:r>
      <w:r w:rsidR="007E3FD9">
        <w:rPr>
          <w:sz w:val="24"/>
        </w:rPr>
        <w:t>ого</w:t>
      </w:r>
      <w:r w:rsidR="007E3FD9" w:rsidRPr="007E3FD9">
        <w:rPr>
          <w:sz w:val="24"/>
        </w:rPr>
        <w:t xml:space="preserve"> подрядчик</w:t>
      </w:r>
      <w:r w:rsidR="007E3FD9">
        <w:rPr>
          <w:sz w:val="24"/>
        </w:rPr>
        <w:t>а</w:t>
      </w:r>
      <w:r w:rsidR="00255BEE" w:rsidRPr="00255BEE">
        <w:rPr>
          <w:sz w:val="24"/>
        </w:rPr>
        <w:t>, наделенные соответствующими полномочиями.</w:t>
      </w:r>
    </w:p>
    <w:p w14:paraId="6EA7EE39" w14:textId="093591B9" w:rsidR="00255BEE" w:rsidRPr="00255BEE" w:rsidRDefault="001F46DE" w:rsidP="00255BEE">
      <w:pPr>
        <w:pStyle w:val="a4"/>
        <w:tabs>
          <w:tab w:val="left" w:pos="1134"/>
        </w:tabs>
        <w:ind w:left="0" w:firstLine="567"/>
        <w:rPr>
          <w:sz w:val="24"/>
        </w:rPr>
      </w:pPr>
      <w:r>
        <w:rPr>
          <w:sz w:val="24"/>
        </w:rPr>
        <w:t>3</w:t>
      </w:r>
      <w:r w:rsidR="00255BEE" w:rsidRPr="00255BEE">
        <w:rPr>
          <w:sz w:val="24"/>
        </w:rPr>
        <w:t xml:space="preserve">.4.3. Давать обязательные для </w:t>
      </w:r>
      <w:r w:rsidR="007E3FD9">
        <w:rPr>
          <w:sz w:val="24"/>
        </w:rPr>
        <w:t>П</w:t>
      </w:r>
      <w:r w:rsidR="00255BEE" w:rsidRPr="00255BEE">
        <w:rPr>
          <w:sz w:val="24"/>
        </w:rPr>
        <w:t>одрядчика указания о необходимости учета конкретных (специфических) обстоятельств, возникающих при выполнении Работ.</w:t>
      </w:r>
    </w:p>
    <w:p w14:paraId="3B6B034F" w14:textId="6B08676C" w:rsidR="00255BEE" w:rsidRPr="00255BEE" w:rsidRDefault="001F46DE" w:rsidP="00255BEE">
      <w:pPr>
        <w:pStyle w:val="a4"/>
        <w:tabs>
          <w:tab w:val="left" w:pos="1134"/>
        </w:tabs>
        <w:ind w:left="0" w:firstLine="567"/>
        <w:rPr>
          <w:sz w:val="24"/>
        </w:rPr>
      </w:pPr>
      <w:r>
        <w:rPr>
          <w:sz w:val="24"/>
        </w:rPr>
        <w:t>3</w:t>
      </w:r>
      <w:r w:rsidR="00255BEE" w:rsidRPr="00255BEE">
        <w:rPr>
          <w:sz w:val="24"/>
        </w:rPr>
        <w:t>.4.4. В ходе ведения контроля и надзора з</w:t>
      </w:r>
      <w:r w:rsidR="007E3FD9">
        <w:rPr>
          <w:sz w:val="24"/>
        </w:rPr>
        <w:t>а выполнением Работ по Договору</w:t>
      </w:r>
      <w:r w:rsidR="00255BEE" w:rsidRPr="00255BEE">
        <w:rPr>
          <w:sz w:val="24"/>
        </w:rPr>
        <w:t xml:space="preserve"> производить соответствующие записи в общем и специальном журналах производства Работ, касающиеся качества выполняемых </w:t>
      </w:r>
      <w:r w:rsidR="00E41888">
        <w:rPr>
          <w:sz w:val="24"/>
        </w:rPr>
        <w:t>Р</w:t>
      </w:r>
      <w:r w:rsidR="00255BEE" w:rsidRPr="00255BEE">
        <w:rPr>
          <w:sz w:val="24"/>
        </w:rPr>
        <w:t>абот.</w:t>
      </w:r>
    </w:p>
    <w:p w14:paraId="136AB842" w14:textId="1CF3EEAB" w:rsidR="00255BEE" w:rsidRPr="00255BEE" w:rsidRDefault="001F46DE" w:rsidP="00255BEE">
      <w:pPr>
        <w:pStyle w:val="a4"/>
        <w:tabs>
          <w:tab w:val="left" w:pos="1134"/>
        </w:tabs>
        <w:ind w:left="0" w:firstLine="567"/>
        <w:rPr>
          <w:sz w:val="24"/>
        </w:rPr>
      </w:pPr>
      <w:r>
        <w:rPr>
          <w:sz w:val="24"/>
        </w:rPr>
        <w:t>3</w:t>
      </w:r>
      <w:r w:rsidR="00255BEE" w:rsidRPr="00255BEE">
        <w:rPr>
          <w:sz w:val="24"/>
        </w:rPr>
        <w:t xml:space="preserve">.4.5. Запрашивать информацию о ходе и состоянии исполнения </w:t>
      </w:r>
      <w:r w:rsidR="007E3FD9">
        <w:rPr>
          <w:sz w:val="24"/>
        </w:rPr>
        <w:t>П</w:t>
      </w:r>
      <w:r w:rsidR="00255BEE" w:rsidRPr="00255BEE">
        <w:rPr>
          <w:sz w:val="24"/>
        </w:rPr>
        <w:t>одрядчиком принятых на себя обязательств.</w:t>
      </w:r>
    </w:p>
    <w:p w14:paraId="002B6531" w14:textId="4145D312" w:rsidR="00255BEE" w:rsidRPr="00255BEE" w:rsidRDefault="001F46DE" w:rsidP="00255BEE">
      <w:pPr>
        <w:pStyle w:val="a4"/>
        <w:tabs>
          <w:tab w:val="left" w:pos="1134"/>
        </w:tabs>
        <w:ind w:left="0" w:firstLine="567"/>
        <w:rPr>
          <w:sz w:val="24"/>
        </w:rPr>
      </w:pPr>
      <w:r>
        <w:rPr>
          <w:sz w:val="24"/>
        </w:rPr>
        <w:t>3</w:t>
      </w:r>
      <w:r w:rsidR="00255BEE" w:rsidRPr="00255BEE">
        <w:rPr>
          <w:sz w:val="24"/>
        </w:rPr>
        <w:t xml:space="preserve">.4.6. Привлекать независимых экспертов, экспертные организации для проверки соответствия качества выполненных Работ требованиям, установленным </w:t>
      </w:r>
      <w:r w:rsidR="007E3FD9">
        <w:rPr>
          <w:sz w:val="24"/>
        </w:rPr>
        <w:t>Договором</w:t>
      </w:r>
      <w:r w:rsidR="00255BEE" w:rsidRPr="00255BEE">
        <w:rPr>
          <w:sz w:val="24"/>
        </w:rPr>
        <w:t xml:space="preserve">. </w:t>
      </w:r>
    </w:p>
    <w:p w14:paraId="1BD5B888" w14:textId="1A2E8B5D" w:rsidR="00255BEE" w:rsidRPr="00255BEE" w:rsidRDefault="001F46DE" w:rsidP="00255BEE">
      <w:pPr>
        <w:pStyle w:val="a4"/>
        <w:tabs>
          <w:tab w:val="left" w:pos="1134"/>
        </w:tabs>
        <w:ind w:left="0" w:firstLine="567"/>
        <w:rPr>
          <w:sz w:val="24"/>
        </w:rPr>
      </w:pPr>
      <w:r>
        <w:rPr>
          <w:sz w:val="24"/>
        </w:rPr>
        <w:t>3</w:t>
      </w:r>
      <w:r w:rsidR="00255BEE" w:rsidRPr="00255BEE">
        <w:rPr>
          <w:sz w:val="24"/>
        </w:rPr>
        <w:t xml:space="preserve">.4.7. Приостановка Работ по причине некачественного выполнения отдельных видов Работ, либо применения некачественных материалов, конструкций, оборудования, изделий, </w:t>
      </w:r>
      <w:r w:rsidR="007E3FD9">
        <w:rPr>
          <w:sz w:val="24"/>
        </w:rPr>
        <w:t xml:space="preserve">систем должна быть произведена </w:t>
      </w:r>
      <w:r w:rsidR="007E3FD9" w:rsidRPr="007E3FD9">
        <w:rPr>
          <w:sz w:val="24"/>
        </w:rPr>
        <w:t>Генеральны</w:t>
      </w:r>
      <w:r w:rsidR="007E3FD9">
        <w:rPr>
          <w:sz w:val="24"/>
        </w:rPr>
        <w:t>м</w:t>
      </w:r>
      <w:r w:rsidR="007E3FD9" w:rsidRPr="007E3FD9">
        <w:rPr>
          <w:sz w:val="24"/>
        </w:rPr>
        <w:t xml:space="preserve"> подрядчик</w:t>
      </w:r>
      <w:r w:rsidR="00255BEE" w:rsidRPr="00255BEE">
        <w:rPr>
          <w:sz w:val="24"/>
        </w:rPr>
        <w:t xml:space="preserve">ом немедленно после выявления вышеуказанных фактов. </w:t>
      </w:r>
    </w:p>
    <w:p w14:paraId="711507EE" w14:textId="50329D6F" w:rsidR="00255BEE" w:rsidRPr="00255BEE" w:rsidRDefault="00255BEE" w:rsidP="00255BEE">
      <w:pPr>
        <w:pStyle w:val="a4"/>
        <w:tabs>
          <w:tab w:val="left" w:pos="1134"/>
        </w:tabs>
        <w:ind w:left="0" w:firstLine="567"/>
        <w:rPr>
          <w:sz w:val="24"/>
        </w:rPr>
      </w:pPr>
      <w:r w:rsidRPr="00255BEE">
        <w:rPr>
          <w:sz w:val="24"/>
        </w:rPr>
        <w:t xml:space="preserve">В любое время требовать от </w:t>
      </w:r>
      <w:r w:rsidR="007E3FD9">
        <w:rPr>
          <w:sz w:val="24"/>
        </w:rPr>
        <w:t>П</w:t>
      </w:r>
      <w:r w:rsidRPr="00255BEE">
        <w:rPr>
          <w:sz w:val="24"/>
        </w:rPr>
        <w:t xml:space="preserve">одрядчика приостановки выполнения Работ полностью либо частично (в том числе отдельных видов Работ, либо применения отдельных видов материалов, конструкций, оборудования, изделий). Требование о приостановке выполнения Работ по </w:t>
      </w:r>
      <w:r w:rsidR="007E3FD9">
        <w:rPr>
          <w:sz w:val="24"/>
        </w:rPr>
        <w:t>Договор</w:t>
      </w:r>
      <w:r w:rsidRPr="00255BEE">
        <w:rPr>
          <w:sz w:val="24"/>
        </w:rPr>
        <w:t xml:space="preserve">у должно быть предъявлено в письменной форме (путем составления Акта) с указанием причин приостановки и срока его удовлетворения </w:t>
      </w:r>
      <w:r w:rsidR="00B056BD">
        <w:rPr>
          <w:sz w:val="24"/>
        </w:rPr>
        <w:t>П</w:t>
      </w:r>
      <w:r w:rsidRPr="00255BEE">
        <w:rPr>
          <w:sz w:val="24"/>
        </w:rPr>
        <w:t>одрядчиком, а также занесением соответствующей записи в журнал производства Работ.</w:t>
      </w:r>
    </w:p>
    <w:p w14:paraId="4EDE2B79" w14:textId="021BD6D8" w:rsidR="00255BEE" w:rsidRPr="00255BEE" w:rsidRDefault="001F46DE" w:rsidP="00255BEE">
      <w:pPr>
        <w:pStyle w:val="a4"/>
        <w:tabs>
          <w:tab w:val="left" w:pos="1134"/>
        </w:tabs>
        <w:ind w:left="0" w:firstLine="567"/>
        <w:rPr>
          <w:sz w:val="24"/>
        </w:rPr>
      </w:pPr>
      <w:r>
        <w:rPr>
          <w:sz w:val="24"/>
        </w:rPr>
        <w:t>3</w:t>
      </w:r>
      <w:r w:rsidR="00255BEE" w:rsidRPr="00255BEE">
        <w:rPr>
          <w:sz w:val="24"/>
        </w:rPr>
        <w:t xml:space="preserve">.4.8. Требовать возмещения причиненных убытков в случае полного (частичного) невыполнения условий </w:t>
      </w:r>
      <w:r w:rsidR="007E3FD9">
        <w:rPr>
          <w:sz w:val="24"/>
        </w:rPr>
        <w:t>Договора</w:t>
      </w:r>
      <w:r w:rsidR="00255BEE" w:rsidRPr="00255BEE">
        <w:rPr>
          <w:sz w:val="24"/>
        </w:rPr>
        <w:t xml:space="preserve"> </w:t>
      </w:r>
      <w:r w:rsidR="007E3FD9">
        <w:rPr>
          <w:sz w:val="24"/>
        </w:rPr>
        <w:t>П</w:t>
      </w:r>
      <w:r w:rsidR="00255BEE" w:rsidRPr="00255BEE">
        <w:rPr>
          <w:sz w:val="24"/>
        </w:rPr>
        <w:t>одрядчиком.</w:t>
      </w:r>
    </w:p>
    <w:p w14:paraId="3C369E18" w14:textId="68F53032" w:rsidR="00255BEE" w:rsidRPr="00255BEE" w:rsidRDefault="001F46DE" w:rsidP="00255BEE">
      <w:pPr>
        <w:pStyle w:val="a4"/>
        <w:tabs>
          <w:tab w:val="left" w:pos="1134"/>
        </w:tabs>
        <w:ind w:left="0" w:firstLine="567"/>
        <w:rPr>
          <w:sz w:val="24"/>
        </w:rPr>
      </w:pPr>
      <w:r>
        <w:rPr>
          <w:sz w:val="24"/>
        </w:rPr>
        <w:t>3</w:t>
      </w:r>
      <w:r w:rsidR="00255BEE" w:rsidRPr="00255BEE">
        <w:rPr>
          <w:sz w:val="24"/>
        </w:rPr>
        <w:t xml:space="preserve">.4.9. Если во время выполнения Работ станет очевидным, что они не будут выполнены надлежащим образом, назначить </w:t>
      </w:r>
      <w:r w:rsidR="00B056BD">
        <w:rPr>
          <w:sz w:val="24"/>
        </w:rPr>
        <w:t>П</w:t>
      </w:r>
      <w:r w:rsidR="00255BEE" w:rsidRPr="00255BEE">
        <w:rPr>
          <w:sz w:val="24"/>
        </w:rPr>
        <w:t xml:space="preserve">одрядчику разумный срок для устранения недостатков и при неисполнении </w:t>
      </w:r>
      <w:r w:rsidR="00B056BD">
        <w:rPr>
          <w:sz w:val="24"/>
        </w:rPr>
        <w:t>П</w:t>
      </w:r>
      <w:r w:rsidR="00255BEE" w:rsidRPr="00255BEE">
        <w:rPr>
          <w:sz w:val="24"/>
        </w:rPr>
        <w:t>одрядчиком в назначенный срок этого требования потребовать возмещения убытков.</w:t>
      </w:r>
    </w:p>
    <w:p w14:paraId="165BD018" w14:textId="45CFEA11" w:rsidR="00255BEE" w:rsidRPr="00255BEE" w:rsidRDefault="001F46DE" w:rsidP="00255BEE">
      <w:pPr>
        <w:pStyle w:val="a4"/>
        <w:tabs>
          <w:tab w:val="left" w:pos="1134"/>
        </w:tabs>
        <w:ind w:left="0" w:firstLine="567"/>
        <w:rPr>
          <w:sz w:val="24"/>
        </w:rPr>
      </w:pPr>
      <w:r>
        <w:rPr>
          <w:sz w:val="24"/>
        </w:rPr>
        <w:t>3</w:t>
      </w:r>
      <w:r w:rsidR="00255BEE" w:rsidRPr="00255BEE">
        <w:rPr>
          <w:sz w:val="24"/>
        </w:rPr>
        <w:t>.4.10. Ссылаться на обнаруженные недостатки в Работе при ее приемке в случаях, если в акте либо ином документе, удостоверяющем приемку, были оговорены эти недостатки либо возможность последующего предъявления требования об их устранении.</w:t>
      </w:r>
    </w:p>
    <w:p w14:paraId="5B4AE63C" w14:textId="773E1892" w:rsidR="00255BEE" w:rsidRPr="00255BEE" w:rsidRDefault="001F46DE" w:rsidP="00255BEE">
      <w:pPr>
        <w:pStyle w:val="a4"/>
        <w:tabs>
          <w:tab w:val="left" w:pos="1134"/>
        </w:tabs>
        <w:ind w:left="0" w:firstLine="567"/>
        <w:rPr>
          <w:sz w:val="24"/>
        </w:rPr>
      </w:pPr>
      <w:r>
        <w:rPr>
          <w:sz w:val="24"/>
        </w:rPr>
        <w:t>3</w:t>
      </w:r>
      <w:r w:rsidR="00255BEE" w:rsidRPr="00255BEE">
        <w:rPr>
          <w:sz w:val="24"/>
        </w:rPr>
        <w:t xml:space="preserve">.4.11. Отказаться (полностью или частично) от оплаты Работ в случае несоответствия результатов выполненных Работ требованиям, установленным </w:t>
      </w:r>
      <w:r w:rsidR="00B056BD">
        <w:rPr>
          <w:sz w:val="24"/>
        </w:rPr>
        <w:t>Договор</w:t>
      </w:r>
      <w:r w:rsidR="00255BEE" w:rsidRPr="00255BEE">
        <w:rPr>
          <w:sz w:val="24"/>
        </w:rPr>
        <w:t xml:space="preserve">ом. Отказ от оплаты выполненных Работ в соответствии с настоящим пунктом не является основанием для предъявления </w:t>
      </w:r>
      <w:r w:rsidR="00B056BD">
        <w:rPr>
          <w:sz w:val="24"/>
        </w:rPr>
        <w:t>П</w:t>
      </w:r>
      <w:r w:rsidR="00255BEE" w:rsidRPr="00255BEE">
        <w:rPr>
          <w:sz w:val="24"/>
        </w:rPr>
        <w:t>одрядчиком требований о продлении сроков выполнения Работ.</w:t>
      </w:r>
    </w:p>
    <w:p w14:paraId="636F6A81" w14:textId="72DBCD82" w:rsidR="00255BEE" w:rsidRPr="00255BEE" w:rsidRDefault="001F46DE" w:rsidP="00255BEE">
      <w:pPr>
        <w:pStyle w:val="a4"/>
        <w:tabs>
          <w:tab w:val="left" w:pos="1134"/>
        </w:tabs>
        <w:ind w:left="0" w:firstLine="567"/>
        <w:rPr>
          <w:sz w:val="24"/>
        </w:rPr>
      </w:pPr>
      <w:r>
        <w:rPr>
          <w:sz w:val="24"/>
        </w:rPr>
        <w:t>3</w:t>
      </w:r>
      <w:r w:rsidR="00255BEE" w:rsidRPr="00255BEE">
        <w:rPr>
          <w:sz w:val="24"/>
        </w:rPr>
        <w:t xml:space="preserve">.4.12. Требовать от </w:t>
      </w:r>
      <w:r w:rsidR="00B056BD">
        <w:rPr>
          <w:sz w:val="24"/>
        </w:rPr>
        <w:t>П</w:t>
      </w:r>
      <w:r w:rsidR="00255BEE" w:rsidRPr="00255BEE">
        <w:rPr>
          <w:sz w:val="24"/>
        </w:rPr>
        <w:t xml:space="preserve">одрядчика возвратить сумму излишне полученных денежных средств в случае установления контрольными органами фактов оплаты </w:t>
      </w:r>
      <w:r w:rsidR="00B056BD">
        <w:rPr>
          <w:sz w:val="24"/>
        </w:rPr>
        <w:t>Генеральным подрядчиком</w:t>
      </w:r>
      <w:r w:rsidR="00255BEE" w:rsidRPr="00255BEE">
        <w:rPr>
          <w:sz w:val="24"/>
        </w:rPr>
        <w:t xml:space="preserve"> сверх фактического объема выполненных Работ, завышения стоимости выполненных Работ, использования при выполнении Работ материалов, не предусмотренных </w:t>
      </w:r>
      <w:r w:rsidR="00B056BD">
        <w:rPr>
          <w:sz w:val="24"/>
        </w:rPr>
        <w:t>Договор</w:t>
      </w:r>
      <w:r w:rsidR="00255BEE" w:rsidRPr="00255BEE">
        <w:rPr>
          <w:sz w:val="24"/>
        </w:rPr>
        <w:t xml:space="preserve">ом, при отсутствии соответствующих согласований с </w:t>
      </w:r>
      <w:r w:rsidR="00B056BD">
        <w:rPr>
          <w:sz w:val="24"/>
        </w:rPr>
        <w:t>Генеральным подрядчиком</w:t>
      </w:r>
      <w:r w:rsidR="00255BEE" w:rsidRPr="00255BEE">
        <w:rPr>
          <w:sz w:val="24"/>
        </w:rPr>
        <w:t>.</w:t>
      </w:r>
    </w:p>
    <w:p w14:paraId="4455C77B" w14:textId="4A066E3A" w:rsidR="00255BEE" w:rsidRPr="00255BEE" w:rsidRDefault="001F46DE" w:rsidP="00255BEE">
      <w:pPr>
        <w:pStyle w:val="a4"/>
        <w:tabs>
          <w:tab w:val="left" w:pos="1134"/>
        </w:tabs>
        <w:ind w:left="0" w:firstLine="567"/>
        <w:rPr>
          <w:sz w:val="24"/>
        </w:rPr>
      </w:pPr>
      <w:r>
        <w:rPr>
          <w:sz w:val="24"/>
        </w:rPr>
        <w:t>3</w:t>
      </w:r>
      <w:r w:rsidR="00255BEE" w:rsidRPr="00255BEE">
        <w:rPr>
          <w:sz w:val="24"/>
        </w:rPr>
        <w:t xml:space="preserve">.4.13. Принять решение об одностороннем отказе от исполнения </w:t>
      </w:r>
      <w:r w:rsidR="00B056BD">
        <w:rPr>
          <w:sz w:val="24"/>
        </w:rPr>
        <w:t>Договора</w:t>
      </w:r>
      <w:r w:rsidR="00255BEE" w:rsidRPr="00255BEE">
        <w:rPr>
          <w:sz w:val="24"/>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631F3483" w14:textId="6CAE540B" w:rsidR="00A254F4" w:rsidRPr="00255BEE" w:rsidRDefault="001F46DE" w:rsidP="001F46DE">
      <w:pPr>
        <w:pStyle w:val="a4"/>
        <w:tabs>
          <w:tab w:val="left" w:pos="720"/>
          <w:tab w:val="left" w:pos="1134"/>
        </w:tabs>
        <w:ind w:left="0" w:firstLine="567"/>
        <w:contextualSpacing w:val="0"/>
        <w:rPr>
          <w:sz w:val="24"/>
        </w:rPr>
      </w:pPr>
      <w:r>
        <w:rPr>
          <w:sz w:val="24"/>
        </w:rPr>
        <w:t>3</w:t>
      </w:r>
      <w:r w:rsidR="00255BEE" w:rsidRPr="00255BEE">
        <w:rPr>
          <w:sz w:val="24"/>
        </w:rPr>
        <w:t xml:space="preserve">.4.14. В случае прекращения </w:t>
      </w:r>
      <w:r w:rsidR="00B056BD">
        <w:rPr>
          <w:sz w:val="24"/>
        </w:rPr>
        <w:t>Договор</w:t>
      </w:r>
      <w:r w:rsidR="00255BEE" w:rsidRPr="00255BEE">
        <w:rPr>
          <w:sz w:val="24"/>
        </w:rPr>
        <w:t xml:space="preserve">а по основаниям, предусмотренным действующим законодательством Российской Федерации или </w:t>
      </w:r>
      <w:r w:rsidR="00B056BD">
        <w:rPr>
          <w:sz w:val="24"/>
        </w:rPr>
        <w:t>Договор</w:t>
      </w:r>
      <w:r w:rsidR="00255BEE" w:rsidRPr="00255BEE">
        <w:rPr>
          <w:sz w:val="24"/>
        </w:rPr>
        <w:t xml:space="preserve">ом, до приемки </w:t>
      </w:r>
      <w:r w:rsidR="00B056BD">
        <w:rPr>
          <w:sz w:val="24"/>
        </w:rPr>
        <w:t>Генеральным подрядчик</w:t>
      </w:r>
      <w:r w:rsidR="00255BEE" w:rsidRPr="00255BEE">
        <w:rPr>
          <w:sz w:val="24"/>
        </w:rPr>
        <w:t>ом результата Работ, выполненн</w:t>
      </w:r>
      <w:r w:rsidR="00E41888">
        <w:rPr>
          <w:sz w:val="24"/>
        </w:rPr>
        <w:t>ых</w:t>
      </w:r>
      <w:r w:rsidR="00255BEE" w:rsidRPr="00255BEE">
        <w:rPr>
          <w:sz w:val="24"/>
        </w:rPr>
        <w:t xml:space="preserve"> </w:t>
      </w:r>
      <w:r w:rsidR="00B056BD">
        <w:rPr>
          <w:sz w:val="24"/>
        </w:rPr>
        <w:t>П</w:t>
      </w:r>
      <w:r w:rsidR="00255BEE" w:rsidRPr="00255BEE">
        <w:rPr>
          <w:sz w:val="24"/>
        </w:rPr>
        <w:t xml:space="preserve">одрядчиком, </w:t>
      </w:r>
      <w:r w:rsidR="00B056BD" w:rsidRPr="007E3FD9">
        <w:rPr>
          <w:sz w:val="24"/>
        </w:rPr>
        <w:t>Генеральный подрядчик</w:t>
      </w:r>
      <w:r w:rsidR="00255BEE" w:rsidRPr="00255BEE">
        <w:rPr>
          <w:sz w:val="24"/>
        </w:rPr>
        <w:t xml:space="preserve"> вправе требовать передачи ему результата незавершенн</w:t>
      </w:r>
      <w:r w:rsidR="00E41888">
        <w:rPr>
          <w:sz w:val="24"/>
        </w:rPr>
        <w:t>ых</w:t>
      </w:r>
      <w:r w:rsidR="00255BEE" w:rsidRPr="00255BEE">
        <w:rPr>
          <w:sz w:val="24"/>
        </w:rPr>
        <w:t xml:space="preserve"> Работ с компенсацией </w:t>
      </w:r>
      <w:r w:rsidR="00B056BD">
        <w:rPr>
          <w:sz w:val="24"/>
        </w:rPr>
        <w:t>П</w:t>
      </w:r>
      <w:r w:rsidR="00255BEE" w:rsidRPr="00255BEE">
        <w:rPr>
          <w:sz w:val="24"/>
        </w:rPr>
        <w:t>одрядчику произведенных затрат.</w:t>
      </w:r>
    </w:p>
    <w:p w14:paraId="0E7AECF8" w14:textId="77777777" w:rsidR="00255BEE" w:rsidRPr="00B44716" w:rsidRDefault="00255BEE" w:rsidP="00255BEE">
      <w:pPr>
        <w:pStyle w:val="a4"/>
        <w:tabs>
          <w:tab w:val="left" w:pos="709"/>
          <w:tab w:val="left" w:pos="1134"/>
        </w:tabs>
        <w:ind w:left="0"/>
        <w:contextualSpacing w:val="0"/>
        <w:rPr>
          <w:rFonts w:eastAsia="Calibri"/>
          <w:sz w:val="24"/>
          <w:lang w:eastAsia="en-US"/>
        </w:rPr>
      </w:pPr>
    </w:p>
    <w:p w14:paraId="70BEB0CE" w14:textId="76DB1EE2" w:rsidR="008E2A8E" w:rsidRPr="00D64347" w:rsidRDefault="008E2A8E" w:rsidP="003F2D6F">
      <w:pPr>
        <w:pStyle w:val="ConsNormal"/>
        <w:numPr>
          <w:ilvl w:val="0"/>
          <w:numId w:val="39"/>
        </w:numPr>
        <w:tabs>
          <w:tab w:val="left" w:pos="330"/>
          <w:tab w:val="left" w:pos="709"/>
        </w:tabs>
        <w:ind w:right="0"/>
        <w:jc w:val="center"/>
        <w:rPr>
          <w:rFonts w:ascii="Times New Roman" w:hAnsi="Times New Roman" w:cs="Times New Roman"/>
          <w:b/>
          <w:sz w:val="24"/>
          <w:szCs w:val="24"/>
        </w:rPr>
      </w:pPr>
      <w:r w:rsidRPr="00D64347">
        <w:rPr>
          <w:rFonts w:ascii="Times New Roman" w:hAnsi="Times New Roman" w:cs="Times New Roman"/>
          <w:b/>
          <w:sz w:val="24"/>
          <w:szCs w:val="24"/>
        </w:rPr>
        <w:t>Порядок с</w:t>
      </w:r>
      <w:r>
        <w:rPr>
          <w:rFonts w:ascii="Times New Roman" w:hAnsi="Times New Roman" w:cs="Times New Roman"/>
          <w:b/>
          <w:sz w:val="24"/>
          <w:szCs w:val="24"/>
        </w:rPr>
        <w:t>дачи и приемки</w:t>
      </w:r>
      <w:r w:rsidRPr="00D64347">
        <w:rPr>
          <w:rFonts w:ascii="Times New Roman" w:hAnsi="Times New Roman" w:cs="Times New Roman"/>
          <w:b/>
          <w:sz w:val="24"/>
          <w:szCs w:val="24"/>
        </w:rPr>
        <w:t xml:space="preserve"> </w:t>
      </w:r>
      <w:r w:rsidR="00E41888">
        <w:rPr>
          <w:rFonts w:ascii="Times New Roman" w:hAnsi="Times New Roman" w:cs="Times New Roman"/>
          <w:b/>
          <w:sz w:val="24"/>
          <w:szCs w:val="24"/>
        </w:rPr>
        <w:t>Р</w:t>
      </w:r>
      <w:r w:rsidRPr="00D64347">
        <w:rPr>
          <w:rFonts w:ascii="Times New Roman" w:hAnsi="Times New Roman" w:cs="Times New Roman"/>
          <w:b/>
          <w:sz w:val="24"/>
          <w:szCs w:val="24"/>
        </w:rPr>
        <w:t>абот</w:t>
      </w:r>
    </w:p>
    <w:p w14:paraId="5E91BDCE" w14:textId="77777777" w:rsidR="008E2A8E" w:rsidRPr="001E5662" w:rsidRDefault="008E2A8E" w:rsidP="008E2A8E">
      <w:pPr>
        <w:pStyle w:val="ConsNormal"/>
        <w:tabs>
          <w:tab w:val="left" w:pos="330"/>
          <w:tab w:val="left" w:pos="709"/>
        </w:tabs>
        <w:ind w:right="0" w:firstLine="0"/>
        <w:rPr>
          <w:rFonts w:ascii="Times New Roman" w:hAnsi="Times New Roman" w:cs="Times New Roman"/>
          <w:b/>
          <w:sz w:val="24"/>
          <w:szCs w:val="24"/>
        </w:rPr>
      </w:pPr>
    </w:p>
    <w:p w14:paraId="7659C528" w14:textId="10E636B1" w:rsidR="008E2A8E" w:rsidRPr="00CF18AA" w:rsidRDefault="003F2D6F" w:rsidP="008E2A8E">
      <w:pPr>
        <w:tabs>
          <w:tab w:val="left" w:pos="709"/>
          <w:tab w:val="left" w:pos="1210"/>
        </w:tabs>
        <w:ind w:firstLine="709"/>
        <w:rPr>
          <w:rFonts w:ascii="Times New Roman" w:hAnsi="Times New Roman"/>
          <w:sz w:val="24"/>
          <w:szCs w:val="24"/>
        </w:rPr>
      </w:pPr>
      <w:r>
        <w:rPr>
          <w:rFonts w:ascii="Times New Roman" w:hAnsi="Times New Roman"/>
          <w:sz w:val="24"/>
          <w:szCs w:val="24"/>
        </w:rPr>
        <w:t xml:space="preserve">4.1. </w:t>
      </w:r>
      <w:r w:rsidR="002A0645">
        <w:rPr>
          <w:rFonts w:ascii="Times New Roman" w:hAnsi="Times New Roman"/>
          <w:sz w:val="24"/>
          <w:szCs w:val="24"/>
        </w:rPr>
        <w:t>Подрядчик предоставляет Генеральному подрядчику</w:t>
      </w:r>
      <w:r w:rsidR="008E2A8E" w:rsidRPr="00CF18AA">
        <w:rPr>
          <w:rFonts w:ascii="Times New Roman" w:hAnsi="Times New Roman"/>
          <w:sz w:val="24"/>
          <w:szCs w:val="24"/>
        </w:rPr>
        <w:t xml:space="preserve"> подписанный График выполнен</w:t>
      </w:r>
      <w:r w:rsidR="002A0645">
        <w:rPr>
          <w:rFonts w:ascii="Times New Roman" w:hAnsi="Times New Roman"/>
          <w:sz w:val="24"/>
          <w:szCs w:val="24"/>
        </w:rPr>
        <w:t>ия работ (по форме Приложения №5</w:t>
      </w:r>
      <w:r w:rsidR="008E2A8E" w:rsidRPr="00CF18AA">
        <w:rPr>
          <w:rFonts w:ascii="Times New Roman" w:hAnsi="Times New Roman"/>
          <w:sz w:val="24"/>
          <w:szCs w:val="24"/>
        </w:rPr>
        <w:t xml:space="preserve"> к </w:t>
      </w:r>
      <w:r w:rsidR="002A0645">
        <w:rPr>
          <w:rFonts w:ascii="Times New Roman" w:hAnsi="Times New Roman"/>
          <w:sz w:val="24"/>
          <w:szCs w:val="24"/>
        </w:rPr>
        <w:t>Договору</w:t>
      </w:r>
      <w:r w:rsidR="008E2A8E" w:rsidRPr="00CF18AA">
        <w:rPr>
          <w:rFonts w:ascii="Times New Roman" w:hAnsi="Times New Roman"/>
          <w:sz w:val="24"/>
          <w:szCs w:val="24"/>
        </w:rPr>
        <w:t xml:space="preserve">) в течение 2 (Двух) рабочих дней после зачисления авансового платежа на расчетный счет </w:t>
      </w:r>
      <w:r w:rsidR="002A0645">
        <w:rPr>
          <w:rFonts w:ascii="Times New Roman" w:hAnsi="Times New Roman"/>
          <w:sz w:val="24"/>
          <w:szCs w:val="24"/>
        </w:rPr>
        <w:t>П</w:t>
      </w:r>
      <w:r w:rsidR="008E2A8E" w:rsidRPr="00CF18AA">
        <w:rPr>
          <w:rFonts w:ascii="Times New Roman" w:hAnsi="Times New Roman"/>
          <w:sz w:val="24"/>
          <w:szCs w:val="24"/>
        </w:rPr>
        <w:t>одрядчика.</w:t>
      </w:r>
    </w:p>
    <w:p w14:paraId="6CED7E46" w14:textId="0483A883" w:rsidR="008E2A8E" w:rsidRPr="00CF18AA" w:rsidRDefault="003F2D6F" w:rsidP="008E2A8E">
      <w:pPr>
        <w:tabs>
          <w:tab w:val="left" w:pos="709"/>
          <w:tab w:val="left" w:pos="1210"/>
        </w:tabs>
        <w:ind w:firstLine="709"/>
        <w:rPr>
          <w:rFonts w:ascii="Times New Roman" w:hAnsi="Times New Roman"/>
          <w:sz w:val="24"/>
          <w:szCs w:val="24"/>
        </w:rPr>
      </w:pPr>
      <w:r>
        <w:rPr>
          <w:rFonts w:ascii="Times New Roman" w:hAnsi="Times New Roman"/>
          <w:sz w:val="24"/>
          <w:szCs w:val="24"/>
        </w:rPr>
        <w:lastRenderedPageBreak/>
        <w:t>4</w:t>
      </w:r>
      <w:r w:rsidR="008E2A8E" w:rsidRPr="00CF18AA">
        <w:rPr>
          <w:rFonts w:ascii="Times New Roman" w:hAnsi="Times New Roman"/>
          <w:sz w:val="24"/>
          <w:szCs w:val="24"/>
        </w:rPr>
        <w:t>.</w:t>
      </w:r>
      <w:r>
        <w:rPr>
          <w:rFonts w:ascii="Times New Roman" w:hAnsi="Times New Roman"/>
          <w:sz w:val="24"/>
          <w:szCs w:val="24"/>
        </w:rPr>
        <w:t>2</w:t>
      </w:r>
      <w:r w:rsidR="008E2A8E" w:rsidRPr="00CF18AA">
        <w:rPr>
          <w:rFonts w:ascii="Times New Roman" w:hAnsi="Times New Roman"/>
          <w:sz w:val="24"/>
          <w:szCs w:val="24"/>
        </w:rPr>
        <w:t xml:space="preserve">. Качество выполненных </w:t>
      </w:r>
      <w:r w:rsidR="002406DE">
        <w:rPr>
          <w:rFonts w:ascii="Times New Roman" w:hAnsi="Times New Roman"/>
          <w:sz w:val="24"/>
          <w:szCs w:val="24"/>
        </w:rPr>
        <w:t>П</w:t>
      </w:r>
      <w:r w:rsidR="008E2A8E" w:rsidRPr="00CF18AA">
        <w:rPr>
          <w:rFonts w:ascii="Times New Roman" w:hAnsi="Times New Roman"/>
          <w:sz w:val="24"/>
          <w:szCs w:val="24"/>
        </w:rPr>
        <w:t xml:space="preserve">одрядчиком Работ, установленных материалов и комплектующих элементов должно соответствовать </w:t>
      </w:r>
      <w:r w:rsidR="00E41888">
        <w:rPr>
          <w:rFonts w:ascii="Times New Roman" w:hAnsi="Times New Roman"/>
          <w:sz w:val="24"/>
          <w:szCs w:val="24"/>
        </w:rPr>
        <w:t>Т</w:t>
      </w:r>
      <w:r w:rsidR="008E2A8E" w:rsidRPr="00CF18AA">
        <w:rPr>
          <w:rFonts w:ascii="Times New Roman" w:hAnsi="Times New Roman"/>
          <w:sz w:val="24"/>
          <w:szCs w:val="24"/>
        </w:rPr>
        <w:t xml:space="preserve">ехническому заданию, </w:t>
      </w:r>
      <w:r w:rsidR="00E41888">
        <w:rPr>
          <w:rFonts w:ascii="Times New Roman" w:hAnsi="Times New Roman"/>
          <w:sz w:val="24"/>
          <w:szCs w:val="24"/>
        </w:rPr>
        <w:t>П</w:t>
      </w:r>
      <w:r w:rsidR="008E2A8E" w:rsidRPr="00CF18AA">
        <w:rPr>
          <w:rFonts w:ascii="Times New Roman" w:hAnsi="Times New Roman"/>
          <w:sz w:val="24"/>
          <w:szCs w:val="24"/>
        </w:rPr>
        <w:t xml:space="preserve">роектно-сметной документации, требованиям безопасности, в том числе экологическим требованиям, иным стандартам и обязательным требованиям, предусмотренным действующим законодательством Российской Федерации. Работы должны быть выполнены </w:t>
      </w:r>
      <w:r w:rsidR="002406DE">
        <w:rPr>
          <w:rFonts w:ascii="Times New Roman" w:hAnsi="Times New Roman"/>
          <w:sz w:val="24"/>
          <w:szCs w:val="24"/>
        </w:rPr>
        <w:t>П</w:t>
      </w:r>
      <w:r w:rsidR="008E2A8E" w:rsidRPr="00CF18AA">
        <w:rPr>
          <w:rFonts w:ascii="Times New Roman" w:hAnsi="Times New Roman"/>
          <w:sz w:val="24"/>
          <w:szCs w:val="24"/>
        </w:rPr>
        <w:t xml:space="preserve">одрядчиком с соблюдением технических регламентов, действующих требований строительных норм и правил, ведомственных инструкций, руководств, положений и регламентов в части, касающейся выполняемых Работ. Всю ответственность за качество выполняемых Работ несет </w:t>
      </w:r>
      <w:r w:rsidR="002A0645">
        <w:rPr>
          <w:rFonts w:ascii="Times New Roman" w:hAnsi="Times New Roman"/>
          <w:sz w:val="24"/>
          <w:szCs w:val="24"/>
        </w:rPr>
        <w:t>П</w:t>
      </w:r>
      <w:r w:rsidR="008E2A8E" w:rsidRPr="00CF18AA">
        <w:rPr>
          <w:rFonts w:ascii="Times New Roman" w:hAnsi="Times New Roman"/>
          <w:sz w:val="24"/>
          <w:szCs w:val="24"/>
        </w:rPr>
        <w:t>одрядчик.</w:t>
      </w:r>
    </w:p>
    <w:p w14:paraId="6E122F40" w14:textId="72EA8252" w:rsidR="008E2A8E" w:rsidRPr="00CF18AA" w:rsidRDefault="003F2D6F" w:rsidP="008E2A8E">
      <w:pPr>
        <w:tabs>
          <w:tab w:val="left" w:pos="709"/>
          <w:tab w:val="left" w:pos="1210"/>
        </w:tabs>
        <w:ind w:firstLine="709"/>
        <w:rPr>
          <w:rFonts w:ascii="Times New Roman" w:hAnsi="Times New Roman"/>
          <w:sz w:val="24"/>
          <w:szCs w:val="24"/>
        </w:rPr>
      </w:pPr>
      <w:r>
        <w:rPr>
          <w:rFonts w:ascii="Times New Roman" w:hAnsi="Times New Roman"/>
          <w:sz w:val="24"/>
          <w:szCs w:val="24"/>
        </w:rPr>
        <w:t>4</w:t>
      </w:r>
      <w:r w:rsidR="008E2A8E" w:rsidRPr="00CF18AA">
        <w:rPr>
          <w:rFonts w:ascii="Times New Roman" w:hAnsi="Times New Roman"/>
          <w:sz w:val="24"/>
          <w:szCs w:val="24"/>
        </w:rPr>
        <w:t>.</w:t>
      </w:r>
      <w:r>
        <w:rPr>
          <w:rFonts w:ascii="Times New Roman" w:hAnsi="Times New Roman"/>
          <w:sz w:val="24"/>
          <w:szCs w:val="24"/>
        </w:rPr>
        <w:t>2</w:t>
      </w:r>
      <w:r w:rsidR="008E2A8E" w:rsidRPr="00CF18AA">
        <w:rPr>
          <w:rFonts w:ascii="Times New Roman" w:hAnsi="Times New Roman"/>
          <w:sz w:val="24"/>
          <w:szCs w:val="24"/>
        </w:rPr>
        <w:t>.1. Все производимые Работы должны выполняться в строгом соответствии с требованиями по технике безопасности, пожарной безопасности и безопасной эксплуатации строительных машин и механизмов.</w:t>
      </w:r>
    </w:p>
    <w:p w14:paraId="4AAB92C6" w14:textId="38ED62DB" w:rsidR="008E2A8E" w:rsidRPr="00CF18AA" w:rsidRDefault="003F2D6F" w:rsidP="008E2A8E">
      <w:pPr>
        <w:tabs>
          <w:tab w:val="left" w:pos="709"/>
          <w:tab w:val="left" w:pos="1210"/>
        </w:tabs>
        <w:ind w:firstLine="709"/>
        <w:rPr>
          <w:rFonts w:ascii="Times New Roman" w:hAnsi="Times New Roman"/>
          <w:sz w:val="24"/>
          <w:szCs w:val="24"/>
        </w:rPr>
      </w:pPr>
      <w:r>
        <w:rPr>
          <w:rFonts w:ascii="Times New Roman" w:hAnsi="Times New Roman"/>
          <w:sz w:val="24"/>
          <w:szCs w:val="24"/>
        </w:rPr>
        <w:t>4.2</w:t>
      </w:r>
      <w:r w:rsidR="008E2A8E" w:rsidRPr="00CF18AA">
        <w:rPr>
          <w:rFonts w:ascii="Times New Roman" w:hAnsi="Times New Roman"/>
          <w:sz w:val="24"/>
          <w:szCs w:val="24"/>
        </w:rPr>
        <w:t xml:space="preserve">.2. В случае выявления </w:t>
      </w:r>
      <w:r w:rsidR="002A0645">
        <w:rPr>
          <w:rFonts w:ascii="Times New Roman" w:hAnsi="Times New Roman"/>
          <w:sz w:val="24"/>
          <w:szCs w:val="24"/>
        </w:rPr>
        <w:t>Генеральным подрядчик</w:t>
      </w:r>
      <w:r w:rsidR="008E2A8E" w:rsidRPr="00CF18AA">
        <w:rPr>
          <w:rFonts w:ascii="Times New Roman" w:hAnsi="Times New Roman"/>
          <w:sz w:val="24"/>
          <w:szCs w:val="24"/>
        </w:rPr>
        <w:t xml:space="preserve">ом несоответствия результатов Работ Проектно-сметной документации и требованиям строительных норм и правил, выявленные нарушения указываются в Акте устранения недостатков. </w:t>
      </w:r>
      <w:r w:rsidR="002A0645">
        <w:rPr>
          <w:rFonts w:ascii="Times New Roman" w:hAnsi="Times New Roman"/>
          <w:sz w:val="24"/>
          <w:szCs w:val="24"/>
        </w:rPr>
        <w:t>П</w:t>
      </w:r>
      <w:r w:rsidR="008E2A8E" w:rsidRPr="00CF18AA">
        <w:rPr>
          <w:rFonts w:ascii="Times New Roman" w:hAnsi="Times New Roman"/>
          <w:sz w:val="24"/>
          <w:szCs w:val="24"/>
        </w:rPr>
        <w:t xml:space="preserve">одрядчик обязан устранить все указанные недостатки без дополнительной оплаты и за свой счет в сроки, согласованные с </w:t>
      </w:r>
      <w:r w:rsidR="002A0645">
        <w:rPr>
          <w:rFonts w:ascii="Times New Roman" w:hAnsi="Times New Roman"/>
          <w:sz w:val="24"/>
          <w:szCs w:val="24"/>
        </w:rPr>
        <w:t>Генеральным подрядчиком</w:t>
      </w:r>
      <w:r w:rsidR="008E2A8E" w:rsidRPr="00CF18AA">
        <w:rPr>
          <w:rFonts w:ascii="Times New Roman" w:hAnsi="Times New Roman"/>
          <w:sz w:val="24"/>
          <w:szCs w:val="24"/>
        </w:rPr>
        <w:t>.</w:t>
      </w:r>
    </w:p>
    <w:p w14:paraId="332A9EC1" w14:textId="00B2A5D0" w:rsidR="008E2A8E" w:rsidRPr="00CF18AA" w:rsidRDefault="003F2D6F" w:rsidP="008E2A8E">
      <w:pPr>
        <w:tabs>
          <w:tab w:val="left" w:pos="709"/>
          <w:tab w:val="left" w:pos="1210"/>
        </w:tabs>
        <w:ind w:firstLine="709"/>
        <w:rPr>
          <w:rFonts w:ascii="Times New Roman" w:hAnsi="Times New Roman"/>
          <w:sz w:val="24"/>
          <w:szCs w:val="24"/>
        </w:rPr>
      </w:pPr>
      <w:r>
        <w:rPr>
          <w:rFonts w:ascii="Times New Roman" w:hAnsi="Times New Roman"/>
          <w:sz w:val="24"/>
          <w:szCs w:val="24"/>
        </w:rPr>
        <w:t>4</w:t>
      </w:r>
      <w:r w:rsidR="008E2A8E" w:rsidRPr="00CF18AA">
        <w:rPr>
          <w:rFonts w:ascii="Times New Roman" w:hAnsi="Times New Roman"/>
          <w:sz w:val="24"/>
          <w:szCs w:val="24"/>
        </w:rPr>
        <w:t>.</w:t>
      </w:r>
      <w:r>
        <w:rPr>
          <w:rFonts w:ascii="Times New Roman" w:hAnsi="Times New Roman"/>
          <w:sz w:val="24"/>
          <w:szCs w:val="24"/>
        </w:rPr>
        <w:t>2</w:t>
      </w:r>
      <w:r w:rsidR="008E2A8E" w:rsidRPr="00CF18AA">
        <w:rPr>
          <w:rFonts w:ascii="Times New Roman" w:hAnsi="Times New Roman"/>
          <w:sz w:val="24"/>
          <w:szCs w:val="24"/>
        </w:rPr>
        <w:t xml:space="preserve">.3. По отдельным видам Работ, которые оказывают влияние на безопасность строительных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(далее – Скрытые работы), и подлежат закрытию, должны быть составлены акты промежуточной приемки (испытаний) согласно техническим регламентам, строительным нормам и правилам (СНиП) и другим нормативным документам, действующим в Российской Федерации на дату подписания и в период исполнения </w:t>
      </w:r>
      <w:r w:rsidR="002A0645">
        <w:rPr>
          <w:rFonts w:ascii="Times New Roman" w:hAnsi="Times New Roman"/>
          <w:sz w:val="24"/>
          <w:szCs w:val="24"/>
        </w:rPr>
        <w:t>Договора</w:t>
      </w:r>
      <w:r w:rsidR="008E2A8E" w:rsidRPr="00CF18AA">
        <w:rPr>
          <w:rFonts w:ascii="Times New Roman" w:hAnsi="Times New Roman"/>
          <w:sz w:val="24"/>
          <w:szCs w:val="24"/>
        </w:rPr>
        <w:t>.</w:t>
      </w:r>
    </w:p>
    <w:p w14:paraId="05193061" w14:textId="0CBFA807" w:rsidR="008E2A8E" w:rsidRPr="00CF18AA" w:rsidRDefault="003F2D6F" w:rsidP="008E2A8E">
      <w:pPr>
        <w:tabs>
          <w:tab w:val="left" w:pos="709"/>
          <w:tab w:val="left" w:pos="1210"/>
        </w:tabs>
        <w:ind w:firstLine="709"/>
        <w:rPr>
          <w:rFonts w:ascii="Times New Roman" w:hAnsi="Times New Roman"/>
          <w:sz w:val="24"/>
          <w:szCs w:val="24"/>
        </w:rPr>
      </w:pPr>
      <w:r>
        <w:rPr>
          <w:rFonts w:ascii="Times New Roman" w:hAnsi="Times New Roman"/>
          <w:sz w:val="24"/>
          <w:szCs w:val="24"/>
        </w:rPr>
        <w:t>4</w:t>
      </w:r>
      <w:r w:rsidR="008E2A8E" w:rsidRPr="00CF18AA">
        <w:rPr>
          <w:rFonts w:ascii="Times New Roman" w:hAnsi="Times New Roman"/>
          <w:sz w:val="24"/>
          <w:szCs w:val="24"/>
        </w:rPr>
        <w:t>.</w:t>
      </w:r>
      <w:r>
        <w:rPr>
          <w:rFonts w:ascii="Times New Roman" w:hAnsi="Times New Roman"/>
          <w:sz w:val="24"/>
          <w:szCs w:val="24"/>
        </w:rPr>
        <w:t>2</w:t>
      </w:r>
      <w:r w:rsidR="008E2A8E" w:rsidRPr="00CF18AA">
        <w:rPr>
          <w:rFonts w:ascii="Times New Roman" w:hAnsi="Times New Roman"/>
          <w:sz w:val="24"/>
          <w:szCs w:val="24"/>
        </w:rPr>
        <w:t xml:space="preserve">.4. Представитель </w:t>
      </w:r>
      <w:r w:rsidR="002A0645">
        <w:rPr>
          <w:rFonts w:ascii="Times New Roman" w:hAnsi="Times New Roman"/>
          <w:sz w:val="24"/>
          <w:szCs w:val="24"/>
        </w:rPr>
        <w:t>П</w:t>
      </w:r>
      <w:r w:rsidR="008E2A8E" w:rsidRPr="00CF18AA">
        <w:rPr>
          <w:rFonts w:ascii="Times New Roman" w:hAnsi="Times New Roman"/>
          <w:sz w:val="24"/>
          <w:szCs w:val="24"/>
        </w:rPr>
        <w:t xml:space="preserve">одрядчика письменно сообщает </w:t>
      </w:r>
      <w:r w:rsidR="002A0645">
        <w:rPr>
          <w:rFonts w:ascii="Times New Roman" w:hAnsi="Times New Roman"/>
          <w:sz w:val="24"/>
          <w:szCs w:val="24"/>
        </w:rPr>
        <w:t>Генеральному подрядчик</w:t>
      </w:r>
      <w:r w:rsidR="008E2A8E" w:rsidRPr="00CF18AA">
        <w:rPr>
          <w:rFonts w:ascii="Times New Roman" w:hAnsi="Times New Roman"/>
          <w:sz w:val="24"/>
          <w:szCs w:val="24"/>
        </w:rPr>
        <w:t>у о необходимости проведения приемки Скрытых работ заблаговременно, но не позднее, чем за 3 (Три) рабочих дня до начала проведения этой приемки.</w:t>
      </w:r>
    </w:p>
    <w:p w14:paraId="326199AF" w14:textId="4E878944" w:rsidR="008E2A8E" w:rsidRPr="00CF18AA" w:rsidRDefault="003F2D6F" w:rsidP="008E2A8E">
      <w:pPr>
        <w:tabs>
          <w:tab w:val="left" w:pos="709"/>
          <w:tab w:val="left" w:pos="1210"/>
        </w:tabs>
        <w:ind w:firstLine="709"/>
        <w:rPr>
          <w:rFonts w:ascii="Times New Roman" w:hAnsi="Times New Roman"/>
          <w:sz w:val="24"/>
          <w:szCs w:val="24"/>
        </w:rPr>
      </w:pPr>
      <w:r>
        <w:rPr>
          <w:rFonts w:ascii="Times New Roman" w:hAnsi="Times New Roman"/>
          <w:sz w:val="24"/>
          <w:szCs w:val="24"/>
        </w:rPr>
        <w:t>4</w:t>
      </w:r>
      <w:r w:rsidR="008E2A8E" w:rsidRPr="00CF18AA">
        <w:rPr>
          <w:rFonts w:ascii="Times New Roman" w:hAnsi="Times New Roman"/>
          <w:sz w:val="24"/>
          <w:szCs w:val="24"/>
        </w:rPr>
        <w:t>.</w:t>
      </w:r>
      <w:r>
        <w:rPr>
          <w:rFonts w:ascii="Times New Roman" w:hAnsi="Times New Roman"/>
          <w:sz w:val="24"/>
          <w:szCs w:val="24"/>
        </w:rPr>
        <w:t>2</w:t>
      </w:r>
      <w:r w:rsidR="008E2A8E" w:rsidRPr="00CF18AA">
        <w:rPr>
          <w:rFonts w:ascii="Times New Roman" w:hAnsi="Times New Roman"/>
          <w:sz w:val="24"/>
          <w:szCs w:val="24"/>
        </w:rPr>
        <w:t>.5. Акты освидетельствования Скрытых работ, подлежащих закрытию, составляются в 3 (Трех) экземплярах и подписываются, в соответствии с действующим законодательством в Российской Федерации, уполномоченными представителями Сторон.</w:t>
      </w:r>
    </w:p>
    <w:p w14:paraId="65519B00" w14:textId="475C5716" w:rsidR="008E2A8E" w:rsidRPr="00CF18AA" w:rsidRDefault="003F2D6F" w:rsidP="008E2A8E">
      <w:pPr>
        <w:tabs>
          <w:tab w:val="left" w:pos="709"/>
          <w:tab w:val="left" w:pos="1210"/>
        </w:tabs>
        <w:ind w:firstLine="709"/>
        <w:rPr>
          <w:rFonts w:ascii="Times New Roman" w:hAnsi="Times New Roman"/>
          <w:sz w:val="24"/>
          <w:szCs w:val="24"/>
        </w:rPr>
      </w:pPr>
      <w:r>
        <w:rPr>
          <w:rFonts w:ascii="Times New Roman" w:hAnsi="Times New Roman"/>
          <w:sz w:val="24"/>
          <w:szCs w:val="24"/>
        </w:rPr>
        <w:t>4</w:t>
      </w:r>
      <w:r w:rsidR="008E2A8E" w:rsidRPr="00CF18AA">
        <w:rPr>
          <w:rFonts w:ascii="Times New Roman" w:hAnsi="Times New Roman"/>
          <w:sz w:val="24"/>
          <w:szCs w:val="24"/>
        </w:rPr>
        <w:t>.</w:t>
      </w:r>
      <w:r>
        <w:rPr>
          <w:rFonts w:ascii="Times New Roman" w:hAnsi="Times New Roman"/>
          <w:sz w:val="24"/>
          <w:szCs w:val="24"/>
        </w:rPr>
        <w:t>2</w:t>
      </w:r>
      <w:r w:rsidR="008E2A8E" w:rsidRPr="00CF18AA">
        <w:rPr>
          <w:rFonts w:ascii="Times New Roman" w:hAnsi="Times New Roman"/>
          <w:sz w:val="24"/>
          <w:szCs w:val="24"/>
        </w:rPr>
        <w:t>.6. Если закрытие Скрытых раб</w:t>
      </w:r>
      <w:r w:rsidR="002A0645">
        <w:rPr>
          <w:rFonts w:ascii="Times New Roman" w:hAnsi="Times New Roman"/>
          <w:sz w:val="24"/>
          <w:szCs w:val="24"/>
        </w:rPr>
        <w:t>от выполнено без подтверждения Генерального подрядчика</w:t>
      </w:r>
      <w:r w:rsidR="008E2A8E" w:rsidRPr="00CF18AA">
        <w:rPr>
          <w:rFonts w:ascii="Times New Roman" w:hAnsi="Times New Roman"/>
          <w:sz w:val="24"/>
          <w:szCs w:val="24"/>
        </w:rPr>
        <w:t xml:space="preserve">, или если </w:t>
      </w:r>
      <w:r w:rsidR="002A0645">
        <w:rPr>
          <w:rFonts w:ascii="Times New Roman" w:hAnsi="Times New Roman"/>
          <w:sz w:val="24"/>
          <w:szCs w:val="24"/>
        </w:rPr>
        <w:t>Генеральный подрядчик</w:t>
      </w:r>
      <w:r w:rsidR="008E2A8E" w:rsidRPr="00CF18AA">
        <w:rPr>
          <w:rFonts w:ascii="Times New Roman" w:hAnsi="Times New Roman"/>
          <w:sz w:val="24"/>
          <w:szCs w:val="24"/>
        </w:rPr>
        <w:t xml:space="preserve"> не был информирован о проведении приемки Скрытых работ, или был информирован с опозданием, то </w:t>
      </w:r>
      <w:r w:rsidR="002A0645">
        <w:rPr>
          <w:rFonts w:ascii="Times New Roman" w:hAnsi="Times New Roman"/>
          <w:sz w:val="24"/>
          <w:szCs w:val="24"/>
        </w:rPr>
        <w:t>П</w:t>
      </w:r>
      <w:r w:rsidR="008E2A8E" w:rsidRPr="00CF18AA">
        <w:rPr>
          <w:rFonts w:ascii="Times New Roman" w:hAnsi="Times New Roman"/>
          <w:sz w:val="24"/>
          <w:szCs w:val="24"/>
        </w:rPr>
        <w:t xml:space="preserve">одрядчик должен за свой счет и своими силами открыть любую часть Скрытых работ согласно указанию </w:t>
      </w:r>
      <w:r w:rsidR="002A0645">
        <w:rPr>
          <w:rFonts w:ascii="Times New Roman" w:hAnsi="Times New Roman"/>
          <w:sz w:val="24"/>
          <w:szCs w:val="24"/>
        </w:rPr>
        <w:t>Генерального подрядчика</w:t>
      </w:r>
      <w:r w:rsidR="008E2A8E" w:rsidRPr="00CF18AA">
        <w:rPr>
          <w:rFonts w:ascii="Times New Roman" w:hAnsi="Times New Roman"/>
          <w:sz w:val="24"/>
          <w:szCs w:val="24"/>
        </w:rPr>
        <w:t>, а затем восстановить ее.</w:t>
      </w:r>
    </w:p>
    <w:p w14:paraId="06B43355" w14:textId="57661745" w:rsidR="008E2A8E" w:rsidRPr="00CF18AA" w:rsidRDefault="003F2D6F" w:rsidP="008E2A8E">
      <w:pPr>
        <w:tabs>
          <w:tab w:val="left" w:pos="709"/>
          <w:tab w:val="left" w:pos="1210"/>
        </w:tabs>
        <w:ind w:firstLine="709"/>
        <w:rPr>
          <w:rFonts w:ascii="Times New Roman" w:hAnsi="Times New Roman"/>
          <w:sz w:val="24"/>
          <w:szCs w:val="24"/>
        </w:rPr>
      </w:pPr>
      <w:r>
        <w:rPr>
          <w:rFonts w:ascii="Times New Roman" w:hAnsi="Times New Roman"/>
          <w:sz w:val="24"/>
          <w:szCs w:val="24"/>
        </w:rPr>
        <w:t>4</w:t>
      </w:r>
      <w:r w:rsidR="008E2A8E" w:rsidRPr="00CF18AA">
        <w:rPr>
          <w:rFonts w:ascii="Times New Roman" w:hAnsi="Times New Roman"/>
          <w:sz w:val="24"/>
          <w:szCs w:val="24"/>
        </w:rPr>
        <w:t>.</w:t>
      </w:r>
      <w:r>
        <w:rPr>
          <w:rFonts w:ascii="Times New Roman" w:hAnsi="Times New Roman"/>
          <w:sz w:val="24"/>
          <w:szCs w:val="24"/>
        </w:rPr>
        <w:t>3</w:t>
      </w:r>
      <w:r w:rsidR="008E2A8E" w:rsidRPr="00CF18AA">
        <w:rPr>
          <w:rFonts w:ascii="Times New Roman" w:hAnsi="Times New Roman"/>
          <w:sz w:val="24"/>
          <w:szCs w:val="24"/>
        </w:rPr>
        <w:t xml:space="preserve">. Сдача-приемка результата выполненных </w:t>
      </w:r>
      <w:r w:rsidR="00E41888">
        <w:rPr>
          <w:rFonts w:ascii="Times New Roman" w:hAnsi="Times New Roman"/>
          <w:sz w:val="24"/>
          <w:szCs w:val="24"/>
        </w:rPr>
        <w:t>Р</w:t>
      </w:r>
      <w:r w:rsidR="008E2A8E" w:rsidRPr="00CF18AA">
        <w:rPr>
          <w:rFonts w:ascii="Times New Roman" w:hAnsi="Times New Roman"/>
          <w:sz w:val="24"/>
          <w:szCs w:val="24"/>
        </w:rPr>
        <w:t xml:space="preserve">абот осуществляется ежемесячно до 30 числа текущего месяца на основании актов о приемке выполненных работ (форма КС-2), справок о стоимости выполненных работ и затрат (форма КС-3). Приемка </w:t>
      </w:r>
      <w:r w:rsidR="00E41888">
        <w:rPr>
          <w:rFonts w:ascii="Times New Roman" w:hAnsi="Times New Roman"/>
          <w:sz w:val="24"/>
          <w:szCs w:val="24"/>
        </w:rPr>
        <w:t>Р</w:t>
      </w:r>
      <w:r w:rsidR="008E2A8E" w:rsidRPr="00CF18AA">
        <w:rPr>
          <w:rFonts w:ascii="Times New Roman" w:hAnsi="Times New Roman"/>
          <w:sz w:val="24"/>
          <w:szCs w:val="24"/>
        </w:rPr>
        <w:t xml:space="preserve">абот и подписание форм КС-2, КС-3 (или мотивированный письменный отказ) осуществляется </w:t>
      </w:r>
      <w:r w:rsidR="002A0645" w:rsidRPr="00CF18AA">
        <w:rPr>
          <w:rFonts w:ascii="Times New Roman" w:hAnsi="Times New Roman"/>
          <w:sz w:val="24"/>
          <w:szCs w:val="24"/>
        </w:rPr>
        <w:t>Генеральным подрядчиком</w:t>
      </w:r>
      <w:r w:rsidR="008E2A8E" w:rsidRPr="00CF18AA">
        <w:rPr>
          <w:rFonts w:ascii="Times New Roman" w:hAnsi="Times New Roman"/>
          <w:sz w:val="24"/>
          <w:szCs w:val="24"/>
        </w:rPr>
        <w:t xml:space="preserve"> в течение 5 (пять) рабочих дней с момента их предоставления </w:t>
      </w:r>
      <w:r w:rsidR="002A0645">
        <w:rPr>
          <w:rFonts w:ascii="Times New Roman" w:hAnsi="Times New Roman"/>
          <w:sz w:val="24"/>
          <w:szCs w:val="24"/>
        </w:rPr>
        <w:t>П</w:t>
      </w:r>
      <w:r w:rsidR="008E2A8E" w:rsidRPr="00CF18AA">
        <w:rPr>
          <w:rFonts w:ascii="Times New Roman" w:hAnsi="Times New Roman"/>
          <w:sz w:val="24"/>
          <w:szCs w:val="24"/>
        </w:rPr>
        <w:t>одрядчиком.</w:t>
      </w:r>
    </w:p>
    <w:p w14:paraId="4A21FFAC" w14:textId="0E7F8B2F" w:rsidR="008E2A8E" w:rsidRPr="00CF18AA" w:rsidRDefault="003F2D6F" w:rsidP="008E2A8E">
      <w:pPr>
        <w:tabs>
          <w:tab w:val="left" w:pos="709"/>
          <w:tab w:val="left" w:pos="1210"/>
        </w:tabs>
        <w:ind w:firstLine="709"/>
        <w:rPr>
          <w:rFonts w:ascii="Times New Roman" w:hAnsi="Times New Roman"/>
          <w:sz w:val="24"/>
          <w:szCs w:val="24"/>
        </w:rPr>
      </w:pPr>
      <w:r>
        <w:rPr>
          <w:rFonts w:ascii="Times New Roman" w:hAnsi="Times New Roman"/>
          <w:sz w:val="24"/>
          <w:szCs w:val="24"/>
        </w:rPr>
        <w:t>4.3</w:t>
      </w:r>
      <w:r w:rsidR="008E2A8E" w:rsidRPr="00CF18AA">
        <w:rPr>
          <w:rFonts w:ascii="Times New Roman" w:hAnsi="Times New Roman"/>
          <w:sz w:val="24"/>
          <w:szCs w:val="24"/>
        </w:rPr>
        <w:t xml:space="preserve">.1. </w:t>
      </w:r>
      <w:r w:rsidR="002A0645">
        <w:rPr>
          <w:rFonts w:ascii="Times New Roman" w:hAnsi="Times New Roman"/>
          <w:sz w:val="24"/>
          <w:szCs w:val="24"/>
        </w:rPr>
        <w:t>П</w:t>
      </w:r>
      <w:r w:rsidR="008E2A8E" w:rsidRPr="00CF18AA">
        <w:rPr>
          <w:rFonts w:ascii="Times New Roman" w:hAnsi="Times New Roman"/>
          <w:sz w:val="24"/>
          <w:szCs w:val="24"/>
        </w:rPr>
        <w:t xml:space="preserve">одрядчик уведомляет </w:t>
      </w:r>
      <w:r w:rsidR="002A0645">
        <w:rPr>
          <w:rFonts w:ascii="Times New Roman" w:hAnsi="Times New Roman"/>
          <w:sz w:val="24"/>
          <w:szCs w:val="24"/>
        </w:rPr>
        <w:t>Генерального подрядчик</w:t>
      </w:r>
      <w:r w:rsidR="008E2A8E" w:rsidRPr="00CF18AA">
        <w:rPr>
          <w:rFonts w:ascii="Times New Roman" w:hAnsi="Times New Roman"/>
          <w:sz w:val="24"/>
          <w:szCs w:val="24"/>
        </w:rPr>
        <w:t xml:space="preserve">а о дате и времени сдачи-приемки результатов выполненных </w:t>
      </w:r>
      <w:r w:rsidR="00E41888">
        <w:rPr>
          <w:rFonts w:ascii="Times New Roman" w:hAnsi="Times New Roman"/>
          <w:sz w:val="24"/>
          <w:szCs w:val="24"/>
        </w:rPr>
        <w:t>Р</w:t>
      </w:r>
      <w:r w:rsidR="008E2A8E" w:rsidRPr="00CF18AA">
        <w:rPr>
          <w:rFonts w:ascii="Times New Roman" w:hAnsi="Times New Roman"/>
          <w:sz w:val="24"/>
          <w:szCs w:val="24"/>
        </w:rPr>
        <w:t xml:space="preserve">абот не позднее, чем за 3 (три) рабочих дня до предполагаемой даты сдачи-приемки результатов выполненных </w:t>
      </w:r>
      <w:r w:rsidR="00E41888">
        <w:rPr>
          <w:rFonts w:ascii="Times New Roman" w:hAnsi="Times New Roman"/>
          <w:sz w:val="24"/>
          <w:szCs w:val="24"/>
        </w:rPr>
        <w:t>Р</w:t>
      </w:r>
      <w:r w:rsidR="008E2A8E" w:rsidRPr="00CF18AA">
        <w:rPr>
          <w:rFonts w:ascii="Times New Roman" w:hAnsi="Times New Roman"/>
          <w:sz w:val="24"/>
          <w:szCs w:val="24"/>
        </w:rPr>
        <w:t>абот.</w:t>
      </w:r>
    </w:p>
    <w:p w14:paraId="428ADC30" w14:textId="609E18C2" w:rsidR="008E2A8E" w:rsidRPr="00CF18AA" w:rsidRDefault="003F2D6F" w:rsidP="008E2A8E">
      <w:pPr>
        <w:tabs>
          <w:tab w:val="left" w:pos="709"/>
          <w:tab w:val="left" w:pos="1210"/>
        </w:tabs>
        <w:ind w:firstLine="709"/>
        <w:rPr>
          <w:rFonts w:ascii="Times New Roman" w:hAnsi="Times New Roman"/>
          <w:sz w:val="24"/>
          <w:szCs w:val="24"/>
        </w:rPr>
      </w:pPr>
      <w:r>
        <w:rPr>
          <w:rFonts w:ascii="Times New Roman" w:hAnsi="Times New Roman"/>
          <w:sz w:val="24"/>
          <w:szCs w:val="24"/>
        </w:rPr>
        <w:t>4.3</w:t>
      </w:r>
      <w:r w:rsidR="008E2A8E" w:rsidRPr="00CF18AA">
        <w:rPr>
          <w:rFonts w:ascii="Times New Roman" w:hAnsi="Times New Roman"/>
          <w:sz w:val="24"/>
          <w:szCs w:val="24"/>
        </w:rPr>
        <w:t xml:space="preserve">.2. При сдаче-приемке результатов выполненных </w:t>
      </w:r>
      <w:r w:rsidR="00E41888">
        <w:rPr>
          <w:rFonts w:ascii="Times New Roman" w:hAnsi="Times New Roman"/>
          <w:sz w:val="24"/>
          <w:szCs w:val="24"/>
        </w:rPr>
        <w:t>Р</w:t>
      </w:r>
      <w:r w:rsidR="008E2A8E" w:rsidRPr="00CF18AA">
        <w:rPr>
          <w:rFonts w:ascii="Times New Roman" w:hAnsi="Times New Roman"/>
          <w:sz w:val="24"/>
          <w:szCs w:val="24"/>
        </w:rPr>
        <w:t xml:space="preserve">абот </w:t>
      </w:r>
      <w:r w:rsidR="002A0645">
        <w:rPr>
          <w:rFonts w:ascii="Times New Roman" w:hAnsi="Times New Roman"/>
          <w:sz w:val="24"/>
          <w:szCs w:val="24"/>
        </w:rPr>
        <w:t>П</w:t>
      </w:r>
      <w:r w:rsidR="008E2A8E" w:rsidRPr="00CF18AA">
        <w:rPr>
          <w:rFonts w:ascii="Times New Roman" w:hAnsi="Times New Roman"/>
          <w:sz w:val="24"/>
          <w:szCs w:val="24"/>
        </w:rPr>
        <w:t xml:space="preserve">одрядчик предоставляет </w:t>
      </w:r>
      <w:r w:rsidR="002A0645">
        <w:rPr>
          <w:rFonts w:ascii="Times New Roman" w:hAnsi="Times New Roman"/>
          <w:sz w:val="24"/>
          <w:szCs w:val="24"/>
        </w:rPr>
        <w:t>Генеральному подрядчик</w:t>
      </w:r>
      <w:r w:rsidR="008E2A8E" w:rsidRPr="00CF18AA">
        <w:rPr>
          <w:rFonts w:ascii="Times New Roman" w:hAnsi="Times New Roman"/>
          <w:sz w:val="24"/>
          <w:szCs w:val="24"/>
        </w:rPr>
        <w:t>у два экземпляра подписанн</w:t>
      </w:r>
      <w:r w:rsidR="001914B5">
        <w:rPr>
          <w:rFonts w:ascii="Times New Roman" w:hAnsi="Times New Roman"/>
          <w:sz w:val="24"/>
          <w:szCs w:val="24"/>
        </w:rPr>
        <w:t>ых</w:t>
      </w:r>
      <w:r w:rsidR="008E2A8E" w:rsidRPr="00CF18AA">
        <w:rPr>
          <w:rFonts w:ascii="Times New Roman" w:hAnsi="Times New Roman"/>
          <w:sz w:val="24"/>
          <w:szCs w:val="24"/>
        </w:rPr>
        <w:t xml:space="preserve"> </w:t>
      </w:r>
      <w:r w:rsidR="002A0645">
        <w:rPr>
          <w:rFonts w:ascii="Times New Roman" w:hAnsi="Times New Roman"/>
          <w:sz w:val="24"/>
          <w:szCs w:val="24"/>
        </w:rPr>
        <w:t>П</w:t>
      </w:r>
      <w:r w:rsidR="008E2A8E" w:rsidRPr="00CF18AA">
        <w:rPr>
          <w:rFonts w:ascii="Times New Roman" w:hAnsi="Times New Roman"/>
          <w:sz w:val="24"/>
          <w:szCs w:val="24"/>
        </w:rPr>
        <w:t xml:space="preserve">одрядчиком </w:t>
      </w:r>
      <w:r w:rsidR="001914B5">
        <w:rPr>
          <w:rFonts w:ascii="Times New Roman" w:hAnsi="Times New Roman"/>
          <w:sz w:val="24"/>
          <w:szCs w:val="24"/>
        </w:rPr>
        <w:t>а</w:t>
      </w:r>
      <w:r w:rsidR="008E2A8E" w:rsidRPr="00CF18AA">
        <w:rPr>
          <w:rFonts w:ascii="Times New Roman" w:hAnsi="Times New Roman"/>
          <w:sz w:val="24"/>
          <w:szCs w:val="24"/>
        </w:rPr>
        <w:t>кт</w:t>
      </w:r>
      <w:r w:rsidR="001914B5">
        <w:rPr>
          <w:rFonts w:ascii="Times New Roman" w:hAnsi="Times New Roman"/>
          <w:sz w:val="24"/>
          <w:szCs w:val="24"/>
        </w:rPr>
        <w:t>ов</w:t>
      </w:r>
      <w:r w:rsidR="008E2A8E" w:rsidRPr="00CF18AA">
        <w:rPr>
          <w:rFonts w:ascii="Times New Roman" w:hAnsi="Times New Roman"/>
          <w:sz w:val="24"/>
          <w:szCs w:val="24"/>
        </w:rPr>
        <w:t xml:space="preserve"> о приемке выполненных работ (форма КС-2), </w:t>
      </w:r>
      <w:r w:rsidR="001914B5">
        <w:rPr>
          <w:rFonts w:ascii="Times New Roman" w:hAnsi="Times New Roman"/>
          <w:sz w:val="24"/>
          <w:szCs w:val="24"/>
        </w:rPr>
        <w:t>с</w:t>
      </w:r>
      <w:r w:rsidR="008E2A8E" w:rsidRPr="00CF18AA">
        <w:rPr>
          <w:rFonts w:ascii="Times New Roman" w:hAnsi="Times New Roman"/>
          <w:sz w:val="24"/>
          <w:szCs w:val="24"/>
        </w:rPr>
        <w:t>прав</w:t>
      </w:r>
      <w:r w:rsidR="001914B5">
        <w:rPr>
          <w:rFonts w:ascii="Times New Roman" w:hAnsi="Times New Roman"/>
          <w:sz w:val="24"/>
          <w:szCs w:val="24"/>
        </w:rPr>
        <w:t>ок</w:t>
      </w:r>
      <w:r w:rsidR="008E2A8E" w:rsidRPr="00CF18AA">
        <w:rPr>
          <w:rFonts w:ascii="Times New Roman" w:hAnsi="Times New Roman"/>
          <w:sz w:val="24"/>
          <w:szCs w:val="24"/>
        </w:rPr>
        <w:t xml:space="preserve"> о стоимости выполненных работ и затрат (форма КС-3), счет, счет-фактуру, заверенные копии первичных документов, подтверждающих затраты в текущих ценах на приобретение и доставку материалов, а также сертификатов на материалы и изделия, использованные для выполнения Работ, комплект исполнительной документации на предъявляемый к приемке объем </w:t>
      </w:r>
      <w:r w:rsidR="0001122F">
        <w:rPr>
          <w:rFonts w:ascii="Times New Roman" w:hAnsi="Times New Roman"/>
          <w:sz w:val="24"/>
          <w:szCs w:val="24"/>
        </w:rPr>
        <w:t>Р</w:t>
      </w:r>
      <w:r w:rsidR="008E2A8E" w:rsidRPr="00CF18AA">
        <w:rPr>
          <w:rFonts w:ascii="Times New Roman" w:hAnsi="Times New Roman"/>
          <w:sz w:val="24"/>
          <w:szCs w:val="24"/>
        </w:rPr>
        <w:t>абот</w:t>
      </w:r>
      <w:r w:rsidR="0001122F">
        <w:rPr>
          <w:rFonts w:ascii="Times New Roman" w:hAnsi="Times New Roman"/>
          <w:sz w:val="24"/>
          <w:szCs w:val="24"/>
        </w:rPr>
        <w:t>,</w:t>
      </w:r>
      <w:r w:rsidR="008E2A8E" w:rsidRPr="00CF18AA">
        <w:rPr>
          <w:rFonts w:ascii="Times New Roman" w:hAnsi="Times New Roman"/>
          <w:sz w:val="24"/>
          <w:szCs w:val="24"/>
        </w:rPr>
        <w:t xml:space="preserve"> Отчет об использовании материалов, переданных </w:t>
      </w:r>
      <w:r w:rsidR="002A0645" w:rsidRPr="00CF18AA">
        <w:rPr>
          <w:rFonts w:ascii="Times New Roman" w:hAnsi="Times New Roman"/>
          <w:sz w:val="24"/>
          <w:szCs w:val="24"/>
        </w:rPr>
        <w:t>Генеральным подрядчиком</w:t>
      </w:r>
      <w:r w:rsidR="008E2A8E" w:rsidRPr="00CF18AA">
        <w:rPr>
          <w:rFonts w:ascii="Times New Roman" w:hAnsi="Times New Roman"/>
          <w:sz w:val="24"/>
          <w:szCs w:val="24"/>
        </w:rPr>
        <w:t xml:space="preserve"> (Приложение № </w:t>
      </w:r>
      <w:r w:rsidR="002A0645">
        <w:rPr>
          <w:rFonts w:ascii="Times New Roman" w:hAnsi="Times New Roman"/>
          <w:sz w:val="24"/>
          <w:szCs w:val="24"/>
        </w:rPr>
        <w:t>4</w:t>
      </w:r>
      <w:r w:rsidR="008E2A8E" w:rsidRPr="00CF18AA">
        <w:rPr>
          <w:rFonts w:ascii="Times New Roman" w:hAnsi="Times New Roman"/>
          <w:sz w:val="24"/>
          <w:szCs w:val="24"/>
        </w:rPr>
        <w:t xml:space="preserve"> к </w:t>
      </w:r>
      <w:r w:rsidR="002A0645">
        <w:rPr>
          <w:rFonts w:ascii="Times New Roman" w:hAnsi="Times New Roman"/>
          <w:sz w:val="24"/>
          <w:szCs w:val="24"/>
        </w:rPr>
        <w:t>Договору</w:t>
      </w:r>
      <w:r w:rsidR="008E2A8E" w:rsidRPr="00CF18AA">
        <w:rPr>
          <w:rFonts w:ascii="Times New Roman" w:hAnsi="Times New Roman"/>
          <w:sz w:val="24"/>
          <w:szCs w:val="24"/>
        </w:rPr>
        <w:t xml:space="preserve">). </w:t>
      </w:r>
    </w:p>
    <w:p w14:paraId="642DEEE2" w14:textId="258E4200" w:rsidR="008E2A8E" w:rsidRPr="00CF18AA" w:rsidRDefault="008E2A8E" w:rsidP="008E2A8E">
      <w:pPr>
        <w:tabs>
          <w:tab w:val="left" w:pos="709"/>
          <w:tab w:val="left" w:pos="1210"/>
        </w:tabs>
        <w:ind w:firstLine="709"/>
        <w:rPr>
          <w:rFonts w:ascii="Times New Roman" w:hAnsi="Times New Roman"/>
          <w:sz w:val="24"/>
          <w:szCs w:val="24"/>
        </w:rPr>
      </w:pPr>
      <w:r w:rsidRPr="00CF18AA">
        <w:rPr>
          <w:rFonts w:ascii="Times New Roman" w:hAnsi="Times New Roman"/>
          <w:sz w:val="24"/>
          <w:szCs w:val="24"/>
        </w:rPr>
        <w:t xml:space="preserve">Материал </w:t>
      </w:r>
      <w:r w:rsidR="002A0645">
        <w:rPr>
          <w:rFonts w:ascii="Times New Roman" w:hAnsi="Times New Roman"/>
          <w:sz w:val="24"/>
          <w:szCs w:val="24"/>
        </w:rPr>
        <w:t>Генерального подрядчика</w:t>
      </w:r>
      <w:r w:rsidRPr="00CF18AA">
        <w:rPr>
          <w:rFonts w:ascii="Times New Roman" w:hAnsi="Times New Roman"/>
          <w:sz w:val="24"/>
          <w:szCs w:val="24"/>
        </w:rPr>
        <w:t xml:space="preserve">, перечисленный в Приложении № </w:t>
      </w:r>
      <w:r w:rsidR="002A0645">
        <w:rPr>
          <w:rFonts w:ascii="Times New Roman" w:hAnsi="Times New Roman"/>
          <w:sz w:val="24"/>
          <w:szCs w:val="24"/>
        </w:rPr>
        <w:t>3</w:t>
      </w:r>
      <w:r w:rsidRPr="00CF18AA">
        <w:rPr>
          <w:rFonts w:ascii="Times New Roman" w:hAnsi="Times New Roman"/>
          <w:sz w:val="24"/>
          <w:szCs w:val="24"/>
        </w:rPr>
        <w:t xml:space="preserve"> к </w:t>
      </w:r>
      <w:r w:rsidR="002A0645">
        <w:rPr>
          <w:rFonts w:ascii="Times New Roman" w:hAnsi="Times New Roman"/>
          <w:sz w:val="24"/>
          <w:szCs w:val="24"/>
        </w:rPr>
        <w:t>Договору</w:t>
      </w:r>
      <w:r w:rsidRPr="00CF18AA">
        <w:rPr>
          <w:rFonts w:ascii="Times New Roman" w:hAnsi="Times New Roman"/>
          <w:sz w:val="24"/>
          <w:szCs w:val="24"/>
        </w:rPr>
        <w:t xml:space="preserve">, не включается в расчет стоимости Работ и указывается </w:t>
      </w:r>
      <w:proofErr w:type="spellStart"/>
      <w:r w:rsidRPr="00CF18AA">
        <w:rPr>
          <w:rFonts w:ascii="Times New Roman" w:hAnsi="Times New Roman"/>
          <w:sz w:val="24"/>
          <w:szCs w:val="24"/>
        </w:rPr>
        <w:t>справочно</w:t>
      </w:r>
      <w:proofErr w:type="spellEnd"/>
      <w:r w:rsidRPr="00CF18AA">
        <w:rPr>
          <w:rFonts w:ascii="Times New Roman" w:hAnsi="Times New Roman"/>
          <w:sz w:val="24"/>
          <w:szCs w:val="24"/>
        </w:rPr>
        <w:t xml:space="preserve"> в акте о приемке выполненных </w:t>
      </w:r>
      <w:r w:rsidR="0001122F">
        <w:rPr>
          <w:rFonts w:ascii="Times New Roman" w:hAnsi="Times New Roman"/>
          <w:sz w:val="24"/>
          <w:szCs w:val="24"/>
        </w:rPr>
        <w:t>р</w:t>
      </w:r>
      <w:r w:rsidRPr="00CF18AA">
        <w:rPr>
          <w:rFonts w:ascii="Times New Roman" w:hAnsi="Times New Roman"/>
          <w:sz w:val="24"/>
          <w:szCs w:val="24"/>
        </w:rPr>
        <w:t>абот (по форме КС-2).</w:t>
      </w:r>
    </w:p>
    <w:p w14:paraId="51323EF3" w14:textId="1834B3E2" w:rsidR="008E2A8E" w:rsidRPr="00CF18AA" w:rsidRDefault="003F2D6F" w:rsidP="008E2A8E">
      <w:pPr>
        <w:tabs>
          <w:tab w:val="left" w:pos="709"/>
          <w:tab w:val="left" w:pos="1210"/>
        </w:tabs>
        <w:ind w:firstLine="709"/>
        <w:rPr>
          <w:rFonts w:ascii="Times New Roman" w:hAnsi="Times New Roman"/>
          <w:sz w:val="24"/>
          <w:szCs w:val="24"/>
        </w:rPr>
      </w:pPr>
      <w:r>
        <w:rPr>
          <w:rFonts w:ascii="Times New Roman" w:hAnsi="Times New Roman"/>
          <w:sz w:val="24"/>
          <w:szCs w:val="24"/>
        </w:rPr>
        <w:lastRenderedPageBreak/>
        <w:t>4.3</w:t>
      </w:r>
      <w:r w:rsidR="008E2A8E" w:rsidRPr="00CF18AA">
        <w:rPr>
          <w:rFonts w:ascii="Times New Roman" w:hAnsi="Times New Roman"/>
          <w:sz w:val="24"/>
          <w:szCs w:val="24"/>
        </w:rPr>
        <w:t xml:space="preserve">.3. </w:t>
      </w:r>
      <w:r w:rsidR="008B361E" w:rsidRPr="00CF18AA">
        <w:rPr>
          <w:rFonts w:ascii="Times New Roman" w:hAnsi="Times New Roman"/>
          <w:sz w:val="24"/>
          <w:szCs w:val="24"/>
        </w:rPr>
        <w:t>Генеральны</w:t>
      </w:r>
      <w:r w:rsidR="008B361E">
        <w:rPr>
          <w:rFonts w:ascii="Times New Roman" w:hAnsi="Times New Roman"/>
          <w:sz w:val="24"/>
          <w:szCs w:val="24"/>
        </w:rPr>
        <w:t>й</w:t>
      </w:r>
      <w:r w:rsidR="008B361E" w:rsidRPr="00CF18AA">
        <w:rPr>
          <w:rFonts w:ascii="Times New Roman" w:hAnsi="Times New Roman"/>
          <w:sz w:val="24"/>
          <w:szCs w:val="24"/>
        </w:rPr>
        <w:t xml:space="preserve"> подрядчик</w:t>
      </w:r>
      <w:r w:rsidR="008E2A8E" w:rsidRPr="00CF18AA">
        <w:rPr>
          <w:rFonts w:ascii="Times New Roman" w:hAnsi="Times New Roman"/>
          <w:sz w:val="24"/>
          <w:szCs w:val="24"/>
        </w:rPr>
        <w:t xml:space="preserve"> в течение 5 (пять) рабочих дней со дня получения </w:t>
      </w:r>
      <w:r w:rsidR="0001122F">
        <w:rPr>
          <w:rFonts w:ascii="Times New Roman" w:hAnsi="Times New Roman"/>
          <w:sz w:val="24"/>
          <w:szCs w:val="24"/>
        </w:rPr>
        <w:t>а</w:t>
      </w:r>
      <w:r w:rsidR="008E2A8E" w:rsidRPr="00CF18AA">
        <w:rPr>
          <w:rFonts w:ascii="Times New Roman" w:hAnsi="Times New Roman"/>
          <w:sz w:val="24"/>
          <w:szCs w:val="24"/>
        </w:rPr>
        <w:t xml:space="preserve">кта о приемке выполненных работ (форма КС-2) обязан осуществить приемку </w:t>
      </w:r>
      <w:r w:rsidR="0001122F">
        <w:rPr>
          <w:rFonts w:ascii="Times New Roman" w:hAnsi="Times New Roman"/>
          <w:sz w:val="24"/>
          <w:szCs w:val="24"/>
        </w:rPr>
        <w:t>Р</w:t>
      </w:r>
      <w:r w:rsidR="008E2A8E" w:rsidRPr="00CF18AA">
        <w:rPr>
          <w:rFonts w:ascii="Times New Roman" w:hAnsi="Times New Roman"/>
          <w:sz w:val="24"/>
          <w:szCs w:val="24"/>
        </w:rPr>
        <w:t>абот и осуществляет одно из следующих действий:</w:t>
      </w:r>
    </w:p>
    <w:p w14:paraId="0FA5CADE" w14:textId="2C28B8EC" w:rsidR="008E2A8E" w:rsidRPr="00CF18AA" w:rsidRDefault="008E2A8E" w:rsidP="008E2A8E">
      <w:pPr>
        <w:tabs>
          <w:tab w:val="left" w:pos="709"/>
          <w:tab w:val="left" w:pos="1210"/>
        </w:tabs>
        <w:ind w:firstLine="709"/>
        <w:rPr>
          <w:rFonts w:ascii="Times New Roman" w:hAnsi="Times New Roman"/>
          <w:sz w:val="24"/>
          <w:szCs w:val="24"/>
        </w:rPr>
      </w:pPr>
      <w:r w:rsidRPr="00CF18AA">
        <w:rPr>
          <w:rFonts w:ascii="Times New Roman" w:hAnsi="Times New Roman"/>
          <w:sz w:val="24"/>
          <w:szCs w:val="24"/>
        </w:rPr>
        <w:t>а) при отсутствии претензий, в том числе на основании заключения по результатам экспертизы, принимает Работы, подписы</w:t>
      </w:r>
      <w:r w:rsidR="008B361E">
        <w:rPr>
          <w:rFonts w:ascii="Times New Roman" w:hAnsi="Times New Roman"/>
          <w:sz w:val="24"/>
          <w:szCs w:val="24"/>
        </w:rPr>
        <w:t>вает документы, указанные в п. 4</w:t>
      </w:r>
      <w:r w:rsidRPr="00CF18AA">
        <w:rPr>
          <w:rFonts w:ascii="Times New Roman" w:hAnsi="Times New Roman"/>
          <w:sz w:val="24"/>
          <w:szCs w:val="24"/>
        </w:rPr>
        <w:t>.</w:t>
      </w:r>
      <w:r w:rsidR="008B361E">
        <w:rPr>
          <w:rFonts w:ascii="Times New Roman" w:hAnsi="Times New Roman"/>
          <w:sz w:val="24"/>
          <w:szCs w:val="24"/>
        </w:rPr>
        <w:t>3</w:t>
      </w:r>
      <w:r w:rsidRPr="00CF18AA">
        <w:rPr>
          <w:rFonts w:ascii="Times New Roman" w:hAnsi="Times New Roman"/>
          <w:sz w:val="24"/>
          <w:szCs w:val="24"/>
        </w:rPr>
        <w:t xml:space="preserve">.2. </w:t>
      </w:r>
      <w:r w:rsidR="002406DE">
        <w:rPr>
          <w:rFonts w:ascii="Times New Roman" w:hAnsi="Times New Roman"/>
          <w:sz w:val="24"/>
          <w:szCs w:val="24"/>
        </w:rPr>
        <w:t>Договор</w:t>
      </w:r>
      <w:r w:rsidR="002406DE" w:rsidRPr="00CF18AA">
        <w:rPr>
          <w:rFonts w:ascii="Times New Roman" w:hAnsi="Times New Roman"/>
          <w:sz w:val="24"/>
          <w:szCs w:val="24"/>
        </w:rPr>
        <w:t>а</w:t>
      </w:r>
      <w:r w:rsidRPr="00CF18AA">
        <w:rPr>
          <w:rFonts w:ascii="Times New Roman" w:hAnsi="Times New Roman"/>
          <w:sz w:val="24"/>
          <w:szCs w:val="24"/>
        </w:rPr>
        <w:t xml:space="preserve">, направляет </w:t>
      </w:r>
      <w:r w:rsidR="008B361E">
        <w:rPr>
          <w:rFonts w:ascii="Times New Roman" w:hAnsi="Times New Roman"/>
          <w:sz w:val="24"/>
          <w:szCs w:val="24"/>
        </w:rPr>
        <w:t>П</w:t>
      </w:r>
      <w:r w:rsidRPr="00CF18AA">
        <w:rPr>
          <w:rFonts w:ascii="Times New Roman" w:hAnsi="Times New Roman"/>
          <w:sz w:val="24"/>
          <w:szCs w:val="24"/>
        </w:rPr>
        <w:t xml:space="preserve">одрядчику </w:t>
      </w:r>
      <w:r w:rsidR="001914B5">
        <w:rPr>
          <w:rFonts w:ascii="Times New Roman" w:hAnsi="Times New Roman"/>
          <w:sz w:val="24"/>
          <w:szCs w:val="24"/>
        </w:rPr>
        <w:t>по одному</w:t>
      </w:r>
      <w:r w:rsidR="001914B5" w:rsidRPr="00CF18AA">
        <w:rPr>
          <w:rFonts w:ascii="Times New Roman" w:hAnsi="Times New Roman"/>
          <w:sz w:val="24"/>
          <w:szCs w:val="24"/>
        </w:rPr>
        <w:t xml:space="preserve"> </w:t>
      </w:r>
      <w:r w:rsidRPr="00CF18AA">
        <w:rPr>
          <w:rFonts w:ascii="Times New Roman" w:hAnsi="Times New Roman"/>
          <w:sz w:val="24"/>
          <w:szCs w:val="24"/>
        </w:rPr>
        <w:t>экземпляр</w:t>
      </w:r>
      <w:r w:rsidR="001914B5">
        <w:rPr>
          <w:rFonts w:ascii="Times New Roman" w:hAnsi="Times New Roman"/>
          <w:sz w:val="24"/>
          <w:szCs w:val="24"/>
        </w:rPr>
        <w:t>у</w:t>
      </w:r>
      <w:r w:rsidRPr="00CF18AA">
        <w:rPr>
          <w:rFonts w:ascii="Times New Roman" w:hAnsi="Times New Roman"/>
          <w:sz w:val="24"/>
          <w:szCs w:val="24"/>
        </w:rPr>
        <w:t xml:space="preserve"> </w:t>
      </w:r>
      <w:r w:rsidR="001914B5" w:rsidRPr="00CF18AA">
        <w:rPr>
          <w:rFonts w:ascii="Times New Roman" w:hAnsi="Times New Roman"/>
          <w:sz w:val="24"/>
          <w:szCs w:val="24"/>
        </w:rPr>
        <w:t>подписанн</w:t>
      </w:r>
      <w:r w:rsidR="001914B5">
        <w:rPr>
          <w:rFonts w:ascii="Times New Roman" w:hAnsi="Times New Roman"/>
          <w:sz w:val="24"/>
          <w:szCs w:val="24"/>
        </w:rPr>
        <w:t>ых</w:t>
      </w:r>
      <w:r w:rsidR="001914B5" w:rsidRPr="00CF18AA">
        <w:rPr>
          <w:rFonts w:ascii="Times New Roman" w:hAnsi="Times New Roman"/>
          <w:sz w:val="24"/>
          <w:szCs w:val="24"/>
        </w:rPr>
        <w:t xml:space="preserve"> </w:t>
      </w:r>
      <w:r w:rsidR="008B361E" w:rsidRPr="00CF18AA">
        <w:rPr>
          <w:rFonts w:ascii="Times New Roman" w:hAnsi="Times New Roman"/>
          <w:sz w:val="24"/>
          <w:szCs w:val="24"/>
        </w:rPr>
        <w:t>Генеральным подрядчиком</w:t>
      </w:r>
      <w:r w:rsidRPr="00CF18AA">
        <w:rPr>
          <w:rFonts w:ascii="Times New Roman" w:hAnsi="Times New Roman"/>
          <w:sz w:val="24"/>
          <w:szCs w:val="24"/>
        </w:rPr>
        <w:t xml:space="preserve"> </w:t>
      </w:r>
      <w:r w:rsidR="0001122F">
        <w:rPr>
          <w:rFonts w:ascii="Times New Roman" w:hAnsi="Times New Roman"/>
          <w:sz w:val="24"/>
          <w:szCs w:val="24"/>
        </w:rPr>
        <w:t>а</w:t>
      </w:r>
      <w:r w:rsidRPr="00CF18AA">
        <w:rPr>
          <w:rFonts w:ascii="Times New Roman" w:hAnsi="Times New Roman"/>
          <w:sz w:val="24"/>
          <w:szCs w:val="24"/>
        </w:rPr>
        <w:t>кт</w:t>
      </w:r>
      <w:r w:rsidR="001914B5">
        <w:rPr>
          <w:rFonts w:ascii="Times New Roman" w:hAnsi="Times New Roman"/>
          <w:sz w:val="24"/>
          <w:szCs w:val="24"/>
        </w:rPr>
        <w:t>ов</w:t>
      </w:r>
      <w:r w:rsidRPr="00CF18AA">
        <w:rPr>
          <w:rFonts w:ascii="Times New Roman" w:hAnsi="Times New Roman"/>
          <w:sz w:val="24"/>
          <w:szCs w:val="24"/>
        </w:rPr>
        <w:t xml:space="preserve"> о приемке выполненных работ (форма КС-2), </w:t>
      </w:r>
      <w:r w:rsidR="0001122F">
        <w:rPr>
          <w:rFonts w:ascii="Times New Roman" w:hAnsi="Times New Roman"/>
          <w:sz w:val="24"/>
          <w:szCs w:val="24"/>
        </w:rPr>
        <w:t>с</w:t>
      </w:r>
      <w:r w:rsidRPr="00CF18AA">
        <w:rPr>
          <w:rFonts w:ascii="Times New Roman" w:hAnsi="Times New Roman"/>
          <w:sz w:val="24"/>
          <w:szCs w:val="24"/>
        </w:rPr>
        <w:t>прав</w:t>
      </w:r>
      <w:r w:rsidR="001914B5">
        <w:rPr>
          <w:rFonts w:ascii="Times New Roman" w:hAnsi="Times New Roman"/>
          <w:sz w:val="24"/>
          <w:szCs w:val="24"/>
        </w:rPr>
        <w:t>ок</w:t>
      </w:r>
      <w:r w:rsidRPr="00CF18AA">
        <w:rPr>
          <w:rFonts w:ascii="Times New Roman" w:hAnsi="Times New Roman"/>
          <w:sz w:val="24"/>
          <w:szCs w:val="24"/>
        </w:rPr>
        <w:t xml:space="preserve"> о стоимости выполненных работ и затрат (форма КС-3) и в течени</w:t>
      </w:r>
      <w:r w:rsidR="005A3B84">
        <w:rPr>
          <w:rFonts w:ascii="Times New Roman" w:hAnsi="Times New Roman"/>
          <w:sz w:val="24"/>
          <w:szCs w:val="24"/>
        </w:rPr>
        <w:t>е</w:t>
      </w:r>
      <w:r w:rsidRPr="00CF18AA">
        <w:rPr>
          <w:rFonts w:ascii="Times New Roman" w:hAnsi="Times New Roman"/>
          <w:sz w:val="24"/>
          <w:szCs w:val="24"/>
        </w:rPr>
        <w:t xml:space="preserve"> 5 (пяти) календарных дней производит оплату фактически выполненных </w:t>
      </w:r>
      <w:r w:rsidR="008B361E">
        <w:rPr>
          <w:rFonts w:ascii="Times New Roman" w:hAnsi="Times New Roman"/>
          <w:sz w:val="24"/>
          <w:szCs w:val="24"/>
        </w:rPr>
        <w:t>П</w:t>
      </w:r>
      <w:r w:rsidRPr="00CF18AA">
        <w:rPr>
          <w:rFonts w:ascii="Times New Roman" w:hAnsi="Times New Roman"/>
          <w:sz w:val="24"/>
          <w:szCs w:val="24"/>
        </w:rPr>
        <w:t xml:space="preserve">одрядчиком </w:t>
      </w:r>
      <w:r w:rsidR="0001122F">
        <w:rPr>
          <w:rFonts w:ascii="Times New Roman" w:hAnsi="Times New Roman"/>
          <w:sz w:val="24"/>
          <w:szCs w:val="24"/>
        </w:rPr>
        <w:t>Р</w:t>
      </w:r>
      <w:r w:rsidRPr="00CF18AA">
        <w:rPr>
          <w:rFonts w:ascii="Times New Roman" w:hAnsi="Times New Roman"/>
          <w:sz w:val="24"/>
          <w:szCs w:val="24"/>
        </w:rPr>
        <w:t xml:space="preserve">абот в размере стоимости объемов выполненных </w:t>
      </w:r>
      <w:r w:rsidR="0001122F">
        <w:rPr>
          <w:rFonts w:ascii="Times New Roman" w:hAnsi="Times New Roman"/>
          <w:sz w:val="24"/>
          <w:szCs w:val="24"/>
        </w:rPr>
        <w:t>Р</w:t>
      </w:r>
      <w:r w:rsidRPr="00CF18AA">
        <w:rPr>
          <w:rFonts w:ascii="Times New Roman" w:hAnsi="Times New Roman"/>
          <w:sz w:val="24"/>
          <w:szCs w:val="24"/>
        </w:rPr>
        <w:t>абот с пропорциональным зачетом ранее выплаченного аванса;</w:t>
      </w:r>
    </w:p>
    <w:p w14:paraId="66647146" w14:textId="7266B0E3" w:rsidR="008E2A8E" w:rsidRPr="00CF18AA" w:rsidRDefault="008E2A8E" w:rsidP="008E2A8E">
      <w:pPr>
        <w:tabs>
          <w:tab w:val="left" w:pos="709"/>
          <w:tab w:val="left" w:pos="1210"/>
        </w:tabs>
        <w:ind w:firstLine="709"/>
        <w:rPr>
          <w:rFonts w:ascii="Times New Roman" w:hAnsi="Times New Roman"/>
          <w:sz w:val="24"/>
          <w:szCs w:val="24"/>
        </w:rPr>
      </w:pPr>
      <w:r w:rsidRPr="00CF18AA">
        <w:rPr>
          <w:rFonts w:ascii="Times New Roman" w:hAnsi="Times New Roman"/>
          <w:sz w:val="24"/>
          <w:szCs w:val="24"/>
        </w:rPr>
        <w:t xml:space="preserve">б) в случае обнаружения </w:t>
      </w:r>
      <w:r w:rsidR="00AF647E">
        <w:rPr>
          <w:rFonts w:ascii="Times New Roman" w:hAnsi="Times New Roman"/>
          <w:sz w:val="24"/>
          <w:szCs w:val="24"/>
        </w:rPr>
        <w:t>Генеральным подрядчиком</w:t>
      </w:r>
      <w:r w:rsidRPr="00CF18AA">
        <w:rPr>
          <w:rFonts w:ascii="Times New Roman" w:hAnsi="Times New Roman"/>
          <w:sz w:val="24"/>
          <w:szCs w:val="24"/>
        </w:rPr>
        <w:t xml:space="preserve"> нарушений условий </w:t>
      </w:r>
      <w:r w:rsidR="00AF647E">
        <w:rPr>
          <w:rFonts w:ascii="Times New Roman" w:hAnsi="Times New Roman"/>
          <w:sz w:val="24"/>
          <w:szCs w:val="24"/>
        </w:rPr>
        <w:t>Договора</w:t>
      </w:r>
      <w:r w:rsidRPr="00CF18AA">
        <w:rPr>
          <w:rFonts w:ascii="Times New Roman" w:hAnsi="Times New Roman"/>
          <w:sz w:val="24"/>
          <w:szCs w:val="24"/>
        </w:rPr>
        <w:t xml:space="preserve"> направляет </w:t>
      </w:r>
      <w:r w:rsidR="00AF647E">
        <w:rPr>
          <w:rFonts w:ascii="Times New Roman" w:hAnsi="Times New Roman"/>
          <w:sz w:val="24"/>
          <w:szCs w:val="24"/>
        </w:rPr>
        <w:t>П</w:t>
      </w:r>
      <w:r w:rsidRPr="00CF18AA">
        <w:rPr>
          <w:rFonts w:ascii="Times New Roman" w:hAnsi="Times New Roman"/>
          <w:sz w:val="24"/>
          <w:szCs w:val="24"/>
        </w:rPr>
        <w:t>одрядчику мотивированный отказ от подписа</w:t>
      </w:r>
      <w:r w:rsidR="003F2D6F">
        <w:rPr>
          <w:rFonts w:ascii="Times New Roman" w:hAnsi="Times New Roman"/>
          <w:sz w:val="24"/>
          <w:szCs w:val="24"/>
        </w:rPr>
        <w:t>ния документов, указанных в п. 4.3</w:t>
      </w:r>
      <w:r w:rsidRPr="00CF18AA">
        <w:rPr>
          <w:rFonts w:ascii="Times New Roman" w:hAnsi="Times New Roman"/>
          <w:sz w:val="24"/>
          <w:szCs w:val="24"/>
        </w:rPr>
        <w:t xml:space="preserve">.2. </w:t>
      </w:r>
      <w:r w:rsidR="00AF647E">
        <w:rPr>
          <w:rFonts w:ascii="Times New Roman" w:hAnsi="Times New Roman"/>
          <w:sz w:val="24"/>
          <w:szCs w:val="24"/>
        </w:rPr>
        <w:t>Договора</w:t>
      </w:r>
      <w:r w:rsidRPr="00CF18AA">
        <w:rPr>
          <w:rFonts w:ascii="Times New Roman" w:hAnsi="Times New Roman"/>
          <w:sz w:val="24"/>
          <w:szCs w:val="24"/>
        </w:rPr>
        <w:t>, с указанием причин такого отказа в Акте устранения недостатков.</w:t>
      </w:r>
    </w:p>
    <w:p w14:paraId="365A8756" w14:textId="689CDB7D" w:rsidR="008E2A8E" w:rsidRPr="00CF18AA" w:rsidRDefault="003F2D6F" w:rsidP="008E2A8E">
      <w:pPr>
        <w:tabs>
          <w:tab w:val="left" w:pos="709"/>
          <w:tab w:val="left" w:pos="1210"/>
        </w:tabs>
        <w:ind w:firstLine="709"/>
        <w:rPr>
          <w:rFonts w:ascii="Times New Roman" w:hAnsi="Times New Roman"/>
          <w:sz w:val="24"/>
          <w:szCs w:val="24"/>
        </w:rPr>
      </w:pPr>
      <w:r>
        <w:rPr>
          <w:rFonts w:ascii="Times New Roman" w:hAnsi="Times New Roman"/>
          <w:sz w:val="24"/>
          <w:szCs w:val="24"/>
        </w:rPr>
        <w:t>4</w:t>
      </w:r>
      <w:r w:rsidR="008E2A8E" w:rsidRPr="00CF18AA">
        <w:rPr>
          <w:rFonts w:ascii="Times New Roman" w:hAnsi="Times New Roman"/>
          <w:sz w:val="24"/>
          <w:szCs w:val="24"/>
        </w:rPr>
        <w:t>.</w:t>
      </w:r>
      <w:r>
        <w:rPr>
          <w:rFonts w:ascii="Times New Roman" w:hAnsi="Times New Roman"/>
          <w:sz w:val="24"/>
          <w:szCs w:val="24"/>
        </w:rPr>
        <w:t>3</w:t>
      </w:r>
      <w:r w:rsidR="008E2A8E" w:rsidRPr="00CF18AA">
        <w:rPr>
          <w:rFonts w:ascii="Times New Roman" w:hAnsi="Times New Roman"/>
          <w:sz w:val="24"/>
          <w:szCs w:val="24"/>
        </w:rPr>
        <w:t>.4. В случае получения мотивированного отказа от подписа</w:t>
      </w:r>
      <w:r>
        <w:rPr>
          <w:rFonts w:ascii="Times New Roman" w:hAnsi="Times New Roman"/>
          <w:sz w:val="24"/>
          <w:szCs w:val="24"/>
        </w:rPr>
        <w:t>ния документов, указанных в п. 4.3</w:t>
      </w:r>
      <w:r w:rsidR="008E2A8E" w:rsidRPr="00CF18AA">
        <w:rPr>
          <w:rFonts w:ascii="Times New Roman" w:hAnsi="Times New Roman"/>
          <w:sz w:val="24"/>
          <w:szCs w:val="24"/>
        </w:rPr>
        <w:t xml:space="preserve">.2. </w:t>
      </w:r>
      <w:r w:rsidR="00AF647E">
        <w:rPr>
          <w:rFonts w:ascii="Times New Roman" w:hAnsi="Times New Roman"/>
          <w:sz w:val="24"/>
          <w:szCs w:val="24"/>
        </w:rPr>
        <w:t>Договор</w:t>
      </w:r>
      <w:r w:rsidR="008E2A8E" w:rsidRPr="00CF18AA">
        <w:rPr>
          <w:rFonts w:ascii="Times New Roman" w:hAnsi="Times New Roman"/>
          <w:sz w:val="24"/>
          <w:szCs w:val="24"/>
        </w:rPr>
        <w:t xml:space="preserve">а, </w:t>
      </w:r>
      <w:r w:rsidR="00AF647E">
        <w:rPr>
          <w:rFonts w:ascii="Times New Roman" w:hAnsi="Times New Roman"/>
          <w:sz w:val="24"/>
          <w:szCs w:val="24"/>
        </w:rPr>
        <w:t>П</w:t>
      </w:r>
      <w:r w:rsidR="008E2A8E" w:rsidRPr="00CF18AA">
        <w:rPr>
          <w:rFonts w:ascii="Times New Roman" w:hAnsi="Times New Roman"/>
          <w:sz w:val="24"/>
          <w:szCs w:val="24"/>
        </w:rPr>
        <w:t xml:space="preserve">одрядчик вправе устранить причины, указанные в таком мотивированном отказе в согласованный с </w:t>
      </w:r>
      <w:r w:rsidR="00AF647E">
        <w:rPr>
          <w:rFonts w:ascii="Times New Roman" w:hAnsi="Times New Roman"/>
          <w:sz w:val="24"/>
          <w:szCs w:val="24"/>
        </w:rPr>
        <w:t xml:space="preserve">Генеральным подрядчиком </w:t>
      </w:r>
      <w:r w:rsidR="008E2A8E" w:rsidRPr="00CF18AA">
        <w:rPr>
          <w:rFonts w:ascii="Times New Roman" w:hAnsi="Times New Roman"/>
          <w:sz w:val="24"/>
          <w:szCs w:val="24"/>
        </w:rPr>
        <w:t xml:space="preserve">срок, и повторно направить </w:t>
      </w:r>
      <w:r w:rsidR="00AF647E">
        <w:rPr>
          <w:rFonts w:ascii="Times New Roman" w:hAnsi="Times New Roman"/>
          <w:sz w:val="24"/>
          <w:szCs w:val="24"/>
        </w:rPr>
        <w:t>Генеральному подрядчик</w:t>
      </w:r>
      <w:r w:rsidR="00D64B72">
        <w:rPr>
          <w:rFonts w:ascii="Times New Roman" w:hAnsi="Times New Roman"/>
          <w:sz w:val="24"/>
          <w:szCs w:val="24"/>
        </w:rPr>
        <w:t>у документы, указанные в п. 4.3</w:t>
      </w:r>
      <w:r w:rsidR="008E2A8E" w:rsidRPr="00CF18AA">
        <w:rPr>
          <w:rFonts w:ascii="Times New Roman" w:hAnsi="Times New Roman"/>
          <w:sz w:val="24"/>
          <w:szCs w:val="24"/>
        </w:rPr>
        <w:t xml:space="preserve">.2. </w:t>
      </w:r>
      <w:r w:rsidR="002406DE">
        <w:rPr>
          <w:rFonts w:ascii="Times New Roman" w:hAnsi="Times New Roman"/>
          <w:sz w:val="24"/>
          <w:szCs w:val="24"/>
        </w:rPr>
        <w:t>Договор</w:t>
      </w:r>
      <w:r w:rsidR="002406DE" w:rsidRPr="00CF18AA">
        <w:rPr>
          <w:rFonts w:ascii="Times New Roman" w:hAnsi="Times New Roman"/>
          <w:sz w:val="24"/>
          <w:szCs w:val="24"/>
        </w:rPr>
        <w:t>а</w:t>
      </w:r>
      <w:r w:rsidR="008E2A8E" w:rsidRPr="00CF18AA">
        <w:rPr>
          <w:rFonts w:ascii="Times New Roman" w:hAnsi="Times New Roman"/>
          <w:sz w:val="24"/>
          <w:szCs w:val="24"/>
        </w:rPr>
        <w:t xml:space="preserve">, в порядке, предусмотренном настоящей частью </w:t>
      </w:r>
      <w:r w:rsidR="00AF647E">
        <w:rPr>
          <w:rFonts w:ascii="Times New Roman" w:hAnsi="Times New Roman"/>
          <w:sz w:val="24"/>
          <w:szCs w:val="24"/>
        </w:rPr>
        <w:t>Договора</w:t>
      </w:r>
      <w:r w:rsidR="008E2A8E" w:rsidRPr="00CF18AA">
        <w:rPr>
          <w:rFonts w:ascii="Times New Roman" w:hAnsi="Times New Roman"/>
          <w:sz w:val="24"/>
          <w:szCs w:val="24"/>
        </w:rPr>
        <w:t>.</w:t>
      </w:r>
    </w:p>
    <w:p w14:paraId="4A06C037" w14:textId="20F9789D" w:rsidR="008E2A8E" w:rsidRPr="00CF18AA" w:rsidRDefault="003F2D6F" w:rsidP="008E2A8E">
      <w:pPr>
        <w:tabs>
          <w:tab w:val="left" w:pos="709"/>
          <w:tab w:val="left" w:pos="1210"/>
        </w:tabs>
        <w:ind w:firstLine="709"/>
        <w:rPr>
          <w:rFonts w:ascii="Times New Roman" w:hAnsi="Times New Roman"/>
          <w:sz w:val="24"/>
          <w:szCs w:val="24"/>
        </w:rPr>
      </w:pPr>
      <w:r>
        <w:rPr>
          <w:rFonts w:ascii="Times New Roman" w:hAnsi="Times New Roman"/>
          <w:sz w:val="24"/>
          <w:szCs w:val="24"/>
        </w:rPr>
        <w:t>4.3</w:t>
      </w:r>
      <w:r w:rsidR="008E2A8E" w:rsidRPr="00CF18AA">
        <w:rPr>
          <w:rFonts w:ascii="Times New Roman" w:hAnsi="Times New Roman"/>
          <w:sz w:val="24"/>
          <w:szCs w:val="24"/>
        </w:rPr>
        <w:t xml:space="preserve">.5. В случае если </w:t>
      </w:r>
      <w:r w:rsidR="00AF647E">
        <w:rPr>
          <w:rFonts w:ascii="Times New Roman" w:hAnsi="Times New Roman"/>
          <w:sz w:val="24"/>
          <w:szCs w:val="24"/>
        </w:rPr>
        <w:t>П</w:t>
      </w:r>
      <w:r w:rsidR="008E2A8E" w:rsidRPr="00CF18AA">
        <w:rPr>
          <w:rFonts w:ascii="Times New Roman" w:hAnsi="Times New Roman"/>
          <w:sz w:val="24"/>
          <w:szCs w:val="24"/>
        </w:rPr>
        <w:t xml:space="preserve">одрядчик не согласен с мотивированным отказом от подписания документа о приемке, </w:t>
      </w:r>
      <w:r w:rsidR="00AF647E">
        <w:rPr>
          <w:rFonts w:ascii="Times New Roman" w:hAnsi="Times New Roman"/>
          <w:sz w:val="24"/>
          <w:szCs w:val="24"/>
        </w:rPr>
        <w:t>П</w:t>
      </w:r>
      <w:r w:rsidR="008E2A8E" w:rsidRPr="00CF18AA">
        <w:rPr>
          <w:rFonts w:ascii="Times New Roman" w:hAnsi="Times New Roman"/>
          <w:sz w:val="24"/>
          <w:szCs w:val="24"/>
        </w:rPr>
        <w:t xml:space="preserve">одрядчик обязан самостоятельно подтвердить надлежащие исполнение обязательств по </w:t>
      </w:r>
      <w:r w:rsidR="00AF647E">
        <w:rPr>
          <w:rFonts w:ascii="Times New Roman" w:hAnsi="Times New Roman"/>
          <w:sz w:val="24"/>
          <w:szCs w:val="24"/>
        </w:rPr>
        <w:t>Договор</w:t>
      </w:r>
      <w:r w:rsidR="008E2A8E" w:rsidRPr="00CF18AA">
        <w:rPr>
          <w:rFonts w:ascii="Times New Roman" w:hAnsi="Times New Roman"/>
          <w:sz w:val="24"/>
          <w:szCs w:val="24"/>
        </w:rPr>
        <w:t xml:space="preserve">у заключением эксперта, экспертной организации и оригинал экспертного заключения предоставить </w:t>
      </w:r>
      <w:r w:rsidR="00AF647E">
        <w:rPr>
          <w:rFonts w:ascii="Times New Roman" w:hAnsi="Times New Roman"/>
          <w:sz w:val="24"/>
          <w:szCs w:val="24"/>
        </w:rPr>
        <w:t>Генеральному подрядчику</w:t>
      </w:r>
      <w:r w:rsidR="008E2A8E" w:rsidRPr="00CF18AA">
        <w:rPr>
          <w:rFonts w:ascii="Times New Roman" w:hAnsi="Times New Roman"/>
          <w:sz w:val="24"/>
          <w:szCs w:val="24"/>
        </w:rPr>
        <w:t xml:space="preserve">. Выбор эксперта, экспертной организации осуществляется </w:t>
      </w:r>
      <w:r w:rsidR="00AF647E">
        <w:rPr>
          <w:rFonts w:ascii="Times New Roman" w:hAnsi="Times New Roman"/>
          <w:sz w:val="24"/>
          <w:szCs w:val="24"/>
        </w:rPr>
        <w:t>П</w:t>
      </w:r>
      <w:r w:rsidR="008E2A8E" w:rsidRPr="00CF18AA">
        <w:rPr>
          <w:rFonts w:ascii="Times New Roman" w:hAnsi="Times New Roman"/>
          <w:sz w:val="24"/>
          <w:szCs w:val="24"/>
        </w:rPr>
        <w:t xml:space="preserve">одрядчиком. В таком случае оплата услуг эксперта, экспертной организации, а также всех расходов для экспертизы осуществляется </w:t>
      </w:r>
      <w:r w:rsidR="00AF647E">
        <w:rPr>
          <w:rFonts w:ascii="Times New Roman" w:hAnsi="Times New Roman"/>
          <w:sz w:val="24"/>
          <w:szCs w:val="24"/>
        </w:rPr>
        <w:t>П</w:t>
      </w:r>
      <w:r w:rsidR="008E2A8E" w:rsidRPr="00CF18AA">
        <w:rPr>
          <w:rFonts w:ascii="Times New Roman" w:hAnsi="Times New Roman"/>
          <w:sz w:val="24"/>
          <w:szCs w:val="24"/>
        </w:rPr>
        <w:t>одрядчиком.</w:t>
      </w:r>
    </w:p>
    <w:p w14:paraId="0008CCE2" w14:textId="5F693F42" w:rsidR="008E2A8E" w:rsidRPr="00CF18AA" w:rsidRDefault="003F2D6F" w:rsidP="008E2A8E">
      <w:pPr>
        <w:tabs>
          <w:tab w:val="left" w:pos="709"/>
          <w:tab w:val="left" w:pos="1210"/>
        </w:tabs>
        <w:ind w:firstLine="709"/>
        <w:rPr>
          <w:rFonts w:ascii="Times New Roman" w:hAnsi="Times New Roman"/>
          <w:sz w:val="24"/>
          <w:szCs w:val="24"/>
        </w:rPr>
      </w:pPr>
      <w:r>
        <w:rPr>
          <w:rFonts w:ascii="Times New Roman" w:hAnsi="Times New Roman"/>
          <w:sz w:val="24"/>
          <w:szCs w:val="24"/>
        </w:rPr>
        <w:t>4.3</w:t>
      </w:r>
      <w:r w:rsidR="008E2A8E" w:rsidRPr="00CF18AA">
        <w:rPr>
          <w:rFonts w:ascii="Times New Roman" w:hAnsi="Times New Roman"/>
          <w:sz w:val="24"/>
          <w:szCs w:val="24"/>
        </w:rPr>
        <w:t xml:space="preserve">.6. Для проверки предоставленных </w:t>
      </w:r>
      <w:r w:rsidR="00AF647E">
        <w:rPr>
          <w:rFonts w:ascii="Times New Roman" w:hAnsi="Times New Roman"/>
          <w:sz w:val="24"/>
          <w:szCs w:val="24"/>
        </w:rPr>
        <w:t>П</w:t>
      </w:r>
      <w:r w:rsidR="008E2A8E" w:rsidRPr="00CF18AA">
        <w:rPr>
          <w:rFonts w:ascii="Times New Roman" w:hAnsi="Times New Roman"/>
          <w:sz w:val="24"/>
          <w:szCs w:val="24"/>
        </w:rPr>
        <w:t xml:space="preserve">одрядчиком результатов, предусмотренных </w:t>
      </w:r>
      <w:r w:rsidR="00AF647E">
        <w:rPr>
          <w:rFonts w:ascii="Times New Roman" w:hAnsi="Times New Roman"/>
          <w:sz w:val="24"/>
          <w:szCs w:val="24"/>
        </w:rPr>
        <w:t>Договор</w:t>
      </w:r>
      <w:r w:rsidR="008E2A8E" w:rsidRPr="00CF18AA">
        <w:rPr>
          <w:rFonts w:ascii="Times New Roman" w:hAnsi="Times New Roman"/>
          <w:sz w:val="24"/>
          <w:szCs w:val="24"/>
        </w:rPr>
        <w:t xml:space="preserve">ом, в части их соответствия условиям </w:t>
      </w:r>
      <w:r w:rsidR="00AF647E">
        <w:rPr>
          <w:rFonts w:ascii="Times New Roman" w:hAnsi="Times New Roman"/>
          <w:sz w:val="24"/>
          <w:szCs w:val="24"/>
        </w:rPr>
        <w:t>Договор</w:t>
      </w:r>
      <w:r w:rsidR="008E2A8E" w:rsidRPr="00CF18AA">
        <w:rPr>
          <w:rFonts w:ascii="Times New Roman" w:hAnsi="Times New Roman"/>
          <w:sz w:val="24"/>
          <w:szCs w:val="24"/>
        </w:rPr>
        <w:t xml:space="preserve">а </w:t>
      </w:r>
      <w:r w:rsidR="00AF647E">
        <w:rPr>
          <w:rFonts w:ascii="Times New Roman" w:hAnsi="Times New Roman"/>
          <w:sz w:val="24"/>
          <w:szCs w:val="24"/>
        </w:rPr>
        <w:t>Генеральный подрядчик</w:t>
      </w:r>
      <w:r w:rsidR="008E2A8E" w:rsidRPr="00CF18AA">
        <w:rPr>
          <w:rFonts w:ascii="Times New Roman" w:hAnsi="Times New Roman"/>
          <w:sz w:val="24"/>
          <w:szCs w:val="24"/>
        </w:rPr>
        <w:t xml:space="preserve"> проводит экспертизу. Экспертиза результатов, предусмотренных </w:t>
      </w:r>
      <w:r w:rsidR="00AF647E">
        <w:rPr>
          <w:rFonts w:ascii="Times New Roman" w:hAnsi="Times New Roman"/>
          <w:sz w:val="24"/>
          <w:szCs w:val="24"/>
        </w:rPr>
        <w:t>Договор</w:t>
      </w:r>
      <w:r w:rsidR="008E2A8E" w:rsidRPr="00CF18AA">
        <w:rPr>
          <w:rFonts w:ascii="Times New Roman" w:hAnsi="Times New Roman"/>
          <w:sz w:val="24"/>
          <w:szCs w:val="24"/>
        </w:rPr>
        <w:t xml:space="preserve">ом, проводится </w:t>
      </w:r>
      <w:r w:rsidR="00AF647E">
        <w:rPr>
          <w:rFonts w:ascii="Times New Roman" w:hAnsi="Times New Roman"/>
          <w:sz w:val="24"/>
          <w:szCs w:val="24"/>
        </w:rPr>
        <w:t>Генеральным подрядчиком</w:t>
      </w:r>
      <w:r w:rsidR="008E2A8E" w:rsidRPr="00CF18AA">
        <w:rPr>
          <w:rFonts w:ascii="Times New Roman" w:hAnsi="Times New Roman"/>
          <w:sz w:val="24"/>
          <w:szCs w:val="24"/>
        </w:rPr>
        <w:t xml:space="preserve"> своими силами или к ее проведению могут привлекаться эксперты, экспертные организации.</w:t>
      </w:r>
    </w:p>
    <w:p w14:paraId="6CA8B7D7" w14:textId="7FDFCABD" w:rsidR="008E2A8E" w:rsidRPr="00CF18AA" w:rsidRDefault="008E2A8E" w:rsidP="008E2A8E">
      <w:pPr>
        <w:tabs>
          <w:tab w:val="left" w:pos="709"/>
          <w:tab w:val="left" w:pos="1210"/>
        </w:tabs>
        <w:ind w:firstLine="709"/>
        <w:rPr>
          <w:rFonts w:ascii="Times New Roman" w:hAnsi="Times New Roman"/>
          <w:sz w:val="24"/>
          <w:szCs w:val="24"/>
        </w:rPr>
      </w:pPr>
      <w:r w:rsidRPr="00CF18AA">
        <w:rPr>
          <w:rFonts w:ascii="Times New Roman" w:hAnsi="Times New Roman"/>
          <w:sz w:val="24"/>
          <w:szCs w:val="24"/>
        </w:rPr>
        <w:t>Для проведения экспертизы выполненн</w:t>
      </w:r>
      <w:r w:rsidR="0001122F">
        <w:rPr>
          <w:rFonts w:ascii="Times New Roman" w:hAnsi="Times New Roman"/>
          <w:sz w:val="24"/>
          <w:szCs w:val="24"/>
        </w:rPr>
        <w:t>ых</w:t>
      </w:r>
      <w:r w:rsidRPr="00CF18AA">
        <w:rPr>
          <w:rFonts w:ascii="Times New Roman" w:hAnsi="Times New Roman"/>
          <w:sz w:val="24"/>
          <w:szCs w:val="24"/>
        </w:rPr>
        <w:t xml:space="preserve"> Работ эксперты, экспертные организации имеют право запрашивать у </w:t>
      </w:r>
      <w:r w:rsidR="00AF647E">
        <w:rPr>
          <w:rFonts w:ascii="Times New Roman" w:hAnsi="Times New Roman"/>
          <w:sz w:val="24"/>
          <w:szCs w:val="24"/>
        </w:rPr>
        <w:t>Генерального подрядчика</w:t>
      </w:r>
      <w:r w:rsidRPr="00CF18AA">
        <w:rPr>
          <w:rFonts w:ascii="Times New Roman" w:hAnsi="Times New Roman"/>
          <w:sz w:val="24"/>
          <w:szCs w:val="24"/>
        </w:rPr>
        <w:t xml:space="preserve"> и </w:t>
      </w:r>
      <w:r w:rsidR="00AF647E">
        <w:rPr>
          <w:rFonts w:ascii="Times New Roman" w:hAnsi="Times New Roman"/>
          <w:sz w:val="24"/>
          <w:szCs w:val="24"/>
        </w:rPr>
        <w:t>П</w:t>
      </w:r>
      <w:r w:rsidRPr="00CF18AA">
        <w:rPr>
          <w:rFonts w:ascii="Times New Roman" w:hAnsi="Times New Roman"/>
          <w:sz w:val="24"/>
          <w:szCs w:val="24"/>
        </w:rPr>
        <w:t xml:space="preserve">одрядчика дополнительные материалы, относящиеся к условиям исполнения </w:t>
      </w:r>
      <w:r w:rsidR="00AF647E">
        <w:rPr>
          <w:rFonts w:ascii="Times New Roman" w:hAnsi="Times New Roman"/>
          <w:sz w:val="24"/>
          <w:szCs w:val="24"/>
        </w:rPr>
        <w:t>Договора</w:t>
      </w:r>
      <w:r w:rsidRPr="00CF18AA">
        <w:rPr>
          <w:rFonts w:ascii="Times New Roman" w:hAnsi="Times New Roman"/>
          <w:sz w:val="24"/>
          <w:szCs w:val="24"/>
        </w:rPr>
        <w:t xml:space="preserve"> и отдельным этапам исполнения </w:t>
      </w:r>
      <w:r w:rsidR="00AF647E">
        <w:rPr>
          <w:rFonts w:ascii="Times New Roman" w:hAnsi="Times New Roman"/>
          <w:sz w:val="24"/>
          <w:szCs w:val="24"/>
        </w:rPr>
        <w:t>Договора</w:t>
      </w:r>
      <w:r w:rsidRPr="00CF18AA">
        <w:rPr>
          <w:rFonts w:ascii="Times New Roman" w:hAnsi="Times New Roman"/>
          <w:sz w:val="24"/>
          <w:szCs w:val="24"/>
        </w:rPr>
        <w:t xml:space="preserve">. В случае, если по результатам такой экспертизы установлены нарушения требований </w:t>
      </w:r>
      <w:r w:rsidR="00AF647E">
        <w:rPr>
          <w:rFonts w:ascii="Times New Roman" w:hAnsi="Times New Roman"/>
          <w:sz w:val="24"/>
          <w:szCs w:val="24"/>
        </w:rPr>
        <w:t>Договор</w:t>
      </w:r>
      <w:r w:rsidRPr="00CF18AA">
        <w:rPr>
          <w:rFonts w:ascii="Times New Roman" w:hAnsi="Times New Roman"/>
          <w:sz w:val="24"/>
          <w:szCs w:val="24"/>
        </w:rPr>
        <w:t>а, не препятствующие приемке выполненных Работ, в заключении могут содержаться предложения об устранении данных нарушений, в том числе с указанием срока их устранения.</w:t>
      </w:r>
    </w:p>
    <w:p w14:paraId="1FA1A6B9" w14:textId="34A3497A" w:rsidR="008E2A8E" w:rsidRPr="00CF18AA" w:rsidRDefault="003F2D6F" w:rsidP="008E2A8E">
      <w:pPr>
        <w:tabs>
          <w:tab w:val="left" w:pos="709"/>
          <w:tab w:val="left" w:pos="1210"/>
        </w:tabs>
        <w:ind w:firstLine="709"/>
        <w:rPr>
          <w:rFonts w:ascii="Times New Roman" w:hAnsi="Times New Roman"/>
          <w:sz w:val="24"/>
          <w:szCs w:val="24"/>
        </w:rPr>
      </w:pPr>
      <w:r>
        <w:rPr>
          <w:rFonts w:ascii="Times New Roman" w:hAnsi="Times New Roman"/>
          <w:sz w:val="24"/>
          <w:szCs w:val="24"/>
        </w:rPr>
        <w:t>4.3</w:t>
      </w:r>
      <w:r w:rsidR="008E2A8E" w:rsidRPr="00CF18AA">
        <w:rPr>
          <w:rFonts w:ascii="Times New Roman" w:hAnsi="Times New Roman"/>
          <w:sz w:val="24"/>
          <w:szCs w:val="24"/>
        </w:rPr>
        <w:t xml:space="preserve">.7. По решению </w:t>
      </w:r>
      <w:r w:rsidR="00AF647E">
        <w:rPr>
          <w:rFonts w:ascii="Times New Roman" w:hAnsi="Times New Roman"/>
          <w:sz w:val="24"/>
          <w:szCs w:val="24"/>
        </w:rPr>
        <w:t>Генерального подрядчик</w:t>
      </w:r>
      <w:r w:rsidR="008E2A8E" w:rsidRPr="00CF18AA">
        <w:rPr>
          <w:rFonts w:ascii="Times New Roman" w:hAnsi="Times New Roman"/>
          <w:sz w:val="24"/>
          <w:szCs w:val="24"/>
        </w:rPr>
        <w:t xml:space="preserve">а для приемки выполненных Работ может создаваться приемочная комиссия, состоящая не менее чем из </w:t>
      </w:r>
      <w:r w:rsidR="00A91A26">
        <w:rPr>
          <w:rFonts w:ascii="Times New Roman" w:hAnsi="Times New Roman"/>
          <w:sz w:val="24"/>
          <w:szCs w:val="24"/>
        </w:rPr>
        <w:t>_____</w:t>
      </w:r>
      <w:r w:rsidR="008E2A8E" w:rsidRPr="00CF18AA">
        <w:rPr>
          <w:rFonts w:ascii="Times New Roman" w:hAnsi="Times New Roman"/>
          <w:sz w:val="24"/>
          <w:szCs w:val="24"/>
        </w:rPr>
        <w:t xml:space="preserve"> человек. Состав </w:t>
      </w:r>
      <w:r w:rsidR="005919E3">
        <w:rPr>
          <w:rFonts w:ascii="Times New Roman" w:hAnsi="Times New Roman"/>
          <w:sz w:val="24"/>
          <w:szCs w:val="24"/>
        </w:rPr>
        <w:t>приемочной комиссии определяет Генеральный подрядчик</w:t>
      </w:r>
      <w:r w:rsidR="008E2A8E" w:rsidRPr="00CF18AA">
        <w:rPr>
          <w:rFonts w:ascii="Times New Roman" w:hAnsi="Times New Roman"/>
          <w:sz w:val="24"/>
          <w:szCs w:val="24"/>
        </w:rPr>
        <w:t xml:space="preserve">. В случае привлечения </w:t>
      </w:r>
      <w:r w:rsidR="005919E3">
        <w:rPr>
          <w:rFonts w:ascii="Times New Roman" w:hAnsi="Times New Roman"/>
          <w:sz w:val="24"/>
          <w:szCs w:val="24"/>
        </w:rPr>
        <w:t>Генеральным подрядчиком</w:t>
      </w:r>
      <w:r w:rsidR="008E2A8E" w:rsidRPr="00CF18AA">
        <w:rPr>
          <w:rFonts w:ascii="Times New Roman" w:hAnsi="Times New Roman"/>
          <w:sz w:val="24"/>
          <w:szCs w:val="24"/>
        </w:rPr>
        <w:t xml:space="preserve"> для проведения экспертизы экспертов, экспертных организаций при принятии решения о приемке или об отказе в приемке результатов Работ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1785D2D0" w14:textId="174C3C1B" w:rsidR="008E2A8E" w:rsidRPr="00CF18AA" w:rsidRDefault="008E2A8E" w:rsidP="008E2A8E">
      <w:pPr>
        <w:tabs>
          <w:tab w:val="left" w:pos="709"/>
          <w:tab w:val="left" w:pos="1210"/>
        </w:tabs>
        <w:ind w:firstLine="709"/>
        <w:rPr>
          <w:rFonts w:ascii="Times New Roman" w:hAnsi="Times New Roman"/>
          <w:sz w:val="24"/>
          <w:szCs w:val="24"/>
        </w:rPr>
      </w:pPr>
      <w:r w:rsidRPr="00CF18AA">
        <w:rPr>
          <w:rFonts w:ascii="Times New Roman" w:hAnsi="Times New Roman"/>
          <w:sz w:val="24"/>
          <w:szCs w:val="24"/>
        </w:rPr>
        <w:t>Результаты экспертизы, проводимой экспертом или экспертной организацией, оформляются в виде заключения.</w:t>
      </w:r>
    </w:p>
    <w:p w14:paraId="03F5339B" w14:textId="4366D457" w:rsidR="008E2A8E" w:rsidRPr="00CF18AA" w:rsidRDefault="003F2D6F" w:rsidP="008E2A8E">
      <w:pPr>
        <w:tabs>
          <w:tab w:val="left" w:pos="709"/>
          <w:tab w:val="left" w:pos="1210"/>
        </w:tabs>
        <w:ind w:firstLine="709"/>
        <w:rPr>
          <w:rFonts w:ascii="Times New Roman" w:hAnsi="Times New Roman"/>
          <w:sz w:val="24"/>
          <w:szCs w:val="24"/>
        </w:rPr>
      </w:pPr>
      <w:r>
        <w:rPr>
          <w:rFonts w:ascii="Times New Roman" w:hAnsi="Times New Roman"/>
          <w:sz w:val="24"/>
          <w:szCs w:val="24"/>
        </w:rPr>
        <w:t>4.3</w:t>
      </w:r>
      <w:r w:rsidR="008E2A8E" w:rsidRPr="00CF18AA">
        <w:rPr>
          <w:rFonts w:ascii="Times New Roman" w:hAnsi="Times New Roman"/>
          <w:sz w:val="24"/>
          <w:szCs w:val="24"/>
        </w:rPr>
        <w:t xml:space="preserve">.8. В случае направления </w:t>
      </w:r>
      <w:r w:rsidR="005919E3">
        <w:rPr>
          <w:rFonts w:ascii="Times New Roman" w:hAnsi="Times New Roman"/>
          <w:sz w:val="24"/>
          <w:szCs w:val="24"/>
        </w:rPr>
        <w:t>П</w:t>
      </w:r>
      <w:r w:rsidR="008E2A8E" w:rsidRPr="00CF18AA">
        <w:rPr>
          <w:rFonts w:ascii="Times New Roman" w:hAnsi="Times New Roman"/>
          <w:sz w:val="24"/>
          <w:szCs w:val="24"/>
        </w:rPr>
        <w:t xml:space="preserve">одрядчику мотивированного отказа от приемки выполненных </w:t>
      </w:r>
      <w:r w:rsidR="0001122F">
        <w:rPr>
          <w:rFonts w:ascii="Times New Roman" w:hAnsi="Times New Roman"/>
          <w:sz w:val="24"/>
          <w:szCs w:val="24"/>
        </w:rPr>
        <w:t>Р</w:t>
      </w:r>
      <w:r w:rsidR="008E2A8E" w:rsidRPr="00CF18AA">
        <w:rPr>
          <w:rFonts w:ascii="Times New Roman" w:hAnsi="Times New Roman"/>
          <w:sz w:val="24"/>
          <w:szCs w:val="24"/>
        </w:rPr>
        <w:t xml:space="preserve">абот, Сторонами в течение 3 (три) рабочих дней с даты получения </w:t>
      </w:r>
      <w:r w:rsidR="0001122F">
        <w:rPr>
          <w:rFonts w:ascii="Times New Roman" w:hAnsi="Times New Roman"/>
          <w:sz w:val="24"/>
          <w:szCs w:val="24"/>
        </w:rPr>
        <w:t xml:space="preserve">Подрядчиком </w:t>
      </w:r>
      <w:r w:rsidR="008E2A8E" w:rsidRPr="00CF18AA">
        <w:rPr>
          <w:rFonts w:ascii="Times New Roman" w:hAnsi="Times New Roman"/>
          <w:sz w:val="24"/>
          <w:szCs w:val="24"/>
        </w:rPr>
        <w:t xml:space="preserve">мотивированного отказа составляется двусторонний Акт с перечнем необходимых для устранения недостатков, доработок и сроков их выполнения. При отказе </w:t>
      </w:r>
      <w:r w:rsidR="005919E3">
        <w:rPr>
          <w:rFonts w:ascii="Times New Roman" w:hAnsi="Times New Roman"/>
          <w:sz w:val="24"/>
          <w:szCs w:val="24"/>
        </w:rPr>
        <w:t>П</w:t>
      </w:r>
      <w:r w:rsidR="008E2A8E" w:rsidRPr="00CF18AA">
        <w:rPr>
          <w:rFonts w:ascii="Times New Roman" w:hAnsi="Times New Roman"/>
          <w:sz w:val="24"/>
          <w:szCs w:val="24"/>
        </w:rPr>
        <w:t xml:space="preserve">одрядчика от участия в составлении и подписании Акта, такой Акт составляется и подписывается </w:t>
      </w:r>
      <w:r w:rsidR="005919E3">
        <w:rPr>
          <w:rFonts w:ascii="Times New Roman" w:hAnsi="Times New Roman"/>
          <w:sz w:val="24"/>
          <w:szCs w:val="24"/>
        </w:rPr>
        <w:t>Генеральным подрядчиком</w:t>
      </w:r>
      <w:r w:rsidR="008E2A8E" w:rsidRPr="00CF18AA">
        <w:rPr>
          <w:rFonts w:ascii="Times New Roman" w:hAnsi="Times New Roman"/>
          <w:sz w:val="24"/>
          <w:szCs w:val="24"/>
        </w:rPr>
        <w:t xml:space="preserve"> в одностороннем порядке и направляется </w:t>
      </w:r>
      <w:r w:rsidR="005919E3">
        <w:rPr>
          <w:rFonts w:ascii="Times New Roman" w:hAnsi="Times New Roman"/>
          <w:sz w:val="24"/>
          <w:szCs w:val="24"/>
        </w:rPr>
        <w:t>П</w:t>
      </w:r>
      <w:r w:rsidR="008E2A8E" w:rsidRPr="00CF18AA">
        <w:rPr>
          <w:rFonts w:ascii="Times New Roman" w:hAnsi="Times New Roman"/>
          <w:sz w:val="24"/>
          <w:szCs w:val="24"/>
        </w:rPr>
        <w:t xml:space="preserve">одрядчику. </w:t>
      </w:r>
      <w:r w:rsidR="005919E3">
        <w:rPr>
          <w:rFonts w:ascii="Times New Roman" w:hAnsi="Times New Roman"/>
          <w:sz w:val="24"/>
          <w:szCs w:val="24"/>
        </w:rPr>
        <w:t>П</w:t>
      </w:r>
      <w:r w:rsidR="008E2A8E" w:rsidRPr="00CF18AA">
        <w:rPr>
          <w:rFonts w:ascii="Times New Roman" w:hAnsi="Times New Roman"/>
          <w:sz w:val="24"/>
          <w:szCs w:val="24"/>
        </w:rPr>
        <w:t xml:space="preserve">одрядчик обязан в сроки, указанные в Акте, устранить соответствующие недостатки и повторно направить </w:t>
      </w:r>
      <w:r w:rsidR="005919E3">
        <w:rPr>
          <w:rFonts w:ascii="Times New Roman" w:hAnsi="Times New Roman"/>
          <w:sz w:val="24"/>
          <w:szCs w:val="24"/>
        </w:rPr>
        <w:t>Генеральному подрядчик</w:t>
      </w:r>
      <w:r w:rsidR="008E2A8E" w:rsidRPr="00CF18AA">
        <w:rPr>
          <w:rFonts w:ascii="Times New Roman" w:hAnsi="Times New Roman"/>
          <w:sz w:val="24"/>
          <w:szCs w:val="24"/>
        </w:rPr>
        <w:t>у д</w:t>
      </w:r>
      <w:r w:rsidR="00D64B72">
        <w:rPr>
          <w:rFonts w:ascii="Times New Roman" w:hAnsi="Times New Roman"/>
          <w:sz w:val="24"/>
          <w:szCs w:val="24"/>
        </w:rPr>
        <w:t xml:space="preserve">окументы, предусмотренные п. </w:t>
      </w:r>
      <w:r w:rsidR="005919E3">
        <w:rPr>
          <w:rFonts w:ascii="Times New Roman" w:hAnsi="Times New Roman"/>
          <w:sz w:val="24"/>
          <w:szCs w:val="24"/>
        </w:rPr>
        <w:t>4</w:t>
      </w:r>
      <w:r w:rsidR="00D64B72">
        <w:rPr>
          <w:rFonts w:ascii="Times New Roman" w:hAnsi="Times New Roman"/>
          <w:sz w:val="24"/>
          <w:szCs w:val="24"/>
        </w:rPr>
        <w:t>.3</w:t>
      </w:r>
      <w:r w:rsidR="008E2A8E" w:rsidRPr="00CF18AA">
        <w:rPr>
          <w:rFonts w:ascii="Times New Roman" w:hAnsi="Times New Roman"/>
          <w:sz w:val="24"/>
          <w:szCs w:val="24"/>
        </w:rPr>
        <w:t xml:space="preserve">.2. </w:t>
      </w:r>
      <w:r w:rsidR="005919E3">
        <w:rPr>
          <w:rFonts w:ascii="Times New Roman" w:hAnsi="Times New Roman"/>
          <w:sz w:val="24"/>
          <w:szCs w:val="24"/>
        </w:rPr>
        <w:t>Договора</w:t>
      </w:r>
      <w:r w:rsidR="0001122F">
        <w:rPr>
          <w:rFonts w:ascii="Times New Roman" w:hAnsi="Times New Roman"/>
          <w:sz w:val="24"/>
          <w:szCs w:val="24"/>
        </w:rPr>
        <w:t>,</w:t>
      </w:r>
      <w:r w:rsidR="008E2A8E" w:rsidRPr="00CF18AA">
        <w:rPr>
          <w:rFonts w:ascii="Times New Roman" w:hAnsi="Times New Roman"/>
          <w:sz w:val="24"/>
          <w:szCs w:val="24"/>
        </w:rPr>
        <w:t xml:space="preserve"> к подписанию. При этом </w:t>
      </w:r>
      <w:r w:rsidR="005919E3">
        <w:rPr>
          <w:rFonts w:ascii="Times New Roman" w:hAnsi="Times New Roman"/>
          <w:sz w:val="24"/>
          <w:szCs w:val="24"/>
        </w:rPr>
        <w:lastRenderedPageBreak/>
        <w:t xml:space="preserve">Генеральный подрядчик </w:t>
      </w:r>
      <w:r w:rsidR="008E2A8E" w:rsidRPr="00CF18AA">
        <w:rPr>
          <w:rFonts w:ascii="Times New Roman" w:hAnsi="Times New Roman"/>
          <w:sz w:val="24"/>
          <w:szCs w:val="24"/>
        </w:rPr>
        <w:t xml:space="preserve">вправе провести повторную экспертизу в порядке, предусмотренном п. </w:t>
      </w:r>
      <w:r w:rsidR="005919E3" w:rsidRPr="00D621D6">
        <w:rPr>
          <w:rFonts w:ascii="Times New Roman" w:hAnsi="Times New Roman"/>
          <w:sz w:val="24"/>
          <w:szCs w:val="24"/>
        </w:rPr>
        <w:t>4</w:t>
      </w:r>
      <w:r w:rsidR="008E2A8E" w:rsidRPr="00D621D6">
        <w:rPr>
          <w:rFonts w:ascii="Times New Roman" w:hAnsi="Times New Roman"/>
          <w:sz w:val="24"/>
          <w:szCs w:val="24"/>
        </w:rPr>
        <w:t>.</w:t>
      </w:r>
      <w:r w:rsidR="005919E3" w:rsidRPr="00D621D6">
        <w:rPr>
          <w:rFonts w:ascii="Times New Roman" w:hAnsi="Times New Roman"/>
          <w:sz w:val="24"/>
          <w:szCs w:val="24"/>
        </w:rPr>
        <w:t>3</w:t>
      </w:r>
      <w:r w:rsidR="008E2A8E" w:rsidRPr="00D621D6">
        <w:rPr>
          <w:rFonts w:ascii="Times New Roman" w:hAnsi="Times New Roman"/>
          <w:sz w:val="24"/>
          <w:szCs w:val="24"/>
        </w:rPr>
        <w:t>.</w:t>
      </w:r>
      <w:r w:rsidR="00063C2F" w:rsidRPr="00D621D6">
        <w:rPr>
          <w:rFonts w:ascii="Times New Roman" w:hAnsi="Times New Roman"/>
          <w:sz w:val="24"/>
          <w:szCs w:val="24"/>
        </w:rPr>
        <w:t>6</w:t>
      </w:r>
      <w:r w:rsidR="008E2A8E" w:rsidRPr="00D621D6">
        <w:rPr>
          <w:rFonts w:ascii="Times New Roman" w:hAnsi="Times New Roman"/>
          <w:sz w:val="24"/>
          <w:szCs w:val="24"/>
        </w:rPr>
        <w:t xml:space="preserve">. </w:t>
      </w:r>
      <w:r w:rsidR="005919E3" w:rsidRPr="00D621D6">
        <w:rPr>
          <w:rFonts w:ascii="Times New Roman" w:hAnsi="Times New Roman"/>
          <w:sz w:val="24"/>
          <w:szCs w:val="24"/>
        </w:rPr>
        <w:t>Договор</w:t>
      </w:r>
      <w:r w:rsidR="008E2A8E" w:rsidRPr="00D621D6">
        <w:rPr>
          <w:rFonts w:ascii="Times New Roman" w:hAnsi="Times New Roman"/>
          <w:sz w:val="24"/>
          <w:szCs w:val="24"/>
        </w:rPr>
        <w:t>а</w:t>
      </w:r>
      <w:r w:rsidR="008E2A8E" w:rsidRPr="00CF18AA">
        <w:rPr>
          <w:rFonts w:ascii="Times New Roman" w:hAnsi="Times New Roman"/>
          <w:sz w:val="24"/>
          <w:szCs w:val="24"/>
        </w:rPr>
        <w:t>.</w:t>
      </w:r>
    </w:p>
    <w:p w14:paraId="70C98411" w14:textId="4BE28452" w:rsidR="008E2A8E" w:rsidRPr="00CF18AA" w:rsidRDefault="003F2D6F" w:rsidP="008E2A8E">
      <w:pPr>
        <w:tabs>
          <w:tab w:val="left" w:pos="709"/>
          <w:tab w:val="left" w:pos="1210"/>
        </w:tabs>
        <w:ind w:firstLine="709"/>
        <w:rPr>
          <w:rFonts w:ascii="Times New Roman" w:hAnsi="Times New Roman"/>
          <w:sz w:val="24"/>
          <w:szCs w:val="24"/>
        </w:rPr>
      </w:pPr>
      <w:r>
        <w:rPr>
          <w:rFonts w:ascii="Times New Roman" w:hAnsi="Times New Roman"/>
          <w:sz w:val="24"/>
          <w:szCs w:val="24"/>
        </w:rPr>
        <w:t>4</w:t>
      </w:r>
      <w:r w:rsidR="008E2A8E" w:rsidRPr="00CF18AA">
        <w:rPr>
          <w:rFonts w:ascii="Times New Roman" w:hAnsi="Times New Roman"/>
          <w:sz w:val="24"/>
          <w:szCs w:val="24"/>
        </w:rPr>
        <w:t>.</w:t>
      </w:r>
      <w:r>
        <w:rPr>
          <w:rFonts w:ascii="Times New Roman" w:hAnsi="Times New Roman"/>
          <w:sz w:val="24"/>
          <w:szCs w:val="24"/>
        </w:rPr>
        <w:t>3</w:t>
      </w:r>
      <w:r w:rsidR="008E2A8E" w:rsidRPr="00CF18AA">
        <w:rPr>
          <w:rFonts w:ascii="Times New Roman" w:hAnsi="Times New Roman"/>
          <w:sz w:val="24"/>
          <w:szCs w:val="24"/>
        </w:rPr>
        <w:t xml:space="preserve">.9. Датой полного исполнения обязательств по </w:t>
      </w:r>
      <w:r w:rsidR="00EF1173">
        <w:rPr>
          <w:rFonts w:ascii="Times New Roman" w:hAnsi="Times New Roman"/>
          <w:sz w:val="24"/>
          <w:szCs w:val="24"/>
        </w:rPr>
        <w:t>Договору</w:t>
      </w:r>
      <w:r w:rsidR="008E2A8E" w:rsidRPr="00CF18AA">
        <w:rPr>
          <w:rFonts w:ascii="Times New Roman" w:hAnsi="Times New Roman"/>
          <w:sz w:val="24"/>
          <w:szCs w:val="24"/>
        </w:rPr>
        <w:t xml:space="preserve"> в целом, является дата подписания со стороны </w:t>
      </w:r>
      <w:r w:rsidR="005919E3">
        <w:rPr>
          <w:rFonts w:ascii="Times New Roman" w:hAnsi="Times New Roman"/>
          <w:sz w:val="24"/>
          <w:szCs w:val="24"/>
        </w:rPr>
        <w:t>Генерального подрядчика</w:t>
      </w:r>
      <w:r w:rsidR="008E2A8E" w:rsidRPr="00CF18AA">
        <w:rPr>
          <w:rFonts w:ascii="Times New Roman" w:hAnsi="Times New Roman"/>
          <w:sz w:val="24"/>
          <w:szCs w:val="24"/>
        </w:rPr>
        <w:t xml:space="preserve"> последнего акта о приемке выполненных работ (форма КС-2), </w:t>
      </w:r>
      <w:r w:rsidR="0001122F">
        <w:rPr>
          <w:rFonts w:ascii="Times New Roman" w:hAnsi="Times New Roman"/>
          <w:sz w:val="24"/>
          <w:szCs w:val="24"/>
        </w:rPr>
        <w:t>с</w:t>
      </w:r>
      <w:r w:rsidR="008E2A8E" w:rsidRPr="00CF18AA">
        <w:rPr>
          <w:rFonts w:ascii="Times New Roman" w:hAnsi="Times New Roman"/>
          <w:sz w:val="24"/>
          <w:szCs w:val="24"/>
        </w:rPr>
        <w:t xml:space="preserve">правки о стоимости выполненных работ и затрат (форма КС-3) при условии наличия полного комплекта исполнительной документации на весь объем </w:t>
      </w:r>
      <w:r w:rsidR="0001122F">
        <w:rPr>
          <w:rFonts w:ascii="Times New Roman" w:hAnsi="Times New Roman"/>
          <w:sz w:val="24"/>
          <w:szCs w:val="24"/>
        </w:rPr>
        <w:t>Р</w:t>
      </w:r>
      <w:r w:rsidR="008E2A8E" w:rsidRPr="00CF18AA">
        <w:rPr>
          <w:rFonts w:ascii="Times New Roman" w:hAnsi="Times New Roman"/>
          <w:sz w:val="24"/>
          <w:szCs w:val="24"/>
        </w:rPr>
        <w:t xml:space="preserve">абот, предусмотренный </w:t>
      </w:r>
      <w:r w:rsidR="005919E3">
        <w:rPr>
          <w:rFonts w:ascii="Times New Roman" w:hAnsi="Times New Roman"/>
          <w:sz w:val="24"/>
          <w:szCs w:val="24"/>
        </w:rPr>
        <w:t>Договор</w:t>
      </w:r>
      <w:r w:rsidR="008E2A8E" w:rsidRPr="00CF18AA">
        <w:rPr>
          <w:rFonts w:ascii="Times New Roman" w:hAnsi="Times New Roman"/>
          <w:sz w:val="24"/>
          <w:szCs w:val="24"/>
        </w:rPr>
        <w:t>ом</w:t>
      </w:r>
      <w:r w:rsidR="0001122F">
        <w:rPr>
          <w:rFonts w:ascii="Times New Roman" w:hAnsi="Times New Roman"/>
          <w:sz w:val="24"/>
          <w:szCs w:val="24"/>
        </w:rPr>
        <w:t>,</w:t>
      </w:r>
      <w:r w:rsidR="008E2A8E" w:rsidRPr="00CF18AA">
        <w:rPr>
          <w:rFonts w:ascii="Times New Roman" w:hAnsi="Times New Roman"/>
          <w:sz w:val="24"/>
          <w:szCs w:val="24"/>
        </w:rPr>
        <w:t xml:space="preserve"> и подписания </w:t>
      </w:r>
      <w:r w:rsidR="005919E3">
        <w:rPr>
          <w:rFonts w:ascii="Times New Roman" w:hAnsi="Times New Roman"/>
          <w:sz w:val="24"/>
          <w:szCs w:val="24"/>
        </w:rPr>
        <w:t>Генеральным подрядчиком</w:t>
      </w:r>
      <w:r w:rsidR="008E2A8E" w:rsidRPr="00CF18AA">
        <w:rPr>
          <w:rFonts w:ascii="Times New Roman" w:hAnsi="Times New Roman"/>
          <w:sz w:val="24"/>
          <w:szCs w:val="24"/>
        </w:rPr>
        <w:t xml:space="preserve"> Итогового акта о приемке выполненных работ (по форме Приложения № </w:t>
      </w:r>
      <w:r w:rsidR="005919E3">
        <w:rPr>
          <w:rFonts w:ascii="Times New Roman" w:hAnsi="Times New Roman"/>
          <w:sz w:val="24"/>
          <w:szCs w:val="24"/>
        </w:rPr>
        <w:t>7</w:t>
      </w:r>
      <w:r w:rsidR="008E2A8E" w:rsidRPr="00CF18AA">
        <w:rPr>
          <w:rFonts w:ascii="Times New Roman" w:hAnsi="Times New Roman"/>
          <w:sz w:val="24"/>
          <w:szCs w:val="24"/>
        </w:rPr>
        <w:t xml:space="preserve"> к </w:t>
      </w:r>
      <w:r w:rsidR="005919E3">
        <w:rPr>
          <w:rFonts w:ascii="Times New Roman" w:hAnsi="Times New Roman"/>
          <w:sz w:val="24"/>
          <w:szCs w:val="24"/>
        </w:rPr>
        <w:t>Договору</w:t>
      </w:r>
      <w:r w:rsidR="008E2A8E" w:rsidRPr="00CF18AA">
        <w:rPr>
          <w:rFonts w:ascii="Times New Roman" w:hAnsi="Times New Roman"/>
          <w:sz w:val="24"/>
          <w:szCs w:val="24"/>
        </w:rPr>
        <w:t xml:space="preserve">). </w:t>
      </w:r>
    </w:p>
    <w:p w14:paraId="7DDC7A4E" w14:textId="5D8581BD" w:rsidR="008E2A8E" w:rsidRPr="00CF18AA" w:rsidRDefault="008E2A8E" w:rsidP="008E2A8E">
      <w:pPr>
        <w:tabs>
          <w:tab w:val="left" w:pos="709"/>
          <w:tab w:val="left" w:pos="1210"/>
        </w:tabs>
        <w:ind w:firstLine="709"/>
        <w:rPr>
          <w:rFonts w:ascii="Times New Roman" w:hAnsi="Times New Roman"/>
          <w:sz w:val="24"/>
          <w:szCs w:val="24"/>
        </w:rPr>
      </w:pPr>
      <w:r w:rsidRPr="00CF18AA">
        <w:rPr>
          <w:rFonts w:ascii="Times New Roman" w:hAnsi="Times New Roman"/>
          <w:sz w:val="24"/>
          <w:szCs w:val="24"/>
        </w:rPr>
        <w:t xml:space="preserve">Право собственности на результат выполненных </w:t>
      </w:r>
      <w:r w:rsidR="0001122F">
        <w:rPr>
          <w:rFonts w:ascii="Times New Roman" w:hAnsi="Times New Roman"/>
          <w:sz w:val="24"/>
          <w:szCs w:val="24"/>
        </w:rPr>
        <w:t>Р</w:t>
      </w:r>
      <w:r w:rsidRPr="00CF18AA">
        <w:rPr>
          <w:rFonts w:ascii="Times New Roman" w:hAnsi="Times New Roman"/>
          <w:sz w:val="24"/>
          <w:szCs w:val="24"/>
        </w:rPr>
        <w:t xml:space="preserve">абот переходит от </w:t>
      </w:r>
      <w:r w:rsidR="005919E3">
        <w:rPr>
          <w:rFonts w:ascii="Times New Roman" w:hAnsi="Times New Roman"/>
          <w:sz w:val="24"/>
          <w:szCs w:val="24"/>
        </w:rPr>
        <w:t>П</w:t>
      </w:r>
      <w:r w:rsidRPr="00CF18AA">
        <w:rPr>
          <w:rFonts w:ascii="Times New Roman" w:hAnsi="Times New Roman"/>
          <w:sz w:val="24"/>
          <w:szCs w:val="24"/>
        </w:rPr>
        <w:t xml:space="preserve">одрядчика к </w:t>
      </w:r>
      <w:r w:rsidR="005919E3">
        <w:rPr>
          <w:rFonts w:ascii="Times New Roman" w:hAnsi="Times New Roman"/>
          <w:sz w:val="24"/>
          <w:szCs w:val="24"/>
        </w:rPr>
        <w:t>Генеральному подрядчик</w:t>
      </w:r>
      <w:r w:rsidRPr="00CF18AA">
        <w:rPr>
          <w:rFonts w:ascii="Times New Roman" w:hAnsi="Times New Roman"/>
          <w:sz w:val="24"/>
          <w:szCs w:val="24"/>
        </w:rPr>
        <w:t xml:space="preserve">у с даты подписания Сторонами Итогового </w:t>
      </w:r>
      <w:r w:rsidR="0001122F">
        <w:rPr>
          <w:rFonts w:ascii="Times New Roman" w:hAnsi="Times New Roman"/>
          <w:sz w:val="24"/>
          <w:szCs w:val="24"/>
        </w:rPr>
        <w:t>а</w:t>
      </w:r>
      <w:r w:rsidRPr="00CF18AA">
        <w:rPr>
          <w:rFonts w:ascii="Times New Roman" w:hAnsi="Times New Roman"/>
          <w:sz w:val="24"/>
          <w:szCs w:val="24"/>
        </w:rPr>
        <w:t xml:space="preserve">кта о приемке выполненных работ (по форме Приложения № </w:t>
      </w:r>
      <w:r w:rsidR="005919E3">
        <w:rPr>
          <w:rFonts w:ascii="Times New Roman" w:hAnsi="Times New Roman"/>
          <w:sz w:val="24"/>
          <w:szCs w:val="24"/>
        </w:rPr>
        <w:t>7</w:t>
      </w:r>
      <w:r w:rsidRPr="00CF18AA">
        <w:rPr>
          <w:rFonts w:ascii="Times New Roman" w:hAnsi="Times New Roman"/>
          <w:sz w:val="24"/>
          <w:szCs w:val="24"/>
        </w:rPr>
        <w:t xml:space="preserve"> к </w:t>
      </w:r>
      <w:r w:rsidR="0054152A">
        <w:rPr>
          <w:rFonts w:ascii="Times New Roman" w:hAnsi="Times New Roman"/>
          <w:sz w:val="24"/>
          <w:szCs w:val="24"/>
        </w:rPr>
        <w:t>Договор</w:t>
      </w:r>
      <w:r w:rsidR="0054152A" w:rsidRPr="00CF18AA">
        <w:rPr>
          <w:rFonts w:ascii="Times New Roman" w:hAnsi="Times New Roman"/>
          <w:sz w:val="24"/>
          <w:szCs w:val="24"/>
        </w:rPr>
        <w:t>у</w:t>
      </w:r>
      <w:r w:rsidRPr="00CF18AA">
        <w:rPr>
          <w:rFonts w:ascii="Times New Roman" w:hAnsi="Times New Roman"/>
          <w:sz w:val="24"/>
          <w:szCs w:val="24"/>
        </w:rPr>
        <w:t>).</w:t>
      </w:r>
    </w:p>
    <w:p w14:paraId="0E4D058A" w14:textId="65CF17E2" w:rsidR="008E2A8E" w:rsidRPr="00CF18AA" w:rsidRDefault="005919E3" w:rsidP="008E2A8E">
      <w:pPr>
        <w:tabs>
          <w:tab w:val="left" w:pos="709"/>
          <w:tab w:val="left" w:pos="1210"/>
        </w:tabs>
        <w:ind w:firstLine="709"/>
        <w:rPr>
          <w:rFonts w:ascii="Times New Roman" w:hAnsi="Times New Roman"/>
          <w:sz w:val="24"/>
          <w:szCs w:val="24"/>
        </w:rPr>
      </w:pPr>
      <w:r w:rsidRPr="00CF18AA">
        <w:rPr>
          <w:rFonts w:ascii="Times New Roman" w:hAnsi="Times New Roman"/>
          <w:sz w:val="24"/>
          <w:szCs w:val="24"/>
        </w:rPr>
        <w:t>Генеральн</w:t>
      </w:r>
      <w:r>
        <w:rPr>
          <w:rFonts w:ascii="Times New Roman" w:hAnsi="Times New Roman"/>
          <w:sz w:val="24"/>
          <w:szCs w:val="24"/>
        </w:rPr>
        <w:t>ый</w:t>
      </w:r>
      <w:r w:rsidRPr="00CF18AA">
        <w:rPr>
          <w:rFonts w:ascii="Times New Roman" w:hAnsi="Times New Roman"/>
          <w:sz w:val="24"/>
          <w:szCs w:val="24"/>
        </w:rPr>
        <w:t xml:space="preserve"> подрядчик</w:t>
      </w:r>
      <w:r w:rsidR="008E2A8E" w:rsidRPr="00CF18AA">
        <w:rPr>
          <w:rFonts w:ascii="Times New Roman" w:hAnsi="Times New Roman"/>
          <w:sz w:val="24"/>
          <w:szCs w:val="24"/>
        </w:rPr>
        <w:t xml:space="preserve"> обязан подписать Итоговый акт </w:t>
      </w:r>
      <w:r w:rsidR="0001122F" w:rsidRPr="00CF18AA">
        <w:rPr>
          <w:rFonts w:ascii="Times New Roman" w:hAnsi="Times New Roman"/>
          <w:sz w:val="24"/>
          <w:szCs w:val="24"/>
        </w:rPr>
        <w:t xml:space="preserve">о приемке выполненных работ </w:t>
      </w:r>
      <w:r w:rsidR="008E2A8E" w:rsidRPr="00CF18AA">
        <w:rPr>
          <w:rFonts w:ascii="Times New Roman" w:hAnsi="Times New Roman"/>
          <w:sz w:val="24"/>
          <w:szCs w:val="24"/>
        </w:rPr>
        <w:t>в течени</w:t>
      </w:r>
      <w:r w:rsidR="0001122F">
        <w:rPr>
          <w:rFonts w:ascii="Times New Roman" w:hAnsi="Times New Roman"/>
          <w:sz w:val="24"/>
          <w:szCs w:val="24"/>
        </w:rPr>
        <w:t>е</w:t>
      </w:r>
      <w:r w:rsidR="008E2A8E" w:rsidRPr="00CF18AA">
        <w:rPr>
          <w:rFonts w:ascii="Times New Roman" w:hAnsi="Times New Roman"/>
          <w:sz w:val="24"/>
          <w:szCs w:val="24"/>
        </w:rPr>
        <w:t xml:space="preserve"> 5 (пять) рабочих дней со дня получения данного акта.</w:t>
      </w:r>
    </w:p>
    <w:p w14:paraId="3D24D8B9" w14:textId="54D42C57" w:rsidR="008E2A8E" w:rsidRPr="00CF18AA" w:rsidRDefault="003F2D6F" w:rsidP="008E2A8E">
      <w:pPr>
        <w:tabs>
          <w:tab w:val="left" w:pos="709"/>
          <w:tab w:val="left" w:pos="1210"/>
        </w:tabs>
        <w:ind w:firstLine="709"/>
        <w:rPr>
          <w:rFonts w:ascii="Times New Roman" w:hAnsi="Times New Roman"/>
          <w:sz w:val="24"/>
          <w:szCs w:val="24"/>
        </w:rPr>
      </w:pPr>
      <w:r>
        <w:rPr>
          <w:rFonts w:ascii="Times New Roman" w:hAnsi="Times New Roman"/>
          <w:sz w:val="24"/>
          <w:szCs w:val="24"/>
        </w:rPr>
        <w:t>4</w:t>
      </w:r>
      <w:r w:rsidR="00A66548">
        <w:rPr>
          <w:rFonts w:ascii="Times New Roman" w:hAnsi="Times New Roman"/>
          <w:sz w:val="24"/>
          <w:szCs w:val="24"/>
        </w:rPr>
        <w:t>.4</w:t>
      </w:r>
      <w:r w:rsidR="008E2A8E" w:rsidRPr="00CF18AA">
        <w:rPr>
          <w:rFonts w:ascii="Times New Roman" w:hAnsi="Times New Roman"/>
          <w:sz w:val="24"/>
          <w:szCs w:val="24"/>
        </w:rPr>
        <w:t xml:space="preserve">. </w:t>
      </w:r>
      <w:r w:rsidR="005919E3">
        <w:rPr>
          <w:rFonts w:ascii="Times New Roman" w:hAnsi="Times New Roman"/>
          <w:sz w:val="24"/>
          <w:szCs w:val="24"/>
        </w:rPr>
        <w:t>П</w:t>
      </w:r>
      <w:r w:rsidR="008E2A8E" w:rsidRPr="00CF18AA">
        <w:rPr>
          <w:rFonts w:ascii="Times New Roman" w:hAnsi="Times New Roman"/>
          <w:sz w:val="24"/>
          <w:szCs w:val="24"/>
        </w:rPr>
        <w:t xml:space="preserve">одрядчик по согласованию с </w:t>
      </w:r>
      <w:r w:rsidR="005919E3" w:rsidRPr="00CF18AA">
        <w:rPr>
          <w:rFonts w:ascii="Times New Roman" w:hAnsi="Times New Roman"/>
          <w:sz w:val="24"/>
          <w:szCs w:val="24"/>
        </w:rPr>
        <w:t>Генеральн</w:t>
      </w:r>
      <w:r w:rsidR="005919E3">
        <w:rPr>
          <w:rFonts w:ascii="Times New Roman" w:hAnsi="Times New Roman"/>
          <w:sz w:val="24"/>
          <w:szCs w:val="24"/>
        </w:rPr>
        <w:t>ым</w:t>
      </w:r>
      <w:r w:rsidR="005919E3" w:rsidRPr="00CF18AA">
        <w:rPr>
          <w:rFonts w:ascii="Times New Roman" w:hAnsi="Times New Roman"/>
          <w:sz w:val="24"/>
          <w:szCs w:val="24"/>
        </w:rPr>
        <w:t xml:space="preserve"> подрядчик</w:t>
      </w:r>
      <w:r w:rsidR="005919E3">
        <w:rPr>
          <w:rFonts w:ascii="Times New Roman" w:hAnsi="Times New Roman"/>
          <w:sz w:val="24"/>
          <w:szCs w:val="24"/>
        </w:rPr>
        <w:t>ом</w:t>
      </w:r>
      <w:r w:rsidR="008E2A8E" w:rsidRPr="00CF18AA">
        <w:rPr>
          <w:rFonts w:ascii="Times New Roman" w:hAnsi="Times New Roman"/>
          <w:sz w:val="24"/>
          <w:szCs w:val="24"/>
        </w:rPr>
        <w:t xml:space="preserve"> может досрочно сдать выполненные Работы, а </w:t>
      </w:r>
      <w:r w:rsidR="005919E3">
        <w:rPr>
          <w:rFonts w:ascii="Times New Roman" w:hAnsi="Times New Roman"/>
          <w:sz w:val="24"/>
          <w:szCs w:val="24"/>
        </w:rPr>
        <w:t>Генеральный подрядчик</w:t>
      </w:r>
      <w:r w:rsidR="008E2A8E" w:rsidRPr="00CF18AA">
        <w:rPr>
          <w:rFonts w:ascii="Times New Roman" w:hAnsi="Times New Roman"/>
          <w:sz w:val="24"/>
          <w:szCs w:val="24"/>
        </w:rPr>
        <w:t xml:space="preserve"> вправе досрочно принять и оплатить эти Работы в соответствии с условиями </w:t>
      </w:r>
      <w:r w:rsidR="005919E3">
        <w:rPr>
          <w:rFonts w:ascii="Times New Roman" w:hAnsi="Times New Roman"/>
          <w:sz w:val="24"/>
          <w:szCs w:val="24"/>
        </w:rPr>
        <w:t>Договор</w:t>
      </w:r>
      <w:r w:rsidR="008E2A8E" w:rsidRPr="00CF18AA">
        <w:rPr>
          <w:rFonts w:ascii="Times New Roman" w:hAnsi="Times New Roman"/>
          <w:sz w:val="24"/>
          <w:szCs w:val="24"/>
        </w:rPr>
        <w:t>а.</w:t>
      </w:r>
    </w:p>
    <w:p w14:paraId="499B0A4C" w14:textId="6AB5ED61" w:rsidR="008E2A8E" w:rsidRPr="005919E3" w:rsidRDefault="003F2D6F" w:rsidP="008E2A8E">
      <w:pPr>
        <w:tabs>
          <w:tab w:val="left" w:pos="709"/>
          <w:tab w:val="left" w:pos="1210"/>
        </w:tabs>
        <w:ind w:firstLine="709"/>
        <w:rPr>
          <w:rFonts w:ascii="Times New Roman" w:hAnsi="Times New Roman"/>
          <w:sz w:val="24"/>
          <w:szCs w:val="24"/>
        </w:rPr>
      </w:pPr>
      <w:r>
        <w:rPr>
          <w:rFonts w:ascii="Times New Roman" w:hAnsi="Times New Roman"/>
          <w:sz w:val="24"/>
          <w:szCs w:val="24"/>
        </w:rPr>
        <w:t>4</w:t>
      </w:r>
      <w:r w:rsidR="00A66548">
        <w:rPr>
          <w:rFonts w:ascii="Times New Roman" w:hAnsi="Times New Roman"/>
          <w:sz w:val="24"/>
          <w:szCs w:val="24"/>
        </w:rPr>
        <w:t>.5</w:t>
      </w:r>
      <w:r w:rsidR="008E2A8E" w:rsidRPr="00CF18AA">
        <w:rPr>
          <w:rFonts w:ascii="Times New Roman" w:hAnsi="Times New Roman"/>
          <w:sz w:val="24"/>
          <w:szCs w:val="24"/>
        </w:rPr>
        <w:t xml:space="preserve">. В случае не подписания </w:t>
      </w:r>
      <w:r w:rsidR="005919E3">
        <w:rPr>
          <w:rFonts w:ascii="Times New Roman" w:hAnsi="Times New Roman"/>
          <w:sz w:val="24"/>
          <w:szCs w:val="24"/>
        </w:rPr>
        <w:t>Генеральным подрядчиком</w:t>
      </w:r>
      <w:r w:rsidR="008E2A8E" w:rsidRPr="00CF18AA">
        <w:rPr>
          <w:rFonts w:ascii="Times New Roman" w:hAnsi="Times New Roman"/>
          <w:sz w:val="24"/>
          <w:szCs w:val="24"/>
        </w:rPr>
        <w:t xml:space="preserve"> документов, либо не направления мотивированного отказа в установленный</w:t>
      </w:r>
      <w:r w:rsidR="008E2A8E" w:rsidRPr="005919E3">
        <w:rPr>
          <w:rFonts w:ascii="Times New Roman" w:hAnsi="Times New Roman"/>
          <w:sz w:val="24"/>
          <w:szCs w:val="24"/>
        </w:rPr>
        <w:t xml:space="preserve"> срок, </w:t>
      </w:r>
      <w:r w:rsidR="0001122F">
        <w:rPr>
          <w:rFonts w:ascii="Times New Roman" w:hAnsi="Times New Roman"/>
          <w:sz w:val="24"/>
          <w:szCs w:val="24"/>
        </w:rPr>
        <w:t>Р</w:t>
      </w:r>
      <w:r w:rsidR="008E2A8E" w:rsidRPr="005919E3">
        <w:rPr>
          <w:rFonts w:ascii="Times New Roman" w:hAnsi="Times New Roman"/>
          <w:sz w:val="24"/>
          <w:szCs w:val="24"/>
        </w:rPr>
        <w:t>аботы считаются принятыми.</w:t>
      </w:r>
    </w:p>
    <w:p w14:paraId="42B26960" w14:textId="77777777" w:rsidR="00270AA0" w:rsidRPr="00DB5A23" w:rsidRDefault="00270AA0" w:rsidP="009D7A36">
      <w:pPr>
        <w:tabs>
          <w:tab w:val="left" w:pos="709"/>
          <w:tab w:val="left" w:pos="990"/>
        </w:tabs>
        <w:rPr>
          <w:rFonts w:ascii="Times New Roman" w:hAnsi="Times New Roman"/>
          <w:b/>
          <w:sz w:val="24"/>
          <w:szCs w:val="24"/>
        </w:rPr>
      </w:pPr>
    </w:p>
    <w:p w14:paraId="1E988F43" w14:textId="359C04A6" w:rsidR="00B96AA8" w:rsidRDefault="00074CFE" w:rsidP="003F2D6F">
      <w:pPr>
        <w:pStyle w:val="ConsNormal"/>
        <w:numPr>
          <w:ilvl w:val="0"/>
          <w:numId w:val="39"/>
        </w:numPr>
        <w:tabs>
          <w:tab w:val="left" w:pos="330"/>
          <w:tab w:val="left" w:pos="709"/>
        </w:tabs>
        <w:ind w:left="0" w:right="0" w:firstLine="0"/>
        <w:jc w:val="center"/>
        <w:rPr>
          <w:rFonts w:ascii="Times New Roman" w:hAnsi="Times New Roman" w:cs="Times New Roman"/>
          <w:b/>
          <w:sz w:val="24"/>
          <w:szCs w:val="24"/>
        </w:rPr>
      </w:pPr>
      <w:r w:rsidRPr="007E7AEC">
        <w:rPr>
          <w:rFonts w:ascii="Times New Roman" w:hAnsi="Times New Roman" w:cs="Times New Roman"/>
          <w:b/>
          <w:sz w:val="24"/>
          <w:szCs w:val="24"/>
        </w:rPr>
        <w:t>Гарантийные обязательства</w:t>
      </w:r>
    </w:p>
    <w:p w14:paraId="09F7C925" w14:textId="77777777" w:rsidR="00885CA9" w:rsidRPr="00A2383B" w:rsidRDefault="00885CA9" w:rsidP="00885CA9">
      <w:pPr>
        <w:pStyle w:val="ConsNormal"/>
        <w:tabs>
          <w:tab w:val="left" w:pos="330"/>
          <w:tab w:val="left" w:pos="709"/>
        </w:tabs>
        <w:ind w:right="0" w:firstLine="0"/>
        <w:rPr>
          <w:rFonts w:ascii="Times New Roman" w:hAnsi="Times New Roman" w:cs="Times New Roman"/>
          <w:b/>
          <w:sz w:val="24"/>
          <w:szCs w:val="24"/>
        </w:rPr>
      </w:pPr>
    </w:p>
    <w:p w14:paraId="7E33CE1E" w14:textId="6AB6AA21" w:rsidR="002678C6" w:rsidRPr="002678C6" w:rsidRDefault="002678C6" w:rsidP="00061A9C">
      <w:pPr>
        <w:numPr>
          <w:ilvl w:val="1"/>
          <w:numId w:val="40"/>
        </w:numPr>
        <w:tabs>
          <w:tab w:val="left" w:pos="709"/>
        </w:tabs>
        <w:ind w:left="0" w:firstLine="567"/>
        <w:rPr>
          <w:rFonts w:ascii="Times New Roman" w:hAnsi="Times New Roman"/>
          <w:sz w:val="24"/>
          <w:szCs w:val="24"/>
        </w:rPr>
      </w:pPr>
      <w:r w:rsidRPr="002678C6">
        <w:rPr>
          <w:rFonts w:ascii="Times New Roman" w:hAnsi="Times New Roman"/>
          <w:sz w:val="24"/>
          <w:szCs w:val="24"/>
        </w:rPr>
        <w:t xml:space="preserve">Срок гарантии на выполненные Работы составляет </w:t>
      </w:r>
      <w:r w:rsidR="00A91A26">
        <w:rPr>
          <w:rFonts w:ascii="Times New Roman" w:hAnsi="Times New Roman"/>
          <w:sz w:val="24"/>
          <w:szCs w:val="24"/>
        </w:rPr>
        <w:t>____</w:t>
      </w:r>
      <w:r w:rsidRPr="002678C6">
        <w:rPr>
          <w:rFonts w:ascii="Times New Roman" w:hAnsi="Times New Roman"/>
          <w:sz w:val="24"/>
          <w:szCs w:val="24"/>
        </w:rPr>
        <w:t xml:space="preserve"> месяца с момента подписания Сторонами Итогового Акта о приемке выполненных работ (по форме Приложения № </w:t>
      </w:r>
      <w:r>
        <w:rPr>
          <w:rFonts w:ascii="Times New Roman" w:hAnsi="Times New Roman"/>
          <w:sz w:val="24"/>
          <w:szCs w:val="24"/>
        </w:rPr>
        <w:t>7</w:t>
      </w:r>
      <w:r w:rsidRPr="002678C6">
        <w:rPr>
          <w:rFonts w:ascii="Times New Roman" w:hAnsi="Times New Roman"/>
          <w:sz w:val="24"/>
          <w:szCs w:val="24"/>
        </w:rPr>
        <w:t xml:space="preserve"> к </w:t>
      </w:r>
      <w:r>
        <w:rPr>
          <w:rFonts w:ascii="Times New Roman" w:hAnsi="Times New Roman"/>
          <w:sz w:val="24"/>
          <w:szCs w:val="24"/>
        </w:rPr>
        <w:t>Договору</w:t>
      </w:r>
      <w:r w:rsidRPr="002678C6">
        <w:rPr>
          <w:rFonts w:ascii="Times New Roman" w:hAnsi="Times New Roman"/>
          <w:sz w:val="24"/>
          <w:szCs w:val="24"/>
        </w:rPr>
        <w:t>). Гарантия на материалы, оборудование, конструктивные элементы устанавливается в соответствии с гарантийным сроком завода-изготовителя.</w:t>
      </w:r>
    </w:p>
    <w:p w14:paraId="247755C7" w14:textId="26201D68" w:rsidR="002678C6" w:rsidRPr="002678C6" w:rsidRDefault="002678C6" w:rsidP="00061A9C">
      <w:pPr>
        <w:numPr>
          <w:ilvl w:val="1"/>
          <w:numId w:val="40"/>
        </w:numPr>
        <w:tabs>
          <w:tab w:val="left" w:pos="709"/>
        </w:tabs>
        <w:ind w:left="0" w:firstLine="567"/>
        <w:rPr>
          <w:rFonts w:ascii="Times New Roman" w:hAnsi="Times New Roman"/>
          <w:sz w:val="24"/>
          <w:szCs w:val="24"/>
        </w:rPr>
      </w:pPr>
      <w:r w:rsidRPr="002678C6">
        <w:rPr>
          <w:rFonts w:ascii="Times New Roman" w:hAnsi="Times New Roman"/>
          <w:sz w:val="24"/>
          <w:szCs w:val="24"/>
        </w:rPr>
        <w:t xml:space="preserve">В случаях, когда работа выполнена </w:t>
      </w:r>
      <w:r>
        <w:rPr>
          <w:rFonts w:ascii="Times New Roman" w:hAnsi="Times New Roman"/>
          <w:sz w:val="24"/>
          <w:szCs w:val="24"/>
        </w:rPr>
        <w:t>П</w:t>
      </w:r>
      <w:r w:rsidRPr="002678C6">
        <w:rPr>
          <w:rFonts w:ascii="Times New Roman" w:hAnsi="Times New Roman"/>
          <w:sz w:val="24"/>
          <w:szCs w:val="24"/>
        </w:rPr>
        <w:t xml:space="preserve">одрядчиком с отступлениями от </w:t>
      </w:r>
      <w:r>
        <w:rPr>
          <w:rFonts w:ascii="Times New Roman" w:hAnsi="Times New Roman"/>
          <w:sz w:val="24"/>
          <w:szCs w:val="24"/>
        </w:rPr>
        <w:t>Договора</w:t>
      </w:r>
      <w:r w:rsidRPr="002678C6">
        <w:rPr>
          <w:rFonts w:ascii="Times New Roman" w:hAnsi="Times New Roman"/>
          <w:sz w:val="24"/>
          <w:szCs w:val="24"/>
        </w:rPr>
        <w:t xml:space="preserve">, ухудшившими результат </w:t>
      </w:r>
      <w:r w:rsidR="005A3B84">
        <w:rPr>
          <w:rFonts w:ascii="Times New Roman" w:hAnsi="Times New Roman"/>
          <w:sz w:val="24"/>
          <w:szCs w:val="24"/>
        </w:rPr>
        <w:t>Р</w:t>
      </w:r>
      <w:r w:rsidRPr="002678C6">
        <w:rPr>
          <w:rFonts w:ascii="Times New Roman" w:hAnsi="Times New Roman"/>
          <w:sz w:val="24"/>
          <w:szCs w:val="24"/>
        </w:rPr>
        <w:t xml:space="preserve">абот, или с иными недостатками, которые делают его не пригодным для предусмотренного в </w:t>
      </w:r>
      <w:r>
        <w:rPr>
          <w:rFonts w:ascii="Times New Roman" w:hAnsi="Times New Roman"/>
          <w:sz w:val="24"/>
          <w:szCs w:val="24"/>
        </w:rPr>
        <w:t>Договор</w:t>
      </w:r>
      <w:r w:rsidRPr="002678C6">
        <w:rPr>
          <w:rFonts w:ascii="Times New Roman" w:hAnsi="Times New Roman"/>
          <w:sz w:val="24"/>
          <w:szCs w:val="24"/>
        </w:rPr>
        <w:t xml:space="preserve">е использования в период гарантийного срока, </w:t>
      </w:r>
      <w:r>
        <w:rPr>
          <w:rFonts w:ascii="Times New Roman" w:hAnsi="Times New Roman"/>
          <w:sz w:val="24"/>
          <w:szCs w:val="24"/>
        </w:rPr>
        <w:t>П</w:t>
      </w:r>
      <w:r w:rsidRPr="002678C6">
        <w:rPr>
          <w:rFonts w:ascii="Times New Roman" w:hAnsi="Times New Roman"/>
          <w:sz w:val="24"/>
          <w:szCs w:val="24"/>
        </w:rPr>
        <w:t xml:space="preserve">одрядчик обязуется по требованию </w:t>
      </w:r>
      <w:r>
        <w:rPr>
          <w:rFonts w:ascii="Times New Roman" w:hAnsi="Times New Roman"/>
          <w:sz w:val="24"/>
          <w:szCs w:val="24"/>
        </w:rPr>
        <w:t>Генерального подрядчика</w:t>
      </w:r>
      <w:r w:rsidRPr="002678C6">
        <w:rPr>
          <w:rFonts w:ascii="Times New Roman" w:hAnsi="Times New Roman"/>
          <w:sz w:val="24"/>
          <w:szCs w:val="24"/>
        </w:rPr>
        <w:t xml:space="preserve"> и в согласованный Сторонами срок проводить необходимый ремонт, а также устранять дефекты и недостатки, в соответствии с требованиями действующего законодательства Российской Федерации. </w:t>
      </w:r>
    </w:p>
    <w:p w14:paraId="112276F5" w14:textId="37554485" w:rsidR="002678C6" w:rsidRPr="002678C6" w:rsidRDefault="002678C6" w:rsidP="00061A9C">
      <w:pPr>
        <w:numPr>
          <w:ilvl w:val="1"/>
          <w:numId w:val="40"/>
        </w:numPr>
        <w:tabs>
          <w:tab w:val="left" w:pos="709"/>
        </w:tabs>
        <w:ind w:left="0" w:firstLine="567"/>
        <w:rPr>
          <w:rFonts w:ascii="Times New Roman" w:hAnsi="Times New Roman"/>
          <w:sz w:val="24"/>
          <w:szCs w:val="24"/>
        </w:rPr>
      </w:pPr>
      <w:r w:rsidRPr="002678C6">
        <w:rPr>
          <w:rFonts w:ascii="Times New Roman" w:hAnsi="Times New Roman"/>
          <w:sz w:val="24"/>
          <w:szCs w:val="24"/>
        </w:rPr>
        <w:t xml:space="preserve">Устранение дефектов и недостатков, допущенных </w:t>
      </w:r>
      <w:r>
        <w:rPr>
          <w:rFonts w:ascii="Times New Roman" w:hAnsi="Times New Roman"/>
          <w:sz w:val="24"/>
          <w:szCs w:val="24"/>
        </w:rPr>
        <w:t>П</w:t>
      </w:r>
      <w:r w:rsidRPr="002678C6">
        <w:rPr>
          <w:rFonts w:ascii="Times New Roman" w:hAnsi="Times New Roman"/>
          <w:sz w:val="24"/>
          <w:szCs w:val="24"/>
        </w:rPr>
        <w:t xml:space="preserve">одрядчиком и препятствующих нормальной эксплуатации результата выполненных Работ, выявленных Генеральным подрядчиком в течение гарантийного срока, осуществляется </w:t>
      </w:r>
      <w:r>
        <w:rPr>
          <w:rFonts w:ascii="Times New Roman" w:hAnsi="Times New Roman"/>
          <w:sz w:val="24"/>
          <w:szCs w:val="24"/>
        </w:rPr>
        <w:t>П</w:t>
      </w:r>
      <w:r w:rsidRPr="002678C6">
        <w:rPr>
          <w:rFonts w:ascii="Times New Roman" w:hAnsi="Times New Roman"/>
          <w:sz w:val="24"/>
          <w:szCs w:val="24"/>
        </w:rPr>
        <w:t>одрядчиком в согласованный Сторонами срок.</w:t>
      </w:r>
    </w:p>
    <w:p w14:paraId="723A494D" w14:textId="438259FA" w:rsidR="002678C6" w:rsidRPr="002678C6" w:rsidRDefault="002678C6" w:rsidP="00061A9C">
      <w:pPr>
        <w:numPr>
          <w:ilvl w:val="1"/>
          <w:numId w:val="40"/>
        </w:numPr>
        <w:tabs>
          <w:tab w:val="left" w:pos="709"/>
        </w:tabs>
        <w:ind w:left="0" w:firstLine="567"/>
        <w:rPr>
          <w:rFonts w:ascii="Times New Roman" w:hAnsi="Times New Roman"/>
          <w:sz w:val="24"/>
          <w:szCs w:val="24"/>
        </w:rPr>
      </w:pPr>
      <w:r w:rsidRPr="002678C6">
        <w:rPr>
          <w:rFonts w:ascii="Times New Roman" w:hAnsi="Times New Roman"/>
          <w:sz w:val="24"/>
          <w:szCs w:val="24"/>
        </w:rPr>
        <w:t>Течение гарантийного срока прерывается на все время, на протяжении которого результаты Работ не могут использоваться по их прямому назначению.</w:t>
      </w:r>
    </w:p>
    <w:p w14:paraId="7E02E611" w14:textId="1A8D7CB9" w:rsidR="002678C6" w:rsidRPr="00B17E74" w:rsidRDefault="002678C6" w:rsidP="00061A9C">
      <w:pPr>
        <w:numPr>
          <w:ilvl w:val="1"/>
          <w:numId w:val="40"/>
        </w:numPr>
        <w:tabs>
          <w:tab w:val="left" w:pos="709"/>
        </w:tabs>
        <w:ind w:left="0" w:firstLine="567"/>
        <w:rPr>
          <w:rFonts w:ascii="Times New Roman" w:hAnsi="Times New Roman"/>
          <w:sz w:val="24"/>
          <w:szCs w:val="24"/>
        </w:rPr>
      </w:pPr>
      <w:r w:rsidRPr="002678C6">
        <w:rPr>
          <w:rFonts w:ascii="Times New Roman" w:hAnsi="Times New Roman"/>
          <w:sz w:val="24"/>
          <w:szCs w:val="24"/>
        </w:rPr>
        <w:t xml:space="preserve">В случае получения письменного отказа </w:t>
      </w:r>
      <w:r w:rsidR="00061A9C">
        <w:rPr>
          <w:rFonts w:ascii="Times New Roman" w:hAnsi="Times New Roman"/>
          <w:sz w:val="24"/>
          <w:szCs w:val="24"/>
        </w:rPr>
        <w:t>П</w:t>
      </w:r>
      <w:r w:rsidRPr="002678C6">
        <w:rPr>
          <w:rFonts w:ascii="Times New Roman" w:hAnsi="Times New Roman"/>
          <w:sz w:val="24"/>
          <w:szCs w:val="24"/>
        </w:rPr>
        <w:t xml:space="preserve">одрядчика от устранения дефектов и недостатков, или в случае, если в течение 10 рабочих дней со дня подписания Сторонами акта об обнаруженных недостатках (дефектах) от </w:t>
      </w:r>
      <w:r w:rsidR="00061A9C">
        <w:rPr>
          <w:rFonts w:ascii="Times New Roman" w:hAnsi="Times New Roman"/>
          <w:sz w:val="24"/>
          <w:szCs w:val="24"/>
        </w:rPr>
        <w:t>П</w:t>
      </w:r>
      <w:r w:rsidRPr="002678C6">
        <w:rPr>
          <w:rFonts w:ascii="Times New Roman" w:hAnsi="Times New Roman"/>
          <w:sz w:val="24"/>
          <w:szCs w:val="24"/>
        </w:rPr>
        <w:t xml:space="preserve">одрядчика не получено письменного отказа от устранения дефектов и недостатков либо уклонения </w:t>
      </w:r>
      <w:r w:rsidR="00061A9C">
        <w:rPr>
          <w:rFonts w:ascii="Times New Roman" w:hAnsi="Times New Roman"/>
          <w:sz w:val="24"/>
          <w:szCs w:val="24"/>
        </w:rPr>
        <w:t>П</w:t>
      </w:r>
      <w:r w:rsidRPr="002678C6">
        <w:rPr>
          <w:rFonts w:ascii="Times New Roman" w:hAnsi="Times New Roman"/>
          <w:sz w:val="24"/>
          <w:szCs w:val="24"/>
        </w:rPr>
        <w:t xml:space="preserve">одрядчика от составления или подписания акта об обнаруженных недостатках (дефектах) или от устранения соответствующих дефектов и недостатков, </w:t>
      </w:r>
      <w:r w:rsidR="00061A9C">
        <w:rPr>
          <w:rFonts w:ascii="Times New Roman" w:hAnsi="Times New Roman"/>
          <w:sz w:val="24"/>
          <w:szCs w:val="24"/>
        </w:rPr>
        <w:t>Генеральным подрядчик</w:t>
      </w:r>
      <w:r w:rsidRPr="002678C6">
        <w:rPr>
          <w:rFonts w:ascii="Times New Roman" w:hAnsi="Times New Roman"/>
          <w:sz w:val="24"/>
          <w:szCs w:val="24"/>
        </w:rPr>
        <w:t xml:space="preserve"> вправе привлечь для устранения дефектов и недостатков другую организацию с последующим возмещением своих расходов за счет средств </w:t>
      </w:r>
      <w:r w:rsidR="00061A9C">
        <w:rPr>
          <w:rFonts w:ascii="Times New Roman" w:hAnsi="Times New Roman"/>
          <w:sz w:val="24"/>
          <w:szCs w:val="24"/>
        </w:rPr>
        <w:t>П</w:t>
      </w:r>
      <w:r w:rsidRPr="002678C6">
        <w:rPr>
          <w:rFonts w:ascii="Times New Roman" w:hAnsi="Times New Roman"/>
          <w:sz w:val="24"/>
          <w:szCs w:val="24"/>
        </w:rPr>
        <w:t>одрядчика.</w:t>
      </w:r>
    </w:p>
    <w:p w14:paraId="341120C0" w14:textId="77777777" w:rsidR="004C45B9" w:rsidRDefault="004C45B9" w:rsidP="002678C6">
      <w:pPr>
        <w:pStyle w:val="ConsNormal"/>
        <w:tabs>
          <w:tab w:val="left" w:pos="330"/>
          <w:tab w:val="left" w:pos="709"/>
        </w:tabs>
        <w:ind w:right="0" w:firstLine="567"/>
        <w:rPr>
          <w:rFonts w:ascii="Times New Roman" w:hAnsi="Times New Roman" w:cs="Times New Roman"/>
          <w:b/>
          <w:bCs/>
          <w:sz w:val="24"/>
          <w:szCs w:val="24"/>
        </w:rPr>
      </w:pPr>
    </w:p>
    <w:p w14:paraId="5DBCB430" w14:textId="58E030CD" w:rsidR="00B96AA8" w:rsidRDefault="001F46A0" w:rsidP="00061A9C">
      <w:pPr>
        <w:pStyle w:val="ConsNormal"/>
        <w:numPr>
          <w:ilvl w:val="0"/>
          <w:numId w:val="40"/>
        </w:numPr>
        <w:tabs>
          <w:tab w:val="left" w:pos="330"/>
          <w:tab w:val="left" w:pos="709"/>
        </w:tabs>
        <w:ind w:left="0" w:right="0" w:firstLine="0"/>
        <w:jc w:val="center"/>
        <w:rPr>
          <w:rFonts w:ascii="Times New Roman" w:hAnsi="Times New Roman" w:cs="Times New Roman"/>
          <w:b/>
          <w:bCs/>
          <w:sz w:val="24"/>
          <w:szCs w:val="24"/>
        </w:rPr>
      </w:pPr>
      <w:r w:rsidRPr="007E7AEC">
        <w:rPr>
          <w:rFonts w:ascii="Times New Roman" w:hAnsi="Times New Roman" w:cs="Times New Roman"/>
          <w:b/>
          <w:bCs/>
          <w:sz w:val="24"/>
          <w:szCs w:val="24"/>
        </w:rPr>
        <w:t>Ответственность С</w:t>
      </w:r>
      <w:r w:rsidR="00E200D5" w:rsidRPr="007E7AEC">
        <w:rPr>
          <w:rFonts w:ascii="Times New Roman" w:hAnsi="Times New Roman" w:cs="Times New Roman"/>
          <w:b/>
          <w:bCs/>
          <w:sz w:val="24"/>
          <w:szCs w:val="24"/>
        </w:rPr>
        <w:t>торон</w:t>
      </w:r>
    </w:p>
    <w:p w14:paraId="01EC3BFB" w14:textId="77777777" w:rsidR="00885CA9" w:rsidRPr="00A2383B" w:rsidRDefault="00885CA9" w:rsidP="00885CA9">
      <w:pPr>
        <w:pStyle w:val="ConsNormal"/>
        <w:tabs>
          <w:tab w:val="left" w:pos="330"/>
          <w:tab w:val="left" w:pos="709"/>
        </w:tabs>
        <w:ind w:right="0" w:firstLine="0"/>
        <w:rPr>
          <w:rFonts w:ascii="Times New Roman" w:hAnsi="Times New Roman" w:cs="Times New Roman"/>
          <w:b/>
          <w:bCs/>
          <w:sz w:val="24"/>
          <w:szCs w:val="24"/>
        </w:rPr>
      </w:pPr>
    </w:p>
    <w:p w14:paraId="660379F1" w14:textId="77777777" w:rsidR="006F713D" w:rsidRPr="00FE6E79" w:rsidRDefault="006F713D" w:rsidP="00061A9C">
      <w:pPr>
        <w:pStyle w:val="a4"/>
        <w:numPr>
          <w:ilvl w:val="1"/>
          <w:numId w:val="40"/>
        </w:numPr>
        <w:tabs>
          <w:tab w:val="left" w:pos="142"/>
          <w:tab w:val="left" w:pos="709"/>
        </w:tabs>
        <w:ind w:left="0" w:firstLine="568"/>
        <w:rPr>
          <w:sz w:val="24"/>
        </w:rPr>
      </w:pPr>
      <w:r w:rsidRPr="00FE6E79">
        <w:rPr>
          <w:sz w:val="24"/>
        </w:rPr>
        <w:t>За неисполнение или ненадлежащее исполнение обязательств, предусмотренных Договором, Стороны несут ответственн</w:t>
      </w:r>
      <w:r>
        <w:rPr>
          <w:sz w:val="24"/>
        </w:rPr>
        <w:t xml:space="preserve">ость в соответствии с условиями Договора, </w:t>
      </w:r>
      <w:r w:rsidRPr="00FE6E79">
        <w:rPr>
          <w:sz w:val="24"/>
        </w:rPr>
        <w:t>законодательством Российской Федерации.</w:t>
      </w:r>
    </w:p>
    <w:p w14:paraId="2E6A08A4" w14:textId="1FC04276" w:rsidR="006F713D" w:rsidRDefault="00321094" w:rsidP="00061A9C">
      <w:pPr>
        <w:numPr>
          <w:ilvl w:val="1"/>
          <w:numId w:val="40"/>
        </w:numPr>
        <w:tabs>
          <w:tab w:val="left" w:pos="709"/>
          <w:tab w:val="left" w:pos="990"/>
        </w:tabs>
        <w:ind w:left="0" w:firstLine="567"/>
        <w:rPr>
          <w:rFonts w:ascii="Times New Roman" w:hAnsi="Times New Roman"/>
          <w:sz w:val="24"/>
          <w:szCs w:val="24"/>
        </w:rPr>
      </w:pPr>
      <w:r>
        <w:rPr>
          <w:rFonts w:ascii="Times New Roman" w:hAnsi="Times New Roman"/>
          <w:sz w:val="24"/>
          <w:szCs w:val="24"/>
        </w:rPr>
        <w:t>Подрядчик</w:t>
      </w:r>
      <w:r w:rsidR="00F854F4">
        <w:rPr>
          <w:rFonts w:ascii="Times New Roman" w:hAnsi="Times New Roman"/>
          <w:sz w:val="24"/>
          <w:szCs w:val="24"/>
        </w:rPr>
        <w:t xml:space="preserve"> несет перед Генеральным подрядчиком</w:t>
      </w:r>
      <w:r w:rsidR="006F713D" w:rsidRPr="000E488B">
        <w:rPr>
          <w:rFonts w:ascii="Times New Roman" w:hAnsi="Times New Roman"/>
          <w:sz w:val="24"/>
          <w:szCs w:val="24"/>
        </w:rPr>
        <w:t xml:space="preserve"> ответственность за последствия неисполнения или ненадлежащего исполнения обязательств субподрядчиками (в случае их </w:t>
      </w:r>
      <w:r w:rsidR="006F713D" w:rsidRPr="000E488B">
        <w:rPr>
          <w:rFonts w:ascii="Times New Roman" w:hAnsi="Times New Roman"/>
          <w:sz w:val="24"/>
          <w:szCs w:val="24"/>
        </w:rPr>
        <w:lastRenderedPageBreak/>
        <w:t xml:space="preserve">привлечения), а также за убытки, причиненные участием субподрядчиков в исполнении </w:t>
      </w:r>
      <w:r w:rsidR="006F713D">
        <w:rPr>
          <w:rFonts w:ascii="Times New Roman" w:hAnsi="Times New Roman"/>
          <w:sz w:val="24"/>
          <w:szCs w:val="24"/>
        </w:rPr>
        <w:t>Договор</w:t>
      </w:r>
      <w:r w:rsidR="006F713D" w:rsidRPr="000E488B">
        <w:rPr>
          <w:rFonts w:ascii="Times New Roman" w:hAnsi="Times New Roman"/>
          <w:sz w:val="24"/>
          <w:szCs w:val="24"/>
        </w:rPr>
        <w:t>а</w:t>
      </w:r>
      <w:r w:rsidR="006F713D">
        <w:rPr>
          <w:rFonts w:ascii="Times New Roman" w:hAnsi="Times New Roman"/>
          <w:sz w:val="24"/>
          <w:szCs w:val="24"/>
        </w:rPr>
        <w:t xml:space="preserve">. </w:t>
      </w:r>
    </w:p>
    <w:p w14:paraId="34DA393F" w14:textId="33C0E072" w:rsidR="006F713D" w:rsidRDefault="006F713D" w:rsidP="00061A9C">
      <w:pPr>
        <w:numPr>
          <w:ilvl w:val="1"/>
          <w:numId w:val="40"/>
        </w:numPr>
        <w:tabs>
          <w:tab w:val="left" w:pos="709"/>
          <w:tab w:val="left" w:pos="990"/>
        </w:tabs>
        <w:ind w:left="0" w:firstLine="567"/>
        <w:rPr>
          <w:rFonts w:ascii="Times New Roman" w:hAnsi="Times New Roman"/>
          <w:sz w:val="24"/>
          <w:szCs w:val="24"/>
        </w:rPr>
      </w:pPr>
      <w:r w:rsidRPr="00C11468">
        <w:rPr>
          <w:rFonts w:ascii="Times New Roman" w:hAnsi="Times New Roman"/>
          <w:sz w:val="24"/>
          <w:szCs w:val="24"/>
        </w:rPr>
        <w:t>Пеня начисляется за каждый день</w:t>
      </w:r>
      <w:r w:rsidR="00F854F4">
        <w:rPr>
          <w:rFonts w:ascii="Times New Roman" w:hAnsi="Times New Roman"/>
          <w:sz w:val="24"/>
          <w:szCs w:val="24"/>
        </w:rPr>
        <w:t xml:space="preserve"> просрочки исполнения Генеральным подрядчиком</w:t>
      </w:r>
      <w:r>
        <w:rPr>
          <w:rFonts w:ascii="Times New Roman" w:hAnsi="Times New Roman"/>
          <w:sz w:val="24"/>
          <w:szCs w:val="24"/>
        </w:rPr>
        <w:t xml:space="preserve"> </w:t>
      </w:r>
      <w:r w:rsidRPr="00C11468">
        <w:rPr>
          <w:rFonts w:ascii="Times New Roman" w:hAnsi="Times New Roman"/>
          <w:sz w:val="24"/>
          <w:szCs w:val="24"/>
        </w:rPr>
        <w:t xml:space="preserve">обязательства, предусмотренного </w:t>
      </w:r>
      <w:r>
        <w:rPr>
          <w:rFonts w:ascii="Times New Roman" w:hAnsi="Times New Roman"/>
          <w:sz w:val="24"/>
          <w:szCs w:val="24"/>
        </w:rPr>
        <w:t>Договором</w:t>
      </w:r>
      <w:r w:rsidRPr="00C11468">
        <w:rPr>
          <w:rFonts w:ascii="Times New Roman" w:hAnsi="Times New Roman"/>
          <w:sz w:val="24"/>
          <w:szCs w:val="24"/>
        </w:rPr>
        <w:t xml:space="preserve">, начиная со дня, следующего после дня истечения установленного </w:t>
      </w:r>
      <w:r>
        <w:rPr>
          <w:rFonts w:ascii="Times New Roman" w:hAnsi="Times New Roman"/>
          <w:sz w:val="24"/>
          <w:szCs w:val="24"/>
        </w:rPr>
        <w:t>Договором</w:t>
      </w:r>
      <w:r w:rsidRPr="00C11468">
        <w:rPr>
          <w:rFonts w:ascii="Times New Roman" w:hAnsi="Times New Roman"/>
          <w:sz w:val="24"/>
          <w:szCs w:val="24"/>
        </w:rPr>
        <w:t xml:space="preserve"> срока исполнения обязательства. Пеня устанавливается в размере 1/300 действующей на дату уплаты</w:t>
      </w:r>
      <w:r>
        <w:rPr>
          <w:rFonts w:ascii="Times New Roman" w:hAnsi="Times New Roman"/>
          <w:sz w:val="24"/>
          <w:szCs w:val="24"/>
        </w:rPr>
        <w:t xml:space="preserve"> </w:t>
      </w:r>
      <w:r w:rsidRPr="00C11468">
        <w:rPr>
          <w:rFonts w:ascii="Times New Roman" w:hAnsi="Times New Roman"/>
          <w:sz w:val="24"/>
          <w:szCs w:val="24"/>
        </w:rPr>
        <w:t>пеней</w:t>
      </w:r>
      <w:r w:rsidRPr="00735677">
        <w:rPr>
          <w:rFonts w:ascii="Times New Roman" w:hAnsi="Times New Roman"/>
          <w:sz w:val="24"/>
          <w:szCs w:val="24"/>
        </w:rPr>
        <w:t xml:space="preserve"> ключевой</w:t>
      </w:r>
      <w:r>
        <w:rPr>
          <w:rFonts w:ascii="Times New Roman" w:hAnsi="Times New Roman"/>
          <w:sz w:val="24"/>
          <w:szCs w:val="24"/>
        </w:rPr>
        <w:t xml:space="preserve"> </w:t>
      </w:r>
      <w:r w:rsidR="00884BF8">
        <w:rPr>
          <w:rFonts w:ascii="Times New Roman" w:hAnsi="Times New Roman"/>
          <w:sz w:val="24"/>
          <w:szCs w:val="24"/>
        </w:rPr>
        <w:t>ставки Центрального б</w:t>
      </w:r>
      <w:r w:rsidRPr="00C11468">
        <w:rPr>
          <w:rFonts w:ascii="Times New Roman" w:hAnsi="Times New Roman"/>
          <w:sz w:val="24"/>
          <w:szCs w:val="24"/>
        </w:rPr>
        <w:t xml:space="preserve">анка Российской Федерации от не уплаченной в срок суммы. </w:t>
      </w:r>
    </w:p>
    <w:p w14:paraId="32D2EC2C" w14:textId="06DE74B0" w:rsidR="006F713D" w:rsidRPr="00F0565A" w:rsidRDefault="006F713D" w:rsidP="00061A9C">
      <w:pPr>
        <w:numPr>
          <w:ilvl w:val="1"/>
          <w:numId w:val="40"/>
        </w:numPr>
        <w:tabs>
          <w:tab w:val="left" w:pos="709"/>
          <w:tab w:val="left" w:pos="990"/>
        </w:tabs>
        <w:ind w:left="0" w:firstLine="567"/>
        <w:rPr>
          <w:rFonts w:ascii="Times New Roman" w:hAnsi="Times New Roman"/>
          <w:sz w:val="24"/>
          <w:szCs w:val="24"/>
        </w:rPr>
      </w:pPr>
      <w:r w:rsidRPr="00242CAD">
        <w:rPr>
          <w:rFonts w:ascii="Times New Roman" w:hAnsi="Times New Roman"/>
          <w:sz w:val="24"/>
          <w:szCs w:val="24"/>
        </w:rPr>
        <w:t xml:space="preserve">В случае просрочки </w:t>
      </w:r>
      <w:r w:rsidRPr="008A19B1">
        <w:rPr>
          <w:rFonts w:ascii="Times New Roman" w:hAnsi="Times New Roman"/>
          <w:sz w:val="24"/>
          <w:szCs w:val="24"/>
        </w:rPr>
        <w:t xml:space="preserve">исполнения </w:t>
      </w:r>
      <w:r w:rsidR="00321094">
        <w:rPr>
          <w:rFonts w:ascii="Times New Roman" w:hAnsi="Times New Roman"/>
          <w:sz w:val="24"/>
          <w:szCs w:val="24"/>
        </w:rPr>
        <w:t>Подрядчиком</w:t>
      </w:r>
      <w:r>
        <w:rPr>
          <w:rFonts w:ascii="Times New Roman" w:hAnsi="Times New Roman"/>
          <w:sz w:val="24"/>
          <w:szCs w:val="24"/>
        </w:rPr>
        <w:t xml:space="preserve"> </w:t>
      </w:r>
      <w:r w:rsidRPr="008A19B1">
        <w:rPr>
          <w:rFonts w:ascii="Times New Roman" w:hAnsi="Times New Roman"/>
          <w:sz w:val="24"/>
          <w:szCs w:val="24"/>
        </w:rPr>
        <w:t>обязательств</w:t>
      </w:r>
      <w:r w:rsidRPr="00242CAD">
        <w:rPr>
          <w:rFonts w:ascii="Times New Roman" w:hAnsi="Times New Roman"/>
          <w:sz w:val="24"/>
          <w:szCs w:val="24"/>
        </w:rPr>
        <w:t xml:space="preserve"> (в том числе гарантийного обязательства), предусмотренных Договором, а также в иных случаях неисполнения или ненадлежащего исполнения</w:t>
      </w:r>
      <w:r w:rsidR="00321094">
        <w:rPr>
          <w:rFonts w:ascii="Times New Roman" w:hAnsi="Times New Roman"/>
          <w:sz w:val="24"/>
          <w:szCs w:val="24"/>
        </w:rPr>
        <w:t xml:space="preserve"> Подрядчиком</w:t>
      </w:r>
      <w:r>
        <w:rPr>
          <w:rFonts w:ascii="Times New Roman" w:hAnsi="Times New Roman"/>
          <w:sz w:val="24"/>
          <w:szCs w:val="24"/>
        </w:rPr>
        <w:t xml:space="preserve"> </w:t>
      </w:r>
      <w:r w:rsidRPr="00242CAD">
        <w:rPr>
          <w:rFonts w:ascii="Times New Roman" w:hAnsi="Times New Roman"/>
          <w:sz w:val="24"/>
          <w:szCs w:val="24"/>
        </w:rPr>
        <w:t>обязательств, пре</w:t>
      </w:r>
      <w:r w:rsidR="00F854F4">
        <w:rPr>
          <w:rFonts w:ascii="Times New Roman" w:hAnsi="Times New Roman"/>
          <w:sz w:val="24"/>
          <w:szCs w:val="24"/>
        </w:rPr>
        <w:t>дусмотренных Договором, Генеральный подрядчик</w:t>
      </w:r>
      <w:r w:rsidRPr="00242CAD">
        <w:rPr>
          <w:rFonts w:ascii="Times New Roman" w:hAnsi="Times New Roman"/>
          <w:sz w:val="24"/>
          <w:szCs w:val="24"/>
        </w:rPr>
        <w:t xml:space="preserve"> направляет</w:t>
      </w:r>
      <w:r w:rsidR="00321094">
        <w:rPr>
          <w:rFonts w:ascii="Times New Roman" w:hAnsi="Times New Roman"/>
          <w:sz w:val="24"/>
          <w:szCs w:val="24"/>
        </w:rPr>
        <w:t xml:space="preserve"> </w:t>
      </w:r>
      <w:r w:rsidR="00760026">
        <w:rPr>
          <w:rFonts w:ascii="Times New Roman" w:hAnsi="Times New Roman"/>
          <w:sz w:val="24"/>
          <w:szCs w:val="24"/>
        </w:rPr>
        <w:t>Подрядчику</w:t>
      </w:r>
      <w:r w:rsidRPr="00242CAD">
        <w:rPr>
          <w:rFonts w:ascii="Times New Roman" w:hAnsi="Times New Roman"/>
          <w:sz w:val="24"/>
          <w:szCs w:val="24"/>
        </w:rPr>
        <w:t xml:space="preserve"> требование об уплате неустоек (штрафов, пеней).</w:t>
      </w:r>
    </w:p>
    <w:p w14:paraId="0E6F52B4" w14:textId="7B91025A" w:rsidR="00813045" w:rsidRPr="00FF5F4E" w:rsidRDefault="006F713D" w:rsidP="00061A9C">
      <w:pPr>
        <w:numPr>
          <w:ilvl w:val="1"/>
          <w:numId w:val="40"/>
        </w:numPr>
        <w:tabs>
          <w:tab w:val="left" w:pos="709"/>
          <w:tab w:val="left" w:pos="990"/>
        </w:tabs>
        <w:ind w:left="0" w:firstLine="567"/>
        <w:rPr>
          <w:rFonts w:ascii="Times New Roman" w:hAnsi="Times New Roman"/>
          <w:sz w:val="24"/>
          <w:szCs w:val="24"/>
        </w:rPr>
      </w:pPr>
      <w:r w:rsidRPr="00570C14">
        <w:rPr>
          <w:rFonts w:ascii="Times New Roman" w:hAnsi="Times New Roman"/>
          <w:sz w:val="24"/>
          <w:szCs w:val="24"/>
        </w:rPr>
        <w:t xml:space="preserve">Пеня начисляется за каждый день просрочки исполнения </w:t>
      </w:r>
      <w:r w:rsidR="00760026">
        <w:rPr>
          <w:rFonts w:ascii="Times New Roman" w:hAnsi="Times New Roman"/>
          <w:sz w:val="24"/>
          <w:szCs w:val="24"/>
        </w:rPr>
        <w:t>Подрядчиком</w:t>
      </w:r>
      <w:r w:rsidRPr="00570C14">
        <w:rPr>
          <w:rFonts w:ascii="Times New Roman" w:hAnsi="Times New Roman"/>
          <w:sz w:val="24"/>
          <w:szCs w:val="24"/>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w:t>
      </w:r>
      <w:r w:rsidRPr="00570C14">
        <w:rPr>
          <w:sz w:val="24"/>
          <w:szCs w:val="24"/>
        </w:rPr>
        <w:t xml:space="preserve">. </w:t>
      </w:r>
      <w:r w:rsidRPr="00570C14">
        <w:rPr>
          <w:rFonts w:ascii="Times New Roman" w:hAnsi="Times New Roman"/>
          <w:sz w:val="24"/>
          <w:szCs w:val="24"/>
        </w:rPr>
        <w:t>Пеня устанавливается в размере 1/300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w:t>
      </w:r>
      <w:r w:rsidR="00760026">
        <w:rPr>
          <w:rFonts w:ascii="Times New Roman" w:hAnsi="Times New Roman"/>
          <w:sz w:val="24"/>
          <w:szCs w:val="24"/>
        </w:rPr>
        <w:t xml:space="preserve"> Подрядчиком</w:t>
      </w:r>
      <w:r w:rsidRPr="00570C14">
        <w:rPr>
          <w:rFonts w:ascii="Times New Roman" w:hAnsi="Times New Roman"/>
          <w:sz w:val="24"/>
          <w:szCs w:val="24"/>
        </w:rPr>
        <w:t xml:space="preserve">. </w:t>
      </w:r>
    </w:p>
    <w:p w14:paraId="7D201E4F" w14:textId="7057905B" w:rsidR="00813045" w:rsidRPr="00813045" w:rsidRDefault="006F713D" w:rsidP="00061A9C">
      <w:pPr>
        <w:numPr>
          <w:ilvl w:val="1"/>
          <w:numId w:val="40"/>
        </w:numPr>
        <w:tabs>
          <w:tab w:val="left" w:pos="709"/>
          <w:tab w:val="left" w:pos="990"/>
        </w:tabs>
        <w:ind w:left="0" w:firstLine="710"/>
        <w:rPr>
          <w:rFonts w:ascii="Times New Roman" w:hAnsi="Times New Roman"/>
          <w:sz w:val="24"/>
          <w:szCs w:val="24"/>
        </w:rPr>
      </w:pPr>
      <w:r w:rsidRPr="00813045">
        <w:rPr>
          <w:rFonts w:ascii="Times New Roman" w:hAnsi="Times New Roman"/>
          <w:sz w:val="24"/>
          <w:szCs w:val="24"/>
        </w:rPr>
        <w:t>В случае пр</w:t>
      </w:r>
      <w:r w:rsidR="00F854F4" w:rsidRPr="00813045">
        <w:rPr>
          <w:rFonts w:ascii="Times New Roman" w:hAnsi="Times New Roman"/>
          <w:sz w:val="24"/>
          <w:szCs w:val="24"/>
        </w:rPr>
        <w:t>едъявления Учреждением Генеральному подрядчику</w:t>
      </w:r>
      <w:r w:rsidRPr="00813045">
        <w:rPr>
          <w:rFonts w:ascii="Times New Roman" w:hAnsi="Times New Roman"/>
          <w:sz w:val="24"/>
          <w:szCs w:val="24"/>
        </w:rPr>
        <w:t xml:space="preserve"> штрафа за неисполнение (ненадлежащее исполнение) обязательств по Контракту </w:t>
      </w:r>
      <w:r w:rsidR="00422349">
        <w:rPr>
          <w:rFonts w:ascii="Times New Roman" w:hAnsi="Times New Roman"/>
          <w:sz w:val="24"/>
          <w:szCs w:val="24"/>
        </w:rPr>
        <w:t xml:space="preserve">от </w:t>
      </w:r>
      <w:r w:rsidR="00A91A26">
        <w:rPr>
          <w:rFonts w:ascii="Times New Roman" w:hAnsi="Times New Roman"/>
          <w:sz w:val="24"/>
          <w:szCs w:val="24"/>
        </w:rPr>
        <w:t>_______</w:t>
      </w:r>
      <w:r w:rsidR="00422349">
        <w:rPr>
          <w:rFonts w:ascii="Times New Roman" w:hAnsi="Times New Roman"/>
          <w:sz w:val="24"/>
          <w:szCs w:val="24"/>
        </w:rPr>
        <w:t xml:space="preserve">№ </w:t>
      </w:r>
      <w:r w:rsidR="00A91A26">
        <w:rPr>
          <w:rFonts w:ascii="Times New Roman" w:hAnsi="Times New Roman"/>
          <w:sz w:val="24"/>
          <w:szCs w:val="24"/>
        </w:rPr>
        <w:t>_________</w:t>
      </w:r>
      <w:r w:rsidR="004C45B9" w:rsidRPr="00AC6892">
        <w:rPr>
          <w:rFonts w:ascii="Times New Roman" w:hAnsi="Times New Roman"/>
          <w:sz w:val="26"/>
          <w:szCs w:val="26"/>
          <w:lang w:eastAsia="zh-CN"/>
        </w:rPr>
        <w:t xml:space="preserve"> </w:t>
      </w:r>
      <w:r w:rsidRPr="00813045">
        <w:rPr>
          <w:rFonts w:ascii="Times New Roman" w:hAnsi="Times New Roman"/>
          <w:sz w:val="24"/>
          <w:szCs w:val="24"/>
        </w:rPr>
        <w:t>(за исключением просрочки исполнения)</w:t>
      </w:r>
      <w:r w:rsidR="004809FA">
        <w:rPr>
          <w:rFonts w:ascii="Times New Roman" w:hAnsi="Times New Roman"/>
          <w:sz w:val="24"/>
          <w:szCs w:val="24"/>
        </w:rPr>
        <w:t>, произошедшее</w:t>
      </w:r>
      <w:r w:rsidRPr="00813045">
        <w:rPr>
          <w:rFonts w:ascii="Times New Roman" w:hAnsi="Times New Roman"/>
          <w:sz w:val="24"/>
          <w:szCs w:val="24"/>
        </w:rPr>
        <w:t xml:space="preserve"> по вине </w:t>
      </w:r>
      <w:r w:rsidR="00760026" w:rsidRPr="00813045">
        <w:rPr>
          <w:rFonts w:ascii="Times New Roman" w:hAnsi="Times New Roman"/>
          <w:sz w:val="24"/>
          <w:szCs w:val="24"/>
        </w:rPr>
        <w:t>Подрядчика</w:t>
      </w:r>
      <w:r w:rsidRPr="00813045">
        <w:rPr>
          <w:rFonts w:ascii="Times New Roman" w:hAnsi="Times New Roman"/>
          <w:sz w:val="24"/>
          <w:szCs w:val="24"/>
        </w:rPr>
        <w:t>,</w:t>
      </w:r>
      <w:r w:rsidR="00760026" w:rsidRPr="00813045">
        <w:rPr>
          <w:rFonts w:ascii="Times New Roman" w:hAnsi="Times New Roman"/>
          <w:sz w:val="24"/>
          <w:szCs w:val="24"/>
        </w:rPr>
        <w:t xml:space="preserve"> Подрядчик</w:t>
      </w:r>
      <w:r w:rsidR="00F854F4" w:rsidRPr="00813045">
        <w:rPr>
          <w:rFonts w:ascii="Times New Roman" w:hAnsi="Times New Roman"/>
          <w:sz w:val="24"/>
          <w:szCs w:val="24"/>
        </w:rPr>
        <w:t xml:space="preserve"> обязан возместить Генеральному подрядчику</w:t>
      </w:r>
      <w:r w:rsidRPr="00813045">
        <w:rPr>
          <w:rFonts w:ascii="Times New Roman" w:hAnsi="Times New Roman"/>
          <w:sz w:val="24"/>
          <w:szCs w:val="24"/>
        </w:rPr>
        <w:t xml:space="preserve"> </w:t>
      </w:r>
      <w:r w:rsidR="00AC02C9">
        <w:rPr>
          <w:rFonts w:ascii="Times New Roman" w:hAnsi="Times New Roman"/>
          <w:sz w:val="24"/>
          <w:szCs w:val="24"/>
        </w:rPr>
        <w:t>указанную</w:t>
      </w:r>
      <w:r w:rsidRPr="00813045">
        <w:rPr>
          <w:rFonts w:ascii="Times New Roman" w:hAnsi="Times New Roman"/>
          <w:sz w:val="24"/>
          <w:szCs w:val="24"/>
        </w:rPr>
        <w:t xml:space="preserve"> сумму штрафа в течение </w:t>
      </w:r>
      <w:r w:rsidR="00A91A26">
        <w:rPr>
          <w:rFonts w:ascii="Times New Roman" w:hAnsi="Times New Roman"/>
          <w:sz w:val="24"/>
          <w:szCs w:val="24"/>
        </w:rPr>
        <w:t>______</w:t>
      </w:r>
      <w:r w:rsidRPr="00813045">
        <w:rPr>
          <w:rFonts w:ascii="Times New Roman" w:hAnsi="Times New Roman"/>
          <w:sz w:val="24"/>
          <w:szCs w:val="24"/>
        </w:rPr>
        <w:t xml:space="preserve"> календарных дней с момента п</w:t>
      </w:r>
      <w:r w:rsidR="00F854F4" w:rsidRPr="00813045">
        <w:rPr>
          <w:rFonts w:ascii="Times New Roman" w:hAnsi="Times New Roman"/>
          <w:sz w:val="24"/>
          <w:szCs w:val="24"/>
        </w:rPr>
        <w:t>редъявления требования Генерального подрядчика</w:t>
      </w:r>
      <w:r w:rsidRPr="00813045">
        <w:rPr>
          <w:rFonts w:ascii="Times New Roman" w:hAnsi="Times New Roman"/>
          <w:sz w:val="24"/>
          <w:szCs w:val="24"/>
        </w:rPr>
        <w:t xml:space="preserve">. </w:t>
      </w:r>
    </w:p>
    <w:p w14:paraId="4D95C54F" w14:textId="2E3D6EBF" w:rsidR="006F713D" w:rsidRPr="006F713D" w:rsidRDefault="006F713D" w:rsidP="00061A9C">
      <w:pPr>
        <w:numPr>
          <w:ilvl w:val="1"/>
          <w:numId w:val="40"/>
        </w:numPr>
        <w:tabs>
          <w:tab w:val="left" w:pos="709"/>
          <w:tab w:val="left" w:pos="990"/>
        </w:tabs>
        <w:ind w:left="0" w:firstLine="567"/>
        <w:rPr>
          <w:rFonts w:ascii="Times New Roman" w:hAnsi="Times New Roman"/>
          <w:color w:val="000000"/>
          <w:sz w:val="24"/>
          <w:szCs w:val="24"/>
        </w:rPr>
      </w:pPr>
      <w:r w:rsidRPr="006F713D">
        <w:rPr>
          <w:rFonts w:ascii="Times New Roman" w:hAnsi="Times New Roman"/>
          <w:color w:val="000000"/>
          <w:sz w:val="24"/>
          <w:szCs w:val="24"/>
        </w:rPr>
        <w:t xml:space="preserve">Штраф начисляется за каждый факт неисполнения или ненадлежащего исполнения </w:t>
      </w:r>
      <w:r w:rsidR="00760026">
        <w:rPr>
          <w:rFonts w:ascii="Times New Roman" w:hAnsi="Times New Roman"/>
          <w:color w:val="000000"/>
          <w:sz w:val="24"/>
          <w:szCs w:val="24"/>
        </w:rPr>
        <w:t>Подрядчиком</w:t>
      </w:r>
      <w:r w:rsidRPr="006F713D">
        <w:rPr>
          <w:rFonts w:ascii="Times New Roman" w:hAnsi="Times New Roman"/>
          <w:color w:val="000000"/>
          <w:sz w:val="24"/>
          <w:szCs w:val="24"/>
        </w:rPr>
        <w:t xml:space="preserve"> обязательства, предусмотренного Договором, которое не имеет </w:t>
      </w:r>
      <w:r w:rsidR="000B4307">
        <w:rPr>
          <w:rFonts w:ascii="Times New Roman" w:hAnsi="Times New Roman"/>
          <w:color w:val="000000"/>
          <w:sz w:val="24"/>
          <w:szCs w:val="24"/>
        </w:rPr>
        <w:t xml:space="preserve">денежного </w:t>
      </w:r>
      <w:r w:rsidRPr="006F713D">
        <w:rPr>
          <w:rFonts w:ascii="Times New Roman" w:hAnsi="Times New Roman"/>
          <w:color w:val="000000"/>
          <w:sz w:val="24"/>
          <w:szCs w:val="24"/>
        </w:rPr>
        <w:t>выражения, размер штрафа устанавливается в виде фиксированной суммы</w:t>
      </w:r>
      <w:r w:rsidR="00E36548">
        <w:rPr>
          <w:rFonts w:ascii="Times New Roman" w:hAnsi="Times New Roman"/>
          <w:color w:val="000000"/>
          <w:sz w:val="24"/>
          <w:szCs w:val="24"/>
        </w:rPr>
        <w:t xml:space="preserve"> </w:t>
      </w:r>
      <w:r w:rsidR="00A91A26">
        <w:rPr>
          <w:rFonts w:ascii="Times New Roman" w:hAnsi="Times New Roman"/>
          <w:color w:val="000000"/>
          <w:sz w:val="24"/>
          <w:szCs w:val="24"/>
        </w:rPr>
        <w:t>__________</w:t>
      </w:r>
      <w:r w:rsidRPr="006F713D">
        <w:rPr>
          <w:rFonts w:ascii="Times New Roman" w:hAnsi="Times New Roman"/>
          <w:color w:val="000000"/>
          <w:sz w:val="24"/>
          <w:szCs w:val="24"/>
        </w:rPr>
        <w:t xml:space="preserve"> рублей 00 копеек. </w:t>
      </w:r>
    </w:p>
    <w:p w14:paraId="05BF583F" w14:textId="4C22A8F5" w:rsidR="006F713D" w:rsidRPr="00A744FB" w:rsidRDefault="006F713D" w:rsidP="00061A9C">
      <w:pPr>
        <w:numPr>
          <w:ilvl w:val="1"/>
          <w:numId w:val="40"/>
        </w:numPr>
        <w:tabs>
          <w:tab w:val="left" w:pos="709"/>
          <w:tab w:val="left" w:pos="990"/>
        </w:tabs>
        <w:ind w:left="0" w:firstLine="567"/>
        <w:rPr>
          <w:rFonts w:ascii="Times New Roman" w:hAnsi="Times New Roman"/>
          <w:sz w:val="24"/>
          <w:szCs w:val="24"/>
        </w:rPr>
      </w:pPr>
      <w:r w:rsidRPr="00A744FB">
        <w:rPr>
          <w:rFonts w:ascii="Times New Roman" w:hAnsi="Times New Roman"/>
          <w:sz w:val="24"/>
          <w:szCs w:val="24"/>
        </w:rPr>
        <w:t>Общая сумма начисленной неустойки (штрафов, пени) за неисполнение или ненадлежащее исполнение</w:t>
      </w:r>
      <w:r w:rsidR="00760026">
        <w:rPr>
          <w:rFonts w:ascii="Times New Roman" w:hAnsi="Times New Roman"/>
          <w:sz w:val="24"/>
          <w:szCs w:val="24"/>
        </w:rPr>
        <w:t xml:space="preserve"> Подрядчиком</w:t>
      </w:r>
      <w:r w:rsidRPr="00A744FB">
        <w:rPr>
          <w:rFonts w:ascii="Times New Roman" w:hAnsi="Times New Roman"/>
          <w:sz w:val="24"/>
          <w:szCs w:val="24"/>
        </w:rPr>
        <w:t xml:space="preserve"> обязательств, предусмотренных </w:t>
      </w:r>
      <w:r>
        <w:rPr>
          <w:rFonts w:ascii="Times New Roman" w:hAnsi="Times New Roman"/>
          <w:sz w:val="24"/>
          <w:szCs w:val="24"/>
        </w:rPr>
        <w:t>Договор</w:t>
      </w:r>
      <w:r w:rsidRPr="00A744FB">
        <w:rPr>
          <w:rFonts w:ascii="Times New Roman" w:hAnsi="Times New Roman"/>
          <w:sz w:val="24"/>
          <w:szCs w:val="24"/>
        </w:rPr>
        <w:t xml:space="preserve">ом, не может превышать цену </w:t>
      </w:r>
      <w:r>
        <w:rPr>
          <w:rFonts w:ascii="Times New Roman" w:hAnsi="Times New Roman"/>
          <w:sz w:val="24"/>
          <w:szCs w:val="24"/>
        </w:rPr>
        <w:t>Договор</w:t>
      </w:r>
      <w:r w:rsidRPr="00A744FB">
        <w:rPr>
          <w:rFonts w:ascii="Times New Roman" w:hAnsi="Times New Roman"/>
          <w:sz w:val="24"/>
          <w:szCs w:val="24"/>
        </w:rPr>
        <w:t>а.</w:t>
      </w:r>
    </w:p>
    <w:p w14:paraId="18A9159F" w14:textId="77777777" w:rsidR="006F713D" w:rsidRPr="000F383F" w:rsidRDefault="006F713D" w:rsidP="00061A9C">
      <w:pPr>
        <w:numPr>
          <w:ilvl w:val="1"/>
          <w:numId w:val="40"/>
        </w:numPr>
        <w:tabs>
          <w:tab w:val="left" w:pos="709"/>
          <w:tab w:val="left" w:pos="990"/>
        </w:tabs>
        <w:ind w:left="0" w:firstLine="567"/>
        <w:rPr>
          <w:rFonts w:ascii="Times New Roman" w:hAnsi="Times New Roman"/>
          <w:i/>
          <w:spacing w:val="-4"/>
          <w:sz w:val="24"/>
          <w:szCs w:val="24"/>
        </w:rPr>
      </w:pPr>
      <w:r w:rsidRPr="005125F6">
        <w:rPr>
          <w:rFonts w:ascii="Times New Roman" w:hAnsi="Times New Roman"/>
          <w:spacing w:val="-4"/>
          <w:sz w:val="24"/>
          <w:szCs w:val="24"/>
        </w:rPr>
        <w:t xml:space="preserve">Уплата неустойки (штрафа, пени), установленной Договором, не освобождает </w:t>
      </w:r>
      <w:r w:rsidRPr="005125F6">
        <w:rPr>
          <w:rFonts w:ascii="Times New Roman" w:hAnsi="Times New Roman"/>
          <w:bCs/>
          <w:spacing w:val="-4"/>
          <w:sz w:val="24"/>
          <w:szCs w:val="24"/>
        </w:rPr>
        <w:t>Стороны</w:t>
      </w:r>
      <w:r w:rsidRPr="005125F6">
        <w:rPr>
          <w:rFonts w:ascii="Times New Roman" w:hAnsi="Times New Roman"/>
          <w:spacing w:val="-4"/>
          <w:sz w:val="24"/>
          <w:szCs w:val="24"/>
        </w:rPr>
        <w:t xml:space="preserve"> от выполнения принятых на себя обязательств или устранения выявленных нарушений.</w:t>
      </w:r>
    </w:p>
    <w:p w14:paraId="29AF3919" w14:textId="6AB3EE8A" w:rsidR="006F713D" w:rsidRPr="009B796A" w:rsidRDefault="006F713D" w:rsidP="00061A9C">
      <w:pPr>
        <w:numPr>
          <w:ilvl w:val="1"/>
          <w:numId w:val="40"/>
        </w:numPr>
        <w:tabs>
          <w:tab w:val="left" w:pos="709"/>
          <w:tab w:val="left" w:pos="990"/>
        </w:tabs>
        <w:ind w:left="0" w:firstLine="567"/>
        <w:rPr>
          <w:rFonts w:ascii="Times New Roman" w:hAnsi="Times New Roman"/>
          <w:sz w:val="24"/>
          <w:szCs w:val="24"/>
        </w:rPr>
      </w:pPr>
      <w:r w:rsidRPr="009B796A">
        <w:rPr>
          <w:rFonts w:ascii="Times New Roman" w:hAnsi="Times New Roman"/>
          <w:sz w:val="24"/>
          <w:szCs w:val="24"/>
        </w:rPr>
        <w:t>В случае выявления несоответствия расходных материалов и оборудования</w:t>
      </w:r>
      <w:r w:rsidR="006F1C98">
        <w:rPr>
          <w:rFonts w:ascii="Times New Roman" w:hAnsi="Times New Roman"/>
          <w:sz w:val="24"/>
          <w:szCs w:val="24"/>
        </w:rPr>
        <w:t>, за исключением материалов</w:t>
      </w:r>
      <w:r w:rsidR="00DB0C4E">
        <w:rPr>
          <w:rFonts w:ascii="Times New Roman" w:hAnsi="Times New Roman"/>
          <w:sz w:val="24"/>
          <w:szCs w:val="24"/>
        </w:rPr>
        <w:t xml:space="preserve"> и оборудования</w:t>
      </w:r>
      <w:r w:rsidR="0001122F">
        <w:rPr>
          <w:rFonts w:ascii="Times New Roman" w:hAnsi="Times New Roman"/>
          <w:sz w:val="24"/>
          <w:szCs w:val="24"/>
        </w:rPr>
        <w:t>,</w:t>
      </w:r>
      <w:r w:rsidR="00DB0C4E">
        <w:rPr>
          <w:rFonts w:ascii="Times New Roman" w:hAnsi="Times New Roman"/>
          <w:sz w:val="24"/>
          <w:szCs w:val="24"/>
        </w:rPr>
        <w:t xml:space="preserve"> передаваемого Генеральным подрядчиком</w:t>
      </w:r>
      <w:r w:rsidRPr="009B796A">
        <w:rPr>
          <w:rFonts w:ascii="Times New Roman" w:hAnsi="Times New Roman"/>
          <w:sz w:val="24"/>
          <w:szCs w:val="24"/>
        </w:rPr>
        <w:t xml:space="preserve">, используемых при </w:t>
      </w:r>
      <w:r w:rsidR="00DA4DA0">
        <w:rPr>
          <w:rFonts w:ascii="Times New Roman" w:hAnsi="Times New Roman"/>
          <w:sz w:val="24"/>
          <w:szCs w:val="24"/>
        </w:rPr>
        <w:t xml:space="preserve">выполнении </w:t>
      </w:r>
      <w:r w:rsidR="0001122F">
        <w:rPr>
          <w:rFonts w:ascii="Times New Roman" w:hAnsi="Times New Roman"/>
          <w:sz w:val="24"/>
          <w:szCs w:val="24"/>
        </w:rPr>
        <w:t>Р</w:t>
      </w:r>
      <w:r w:rsidR="00311987">
        <w:rPr>
          <w:rFonts w:ascii="Times New Roman" w:hAnsi="Times New Roman"/>
          <w:sz w:val="24"/>
          <w:szCs w:val="24"/>
        </w:rPr>
        <w:t>абот</w:t>
      </w:r>
      <w:r>
        <w:rPr>
          <w:rFonts w:ascii="Times New Roman" w:hAnsi="Times New Roman"/>
          <w:sz w:val="24"/>
          <w:szCs w:val="24"/>
        </w:rPr>
        <w:t>,</w:t>
      </w:r>
      <w:r w:rsidRPr="009B796A">
        <w:rPr>
          <w:rFonts w:ascii="Times New Roman" w:hAnsi="Times New Roman"/>
          <w:sz w:val="24"/>
          <w:szCs w:val="24"/>
        </w:rPr>
        <w:t xml:space="preserve"> установленным требованиям и (или) выявления, что </w:t>
      </w:r>
      <w:r w:rsidRPr="009B796A">
        <w:rPr>
          <w:rFonts w:ascii="Times New Roman" w:hAnsi="Times New Roman"/>
          <w:sz w:val="24"/>
          <w:lang w:eastAsia="en-US"/>
        </w:rPr>
        <w:t>расходные материалы и оборудование</w:t>
      </w:r>
      <w:r w:rsidRPr="009B796A">
        <w:rPr>
          <w:rFonts w:ascii="Times New Roman" w:hAnsi="Times New Roman"/>
          <w:sz w:val="24"/>
          <w:szCs w:val="24"/>
        </w:rPr>
        <w:t xml:space="preserve"> яв</w:t>
      </w:r>
      <w:r w:rsidR="00F854F4">
        <w:rPr>
          <w:rFonts w:ascii="Times New Roman" w:hAnsi="Times New Roman"/>
          <w:sz w:val="24"/>
          <w:szCs w:val="24"/>
        </w:rPr>
        <w:t>ляются некачественными, Генеральный подрядчик</w:t>
      </w:r>
      <w:r w:rsidRPr="009B796A">
        <w:rPr>
          <w:rFonts w:ascii="Times New Roman" w:hAnsi="Times New Roman"/>
          <w:sz w:val="24"/>
          <w:szCs w:val="24"/>
        </w:rPr>
        <w:t xml:space="preserve"> уведомляет </w:t>
      </w:r>
      <w:r w:rsidR="00760026">
        <w:rPr>
          <w:rFonts w:ascii="Times New Roman" w:hAnsi="Times New Roman"/>
          <w:sz w:val="24"/>
          <w:szCs w:val="24"/>
        </w:rPr>
        <w:t>Подрядчика</w:t>
      </w:r>
      <w:r w:rsidRPr="009B796A">
        <w:rPr>
          <w:rFonts w:ascii="Times New Roman" w:hAnsi="Times New Roman"/>
          <w:sz w:val="24"/>
          <w:szCs w:val="24"/>
          <w:lang w:eastAsia="en-US"/>
        </w:rPr>
        <w:t xml:space="preserve"> путем составления акта устранения недостатков с указанием сроков их устранения. Указанный акт составляется и передается в срок</w:t>
      </w:r>
      <w:r w:rsidR="001A1E08">
        <w:rPr>
          <w:rFonts w:ascii="Times New Roman" w:hAnsi="Times New Roman"/>
          <w:sz w:val="24"/>
          <w:szCs w:val="24"/>
        </w:rPr>
        <w:t xml:space="preserve"> не позднее</w:t>
      </w:r>
      <w:r w:rsidRPr="009B796A">
        <w:rPr>
          <w:rFonts w:ascii="Times New Roman" w:hAnsi="Times New Roman"/>
          <w:sz w:val="24"/>
          <w:szCs w:val="24"/>
        </w:rPr>
        <w:t xml:space="preserve"> 3 (</w:t>
      </w:r>
      <w:r w:rsidR="00C31C58">
        <w:rPr>
          <w:rFonts w:ascii="Times New Roman" w:hAnsi="Times New Roman"/>
          <w:sz w:val="24"/>
          <w:szCs w:val="24"/>
        </w:rPr>
        <w:t>трех</w:t>
      </w:r>
      <w:r w:rsidRPr="009B796A">
        <w:rPr>
          <w:rFonts w:ascii="Times New Roman" w:hAnsi="Times New Roman"/>
          <w:sz w:val="24"/>
          <w:szCs w:val="24"/>
        </w:rPr>
        <w:t xml:space="preserve">) </w:t>
      </w:r>
      <w:r>
        <w:rPr>
          <w:rFonts w:ascii="Times New Roman" w:hAnsi="Times New Roman"/>
          <w:sz w:val="24"/>
          <w:szCs w:val="24"/>
        </w:rPr>
        <w:t xml:space="preserve">рабочих </w:t>
      </w:r>
      <w:r w:rsidR="001A1E08">
        <w:rPr>
          <w:rFonts w:ascii="Times New Roman" w:hAnsi="Times New Roman"/>
          <w:sz w:val="24"/>
          <w:szCs w:val="24"/>
        </w:rPr>
        <w:t>дней</w:t>
      </w:r>
      <w:r>
        <w:rPr>
          <w:rFonts w:ascii="Times New Roman" w:hAnsi="Times New Roman"/>
          <w:sz w:val="24"/>
          <w:szCs w:val="24"/>
        </w:rPr>
        <w:t xml:space="preserve"> с момента выявления несоответствия</w:t>
      </w:r>
      <w:r w:rsidRPr="009B796A">
        <w:rPr>
          <w:rFonts w:ascii="Times New Roman" w:hAnsi="Times New Roman"/>
          <w:sz w:val="24"/>
          <w:szCs w:val="24"/>
        </w:rPr>
        <w:t>.</w:t>
      </w:r>
      <w:r w:rsidR="00760026">
        <w:rPr>
          <w:rFonts w:ascii="Times New Roman" w:hAnsi="Times New Roman"/>
          <w:sz w:val="24"/>
          <w:szCs w:val="24"/>
        </w:rPr>
        <w:t xml:space="preserve"> Подрядчик</w:t>
      </w:r>
      <w:r w:rsidRPr="009B796A">
        <w:rPr>
          <w:rFonts w:ascii="Times New Roman" w:hAnsi="Times New Roman"/>
          <w:sz w:val="24"/>
          <w:szCs w:val="24"/>
        </w:rPr>
        <w:t xml:space="preserve"> обязан зам</w:t>
      </w:r>
      <w:r w:rsidR="00F854F4">
        <w:rPr>
          <w:rFonts w:ascii="Times New Roman" w:hAnsi="Times New Roman"/>
          <w:sz w:val="24"/>
          <w:szCs w:val="24"/>
        </w:rPr>
        <w:t>енить их по требованию Генерального подрядчика</w:t>
      </w:r>
      <w:r w:rsidRPr="009B796A">
        <w:rPr>
          <w:rFonts w:ascii="Times New Roman" w:hAnsi="Times New Roman"/>
          <w:sz w:val="24"/>
          <w:szCs w:val="24"/>
        </w:rPr>
        <w:t xml:space="preserve"> за свой счет. </w:t>
      </w:r>
      <w:r w:rsidRPr="009B796A">
        <w:rPr>
          <w:rFonts w:ascii="Times New Roman" w:hAnsi="Times New Roman"/>
          <w:sz w:val="24"/>
          <w:szCs w:val="24"/>
          <w:lang w:eastAsia="en-US"/>
        </w:rPr>
        <w:t>Нарушение</w:t>
      </w:r>
      <w:r w:rsidR="00760026">
        <w:rPr>
          <w:rFonts w:ascii="Times New Roman" w:hAnsi="Times New Roman"/>
          <w:sz w:val="24"/>
          <w:szCs w:val="24"/>
          <w:lang w:eastAsia="en-US"/>
        </w:rPr>
        <w:t xml:space="preserve"> Подрядчиком</w:t>
      </w:r>
      <w:r w:rsidRPr="009B796A">
        <w:rPr>
          <w:rFonts w:ascii="Times New Roman" w:hAnsi="Times New Roman"/>
          <w:sz w:val="24"/>
          <w:szCs w:val="24"/>
          <w:lang w:eastAsia="en-US"/>
        </w:rPr>
        <w:t xml:space="preserve"> сроков </w:t>
      </w:r>
      <w:r w:rsidR="00DA4DA0">
        <w:rPr>
          <w:rFonts w:ascii="Times New Roman" w:hAnsi="Times New Roman"/>
          <w:sz w:val="24"/>
          <w:szCs w:val="24"/>
          <w:lang w:eastAsia="en-US"/>
        </w:rPr>
        <w:t>выполнения работ</w:t>
      </w:r>
      <w:r w:rsidRPr="009B796A">
        <w:rPr>
          <w:rFonts w:ascii="Times New Roman" w:hAnsi="Times New Roman"/>
          <w:sz w:val="24"/>
          <w:szCs w:val="24"/>
          <w:lang w:eastAsia="en-US"/>
        </w:rPr>
        <w:t xml:space="preserve"> по устранению выявленных недостатков, влечет за собой ответственность в соответствии с главой </w:t>
      </w:r>
      <w:r w:rsidR="0054152A">
        <w:rPr>
          <w:rFonts w:ascii="Times New Roman" w:hAnsi="Times New Roman"/>
          <w:sz w:val="24"/>
          <w:szCs w:val="24"/>
          <w:lang w:eastAsia="en-US"/>
        </w:rPr>
        <w:t>6</w:t>
      </w:r>
      <w:r w:rsidRPr="009B796A">
        <w:rPr>
          <w:rFonts w:ascii="Times New Roman" w:hAnsi="Times New Roman"/>
          <w:sz w:val="24"/>
          <w:szCs w:val="24"/>
          <w:lang w:eastAsia="en-US"/>
        </w:rPr>
        <w:t xml:space="preserve"> Договора. До устранения таких нарушений обязанности</w:t>
      </w:r>
      <w:r w:rsidR="00760026">
        <w:rPr>
          <w:rFonts w:ascii="Times New Roman" w:hAnsi="Times New Roman"/>
          <w:sz w:val="24"/>
          <w:szCs w:val="24"/>
          <w:lang w:eastAsia="en-US"/>
        </w:rPr>
        <w:t xml:space="preserve"> Подрядчика</w:t>
      </w:r>
      <w:r w:rsidRPr="009B796A">
        <w:rPr>
          <w:rFonts w:ascii="Times New Roman" w:hAnsi="Times New Roman"/>
          <w:sz w:val="24"/>
          <w:szCs w:val="24"/>
          <w:lang w:eastAsia="en-US"/>
        </w:rPr>
        <w:t xml:space="preserve"> по Договору считаются неисполненными. </w:t>
      </w:r>
    </w:p>
    <w:p w14:paraId="422E40BC" w14:textId="04E52AEA" w:rsidR="006F713D" w:rsidRDefault="00F02505" w:rsidP="00061A9C">
      <w:pPr>
        <w:numPr>
          <w:ilvl w:val="1"/>
          <w:numId w:val="40"/>
        </w:numPr>
        <w:tabs>
          <w:tab w:val="left" w:pos="709"/>
          <w:tab w:val="left" w:pos="990"/>
        </w:tabs>
        <w:ind w:left="0" w:firstLine="567"/>
        <w:rPr>
          <w:rFonts w:ascii="Times New Roman" w:hAnsi="Times New Roman"/>
          <w:sz w:val="24"/>
          <w:szCs w:val="24"/>
        </w:rPr>
      </w:pPr>
      <w:r>
        <w:rPr>
          <w:rFonts w:ascii="Times New Roman" w:hAnsi="Times New Roman"/>
          <w:sz w:val="24"/>
          <w:szCs w:val="24"/>
        </w:rPr>
        <w:t>Подрядчик</w:t>
      </w:r>
      <w:r w:rsidR="006F713D" w:rsidRPr="009B796A">
        <w:rPr>
          <w:rFonts w:ascii="Times New Roman" w:hAnsi="Times New Roman"/>
          <w:sz w:val="24"/>
          <w:szCs w:val="24"/>
        </w:rPr>
        <w:t xml:space="preserve"> несет ответственность за вред,</w:t>
      </w:r>
      <w:r w:rsidR="00F854F4">
        <w:rPr>
          <w:rFonts w:ascii="Times New Roman" w:hAnsi="Times New Roman"/>
          <w:sz w:val="24"/>
          <w:szCs w:val="24"/>
        </w:rPr>
        <w:t xml:space="preserve"> причиненный имуществу </w:t>
      </w:r>
      <w:r w:rsidR="00991439">
        <w:rPr>
          <w:rFonts w:ascii="Times New Roman" w:hAnsi="Times New Roman"/>
          <w:sz w:val="24"/>
          <w:szCs w:val="24"/>
        </w:rPr>
        <w:t>Генерального подрядчика и/или</w:t>
      </w:r>
      <w:r w:rsidR="006F713D" w:rsidRPr="009B796A">
        <w:rPr>
          <w:rFonts w:ascii="Times New Roman" w:hAnsi="Times New Roman"/>
          <w:sz w:val="24"/>
          <w:szCs w:val="24"/>
        </w:rPr>
        <w:t xml:space="preserve"> третьих лиц, в соответствии с законодательством Российской Федерации.</w:t>
      </w:r>
    </w:p>
    <w:p w14:paraId="03763F2C" w14:textId="13D3138E" w:rsidR="006F713D" w:rsidRDefault="00F02505" w:rsidP="00061A9C">
      <w:pPr>
        <w:numPr>
          <w:ilvl w:val="1"/>
          <w:numId w:val="40"/>
        </w:numPr>
        <w:tabs>
          <w:tab w:val="left" w:pos="709"/>
          <w:tab w:val="left" w:pos="990"/>
        </w:tabs>
        <w:ind w:left="0" w:firstLine="567"/>
        <w:rPr>
          <w:rFonts w:ascii="Times New Roman" w:hAnsi="Times New Roman"/>
          <w:spacing w:val="-4"/>
          <w:sz w:val="24"/>
          <w:szCs w:val="24"/>
        </w:rPr>
      </w:pPr>
      <w:r>
        <w:rPr>
          <w:rFonts w:ascii="Times New Roman" w:hAnsi="Times New Roman"/>
          <w:sz w:val="24"/>
          <w:szCs w:val="24"/>
        </w:rPr>
        <w:t>Подрядчик</w:t>
      </w:r>
      <w:r w:rsidR="006F713D" w:rsidRPr="009B796A">
        <w:rPr>
          <w:rFonts w:ascii="Times New Roman" w:hAnsi="Times New Roman"/>
          <w:sz w:val="24"/>
          <w:szCs w:val="24"/>
        </w:rPr>
        <w:t xml:space="preserve"> в отношении своих работников, привлеченных к выполнению </w:t>
      </w:r>
      <w:r w:rsidR="00C31C58">
        <w:rPr>
          <w:rFonts w:ascii="Times New Roman" w:hAnsi="Times New Roman"/>
          <w:sz w:val="24"/>
          <w:szCs w:val="24"/>
        </w:rPr>
        <w:t>Работ</w:t>
      </w:r>
      <w:r w:rsidR="006F713D" w:rsidRPr="009B796A">
        <w:rPr>
          <w:rFonts w:ascii="Times New Roman" w:hAnsi="Times New Roman"/>
          <w:sz w:val="24"/>
          <w:szCs w:val="24"/>
        </w:rPr>
        <w:t>, а также третьих лиц, га</w:t>
      </w:r>
      <w:r w:rsidR="00F854F4">
        <w:rPr>
          <w:rFonts w:ascii="Times New Roman" w:hAnsi="Times New Roman"/>
          <w:sz w:val="24"/>
          <w:szCs w:val="24"/>
        </w:rPr>
        <w:t>рантирует освобождение Генерального подрядчика</w:t>
      </w:r>
      <w:r w:rsidR="006F713D" w:rsidRPr="009B796A">
        <w:rPr>
          <w:rFonts w:ascii="Times New Roman" w:hAnsi="Times New Roman"/>
          <w:sz w:val="24"/>
          <w:szCs w:val="24"/>
        </w:rPr>
        <w:t xml:space="preserve"> от любой ответственности, связанной со страхованием жизни и</w:t>
      </w:r>
      <w:r w:rsidR="006F713D">
        <w:rPr>
          <w:rFonts w:ascii="Times New Roman" w:hAnsi="Times New Roman"/>
          <w:sz w:val="24"/>
          <w:szCs w:val="24"/>
        </w:rPr>
        <w:t xml:space="preserve"> здоровья работников </w:t>
      </w:r>
      <w:r>
        <w:rPr>
          <w:rFonts w:ascii="Times New Roman" w:hAnsi="Times New Roman"/>
          <w:sz w:val="24"/>
          <w:szCs w:val="24"/>
        </w:rPr>
        <w:t>Подрядчика</w:t>
      </w:r>
      <w:r w:rsidR="00C75FC7">
        <w:rPr>
          <w:rFonts w:ascii="Times New Roman" w:hAnsi="Times New Roman"/>
          <w:sz w:val="24"/>
          <w:szCs w:val="24"/>
        </w:rPr>
        <w:t>,</w:t>
      </w:r>
      <w:r w:rsidR="006F713D">
        <w:rPr>
          <w:rFonts w:ascii="Times New Roman" w:hAnsi="Times New Roman"/>
          <w:sz w:val="24"/>
          <w:szCs w:val="24"/>
        </w:rPr>
        <w:t xml:space="preserve"> </w:t>
      </w:r>
      <w:r w:rsidR="006F713D" w:rsidRPr="009B796A">
        <w:rPr>
          <w:rFonts w:ascii="Times New Roman" w:hAnsi="Times New Roman"/>
          <w:sz w:val="24"/>
          <w:szCs w:val="24"/>
        </w:rPr>
        <w:t xml:space="preserve">от уплаты сумм по всем претензиям, требованиям, судебным искам и всякого рода расходам, связанным с ущербом, увечьем, несчастными случаями, в том числе со смертельным исходом, в процессе </w:t>
      </w:r>
      <w:r w:rsidR="00DA4DA0">
        <w:rPr>
          <w:rFonts w:ascii="Times New Roman" w:hAnsi="Times New Roman"/>
          <w:sz w:val="24"/>
          <w:szCs w:val="24"/>
        </w:rPr>
        <w:t xml:space="preserve">выполнения </w:t>
      </w:r>
      <w:r w:rsidR="0001122F">
        <w:rPr>
          <w:rFonts w:ascii="Times New Roman" w:hAnsi="Times New Roman"/>
          <w:sz w:val="24"/>
          <w:szCs w:val="24"/>
        </w:rPr>
        <w:t>Р</w:t>
      </w:r>
      <w:r w:rsidR="00DA4DA0">
        <w:rPr>
          <w:rFonts w:ascii="Times New Roman" w:hAnsi="Times New Roman"/>
          <w:sz w:val="24"/>
          <w:szCs w:val="24"/>
        </w:rPr>
        <w:t>абот</w:t>
      </w:r>
      <w:r w:rsidR="006F713D" w:rsidRPr="009B796A">
        <w:rPr>
          <w:rFonts w:ascii="Times New Roman" w:hAnsi="Times New Roman"/>
          <w:sz w:val="24"/>
          <w:szCs w:val="24"/>
        </w:rPr>
        <w:t xml:space="preserve"> по Договору.</w:t>
      </w:r>
    </w:p>
    <w:p w14:paraId="6A622A69" w14:textId="77777777" w:rsidR="006F713D" w:rsidRPr="00043740" w:rsidRDefault="006F713D" w:rsidP="00061A9C">
      <w:pPr>
        <w:numPr>
          <w:ilvl w:val="1"/>
          <w:numId w:val="40"/>
        </w:numPr>
        <w:tabs>
          <w:tab w:val="left" w:pos="709"/>
          <w:tab w:val="left" w:pos="990"/>
        </w:tabs>
        <w:ind w:left="0" w:firstLine="567"/>
        <w:rPr>
          <w:rFonts w:ascii="Times New Roman" w:hAnsi="Times New Roman"/>
          <w:i/>
          <w:spacing w:val="-4"/>
          <w:sz w:val="24"/>
          <w:szCs w:val="24"/>
        </w:rPr>
      </w:pPr>
      <w:r w:rsidRPr="00043740">
        <w:rPr>
          <w:rFonts w:ascii="Times New Roman" w:hAnsi="Times New Roman"/>
          <w:sz w:val="24"/>
          <w:szCs w:val="24"/>
        </w:rPr>
        <w:lastRenderedPageBreak/>
        <w:t>Сторона освобождается от уплаты неустойки (штрафа, пени), если докажет, что неисполнение или</w:t>
      </w:r>
      <w:r w:rsidRPr="009B796A">
        <w:rPr>
          <w:rFonts w:ascii="Times New Roman" w:hAnsi="Times New Roman"/>
          <w:sz w:val="24"/>
          <w:szCs w:val="24"/>
        </w:rPr>
        <w:t xml:space="preserve"> ненадлежащее исполнение обязательства, предусмотренного Договором, произошло вследствие</w:t>
      </w:r>
      <w:r w:rsidRPr="00780EAC">
        <w:rPr>
          <w:rFonts w:ascii="Times New Roman" w:hAnsi="Times New Roman"/>
          <w:sz w:val="24"/>
          <w:szCs w:val="24"/>
        </w:rPr>
        <w:t xml:space="preserve"> непреодолимой силы или </w:t>
      </w:r>
      <w:r w:rsidRPr="00367FE1">
        <w:rPr>
          <w:rFonts w:ascii="Times New Roman" w:hAnsi="Times New Roman"/>
          <w:sz w:val="24"/>
          <w:szCs w:val="24"/>
        </w:rPr>
        <w:t>по вине другой Стороны.</w:t>
      </w:r>
    </w:p>
    <w:p w14:paraId="5301FD86" w14:textId="3FF0DB38" w:rsidR="006F713D" w:rsidRDefault="006F713D" w:rsidP="00061A9C">
      <w:pPr>
        <w:numPr>
          <w:ilvl w:val="1"/>
          <w:numId w:val="40"/>
        </w:numPr>
        <w:tabs>
          <w:tab w:val="left" w:pos="709"/>
          <w:tab w:val="left" w:pos="990"/>
        </w:tabs>
        <w:ind w:left="0" w:firstLine="567"/>
        <w:rPr>
          <w:rFonts w:ascii="Times New Roman" w:hAnsi="Times New Roman"/>
          <w:sz w:val="24"/>
          <w:szCs w:val="24"/>
        </w:rPr>
      </w:pPr>
      <w:r w:rsidRPr="00653815">
        <w:rPr>
          <w:rFonts w:ascii="Times New Roman" w:hAnsi="Times New Roman"/>
          <w:sz w:val="24"/>
          <w:szCs w:val="24"/>
        </w:rPr>
        <w:t>Сторона, которая не исполняет обязательств</w:t>
      </w:r>
      <w:r w:rsidR="0061276F">
        <w:rPr>
          <w:rFonts w:ascii="Times New Roman" w:hAnsi="Times New Roman"/>
          <w:sz w:val="24"/>
          <w:szCs w:val="24"/>
        </w:rPr>
        <w:t>а, предусмотренные</w:t>
      </w:r>
      <w:r w:rsidRPr="00653815">
        <w:rPr>
          <w:rFonts w:ascii="Times New Roman" w:hAnsi="Times New Roman"/>
          <w:sz w:val="24"/>
          <w:szCs w:val="24"/>
        </w:rPr>
        <w:t xml:space="preserve"> </w:t>
      </w:r>
      <w:r>
        <w:rPr>
          <w:rFonts w:ascii="Times New Roman" w:hAnsi="Times New Roman"/>
          <w:sz w:val="24"/>
          <w:szCs w:val="24"/>
        </w:rPr>
        <w:t>Договор</w:t>
      </w:r>
      <w:r w:rsidRPr="00653815">
        <w:rPr>
          <w:rFonts w:ascii="Times New Roman" w:hAnsi="Times New Roman"/>
          <w:sz w:val="24"/>
          <w:szCs w:val="24"/>
        </w:rPr>
        <w:t xml:space="preserve">ом, вследствие действия непреодолимой силы, должна известить другую Сторону о таких обстоятельствах, об их влиянии на исполнение обязательств по </w:t>
      </w:r>
      <w:r>
        <w:rPr>
          <w:rFonts w:ascii="Times New Roman" w:hAnsi="Times New Roman"/>
          <w:sz w:val="24"/>
          <w:szCs w:val="24"/>
        </w:rPr>
        <w:t>Договор</w:t>
      </w:r>
      <w:r w:rsidRPr="00653815">
        <w:rPr>
          <w:rFonts w:ascii="Times New Roman" w:hAnsi="Times New Roman"/>
          <w:sz w:val="24"/>
          <w:szCs w:val="24"/>
        </w:rPr>
        <w:t xml:space="preserve">у и возможной продолжительности действия. При таких обстоятельствах </w:t>
      </w:r>
      <w:r>
        <w:rPr>
          <w:rFonts w:ascii="Times New Roman" w:hAnsi="Times New Roman"/>
          <w:sz w:val="24"/>
          <w:szCs w:val="24"/>
        </w:rPr>
        <w:t>Договор</w:t>
      </w:r>
      <w:r w:rsidRPr="00653815">
        <w:rPr>
          <w:rFonts w:ascii="Times New Roman" w:hAnsi="Times New Roman"/>
          <w:sz w:val="24"/>
          <w:szCs w:val="24"/>
        </w:rPr>
        <w:t xml:space="preserve"> может быть расторгнут по соглашению Сторон.</w:t>
      </w:r>
    </w:p>
    <w:p w14:paraId="0E67CF6E" w14:textId="4B50CDAC" w:rsidR="006F713D" w:rsidRPr="00813045" w:rsidRDefault="00F02505" w:rsidP="00061A9C">
      <w:pPr>
        <w:numPr>
          <w:ilvl w:val="1"/>
          <w:numId w:val="40"/>
        </w:numPr>
        <w:tabs>
          <w:tab w:val="left" w:pos="709"/>
          <w:tab w:val="left" w:pos="990"/>
        </w:tabs>
        <w:ind w:left="0" w:firstLine="567"/>
        <w:rPr>
          <w:rFonts w:ascii="Times New Roman" w:hAnsi="Times New Roman"/>
          <w:sz w:val="24"/>
          <w:szCs w:val="24"/>
        </w:rPr>
      </w:pPr>
      <w:r>
        <w:rPr>
          <w:rFonts w:ascii="Times New Roman" w:hAnsi="Times New Roman"/>
          <w:sz w:val="24"/>
          <w:szCs w:val="24"/>
        </w:rPr>
        <w:t>Подрядчик</w:t>
      </w:r>
      <w:r w:rsidR="006F713D" w:rsidRPr="000E488B">
        <w:rPr>
          <w:rFonts w:ascii="Times New Roman" w:hAnsi="Times New Roman"/>
          <w:sz w:val="24"/>
          <w:szCs w:val="24"/>
        </w:rPr>
        <w:t xml:space="preserve"> несет </w:t>
      </w:r>
      <w:r w:rsidR="00F854F4">
        <w:rPr>
          <w:rFonts w:ascii="Times New Roman" w:hAnsi="Times New Roman"/>
          <w:sz w:val="24"/>
          <w:szCs w:val="24"/>
        </w:rPr>
        <w:t>ответственность перед Генеральным подрядчиком</w:t>
      </w:r>
      <w:r w:rsidR="006F713D" w:rsidRPr="000E488B">
        <w:rPr>
          <w:rFonts w:ascii="Times New Roman" w:hAnsi="Times New Roman"/>
          <w:sz w:val="24"/>
          <w:szCs w:val="24"/>
        </w:rPr>
        <w:t xml:space="preserve"> за допущенные отступления от требований, предусмотренных технической документац</w:t>
      </w:r>
      <w:r w:rsidR="006F713D">
        <w:rPr>
          <w:rFonts w:ascii="Times New Roman" w:hAnsi="Times New Roman"/>
          <w:sz w:val="24"/>
          <w:szCs w:val="24"/>
        </w:rPr>
        <w:t>ией</w:t>
      </w:r>
      <w:r w:rsidR="006F713D" w:rsidRPr="000E488B">
        <w:rPr>
          <w:rFonts w:ascii="Times New Roman" w:hAnsi="Times New Roman"/>
          <w:sz w:val="24"/>
          <w:szCs w:val="24"/>
        </w:rPr>
        <w:t xml:space="preserve">, в обязательных строительных нормах и правилах, за снижение или потерю прочности, устойчивости, </w:t>
      </w:r>
      <w:r w:rsidR="006F713D" w:rsidRPr="00813045">
        <w:rPr>
          <w:rFonts w:ascii="Times New Roman" w:hAnsi="Times New Roman"/>
          <w:sz w:val="24"/>
          <w:szCs w:val="24"/>
        </w:rPr>
        <w:t>надежност</w:t>
      </w:r>
      <w:r w:rsidR="00813045" w:rsidRPr="00813045">
        <w:rPr>
          <w:rFonts w:ascii="Times New Roman" w:hAnsi="Times New Roman"/>
          <w:iCs/>
          <w:sz w:val="24"/>
          <w:szCs w:val="24"/>
        </w:rPr>
        <w:t xml:space="preserve">и, объектов в целом или их части, попавшие в зону производства </w:t>
      </w:r>
      <w:r w:rsidR="00991439">
        <w:rPr>
          <w:rFonts w:ascii="Times New Roman" w:hAnsi="Times New Roman"/>
          <w:iCs/>
          <w:sz w:val="24"/>
          <w:szCs w:val="24"/>
        </w:rPr>
        <w:t>Р</w:t>
      </w:r>
      <w:r w:rsidR="00813045" w:rsidRPr="00813045">
        <w:rPr>
          <w:rFonts w:ascii="Times New Roman" w:hAnsi="Times New Roman"/>
          <w:iCs/>
          <w:sz w:val="24"/>
          <w:szCs w:val="24"/>
        </w:rPr>
        <w:t>абот, вследствие выполненных Подрядчиком Работ.</w:t>
      </w:r>
    </w:p>
    <w:p w14:paraId="3F8D68F5" w14:textId="0FA6153F" w:rsidR="006F713D" w:rsidRDefault="00F02505" w:rsidP="00061A9C">
      <w:pPr>
        <w:numPr>
          <w:ilvl w:val="1"/>
          <w:numId w:val="40"/>
        </w:numPr>
        <w:tabs>
          <w:tab w:val="left" w:pos="709"/>
          <w:tab w:val="left" w:pos="990"/>
        </w:tabs>
        <w:ind w:left="0" w:firstLine="567"/>
        <w:rPr>
          <w:rFonts w:ascii="Times New Roman" w:hAnsi="Times New Roman"/>
          <w:spacing w:val="-4"/>
          <w:sz w:val="24"/>
          <w:szCs w:val="24"/>
        </w:rPr>
      </w:pPr>
      <w:r>
        <w:rPr>
          <w:rFonts w:ascii="Times New Roman" w:hAnsi="Times New Roman"/>
          <w:spacing w:val="-4"/>
          <w:sz w:val="24"/>
          <w:szCs w:val="24"/>
        </w:rPr>
        <w:t>Подрядчик</w:t>
      </w:r>
      <w:r w:rsidR="006F713D" w:rsidRPr="005125F6">
        <w:rPr>
          <w:rFonts w:ascii="Times New Roman" w:hAnsi="Times New Roman"/>
          <w:spacing w:val="-4"/>
          <w:sz w:val="24"/>
          <w:szCs w:val="24"/>
        </w:rPr>
        <w:t xml:space="preserve"> несет ответственность за ненадлежащее качество предоставленных им </w:t>
      </w:r>
      <w:r w:rsidR="006F713D">
        <w:rPr>
          <w:rFonts w:ascii="Times New Roman" w:hAnsi="Times New Roman"/>
          <w:spacing w:val="-4"/>
          <w:sz w:val="24"/>
          <w:szCs w:val="24"/>
        </w:rPr>
        <w:t xml:space="preserve">расходных </w:t>
      </w:r>
      <w:r w:rsidR="006F713D" w:rsidRPr="005125F6">
        <w:rPr>
          <w:rFonts w:ascii="Times New Roman" w:hAnsi="Times New Roman"/>
          <w:spacing w:val="-4"/>
          <w:sz w:val="24"/>
          <w:szCs w:val="24"/>
        </w:rPr>
        <w:t xml:space="preserve">материалов и оборудования, а также за предоставление </w:t>
      </w:r>
      <w:r w:rsidR="006F713D">
        <w:rPr>
          <w:rFonts w:ascii="Times New Roman" w:hAnsi="Times New Roman"/>
          <w:spacing w:val="-4"/>
          <w:sz w:val="24"/>
          <w:szCs w:val="24"/>
        </w:rPr>
        <w:t xml:space="preserve">расходных </w:t>
      </w:r>
      <w:r w:rsidR="006F713D" w:rsidRPr="005125F6">
        <w:rPr>
          <w:rFonts w:ascii="Times New Roman" w:hAnsi="Times New Roman"/>
          <w:spacing w:val="-4"/>
          <w:sz w:val="24"/>
          <w:szCs w:val="24"/>
        </w:rPr>
        <w:t xml:space="preserve">материалов и оборудования, обремененных правами третьих лиц в соответствии с законодательством Российской Федерации. </w:t>
      </w:r>
    </w:p>
    <w:p w14:paraId="2F00491C" w14:textId="64063B01" w:rsidR="006F713D" w:rsidRDefault="006F713D" w:rsidP="00061A9C">
      <w:pPr>
        <w:numPr>
          <w:ilvl w:val="1"/>
          <w:numId w:val="40"/>
        </w:numPr>
        <w:tabs>
          <w:tab w:val="left" w:pos="709"/>
          <w:tab w:val="left" w:pos="990"/>
        </w:tabs>
        <w:ind w:left="0" w:firstLine="567"/>
        <w:rPr>
          <w:rFonts w:ascii="Times New Roman" w:hAnsi="Times New Roman"/>
          <w:sz w:val="24"/>
          <w:szCs w:val="24"/>
        </w:rPr>
      </w:pPr>
      <w:r w:rsidRPr="000E488B">
        <w:rPr>
          <w:rFonts w:ascii="Times New Roman" w:hAnsi="Times New Roman"/>
          <w:sz w:val="24"/>
          <w:szCs w:val="24"/>
        </w:rPr>
        <w:t xml:space="preserve">Риск случайной гибели или случайного повреждения результата </w:t>
      </w:r>
      <w:r w:rsidR="00C31C58">
        <w:rPr>
          <w:rFonts w:ascii="Times New Roman" w:hAnsi="Times New Roman"/>
          <w:sz w:val="24"/>
          <w:szCs w:val="24"/>
        </w:rPr>
        <w:t xml:space="preserve">Работ </w:t>
      </w:r>
      <w:r w:rsidR="00F854F4">
        <w:rPr>
          <w:rFonts w:ascii="Times New Roman" w:hAnsi="Times New Roman"/>
          <w:sz w:val="24"/>
          <w:szCs w:val="24"/>
        </w:rPr>
        <w:t>до его приемки Генеральным подрядчиком</w:t>
      </w:r>
      <w:r w:rsidRPr="000E488B">
        <w:rPr>
          <w:rFonts w:ascii="Times New Roman" w:hAnsi="Times New Roman"/>
          <w:sz w:val="24"/>
          <w:szCs w:val="24"/>
        </w:rPr>
        <w:t xml:space="preserve"> несет </w:t>
      </w:r>
      <w:r w:rsidR="00F02505">
        <w:rPr>
          <w:rFonts w:ascii="Times New Roman" w:hAnsi="Times New Roman"/>
          <w:sz w:val="24"/>
          <w:szCs w:val="24"/>
        </w:rPr>
        <w:t>Подрядчик</w:t>
      </w:r>
      <w:r w:rsidRPr="000E488B">
        <w:rPr>
          <w:rFonts w:ascii="Times New Roman" w:hAnsi="Times New Roman"/>
          <w:sz w:val="24"/>
          <w:szCs w:val="24"/>
        </w:rPr>
        <w:t>.</w:t>
      </w:r>
    </w:p>
    <w:p w14:paraId="3901834D" w14:textId="48310F05" w:rsidR="006F713D" w:rsidRDefault="006F713D" w:rsidP="00061A9C">
      <w:pPr>
        <w:numPr>
          <w:ilvl w:val="1"/>
          <w:numId w:val="40"/>
        </w:numPr>
        <w:tabs>
          <w:tab w:val="left" w:pos="709"/>
          <w:tab w:val="left" w:pos="990"/>
        </w:tabs>
        <w:ind w:left="0" w:firstLine="567"/>
        <w:rPr>
          <w:rFonts w:ascii="Times New Roman" w:hAnsi="Times New Roman"/>
          <w:sz w:val="24"/>
          <w:szCs w:val="24"/>
        </w:rPr>
      </w:pPr>
      <w:r w:rsidRPr="00E73BC0">
        <w:rPr>
          <w:rFonts w:ascii="Times New Roman" w:hAnsi="Times New Roman"/>
          <w:sz w:val="24"/>
          <w:szCs w:val="24"/>
        </w:rPr>
        <w:t xml:space="preserve">При просрочке сдачи-приемки результата </w:t>
      </w:r>
      <w:r w:rsidR="00852A10">
        <w:rPr>
          <w:rFonts w:ascii="Times New Roman" w:hAnsi="Times New Roman"/>
          <w:sz w:val="24"/>
          <w:szCs w:val="24"/>
        </w:rPr>
        <w:t>Работ</w:t>
      </w:r>
      <w:r w:rsidR="00852A10" w:rsidRPr="00E73BC0">
        <w:rPr>
          <w:rFonts w:ascii="Times New Roman" w:hAnsi="Times New Roman"/>
          <w:sz w:val="24"/>
          <w:szCs w:val="24"/>
        </w:rPr>
        <w:t xml:space="preserve"> </w:t>
      </w:r>
      <w:r w:rsidR="00F02505">
        <w:rPr>
          <w:rFonts w:ascii="Times New Roman" w:hAnsi="Times New Roman"/>
          <w:sz w:val="24"/>
          <w:szCs w:val="24"/>
        </w:rPr>
        <w:t>Подрядчиком</w:t>
      </w:r>
      <w:r>
        <w:rPr>
          <w:rFonts w:ascii="Times New Roman" w:hAnsi="Times New Roman"/>
          <w:sz w:val="24"/>
          <w:szCs w:val="24"/>
        </w:rPr>
        <w:t xml:space="preserve"> риски, </w:t>
      </w:r>
      <w:r w:rsidRPr="00E73BC0">
        <w:rPr>
          <w:rFonts w:ascii="Times New Roman" w:hAnsi="Times New Roman"/>
          <w:sz w:val="24"/>
          <w:szCs w:val="24"/>
        </w:rPr>
        <w:t xml:space="preserve">предусмотренные в п. </w:t>
      </w:r>
      <w:r w:rsidR="00C92817">
        <w:rPr>
          <w:rFonts w:ascii="Times New Roman" w:hAnsi="Times New Roman"/>
          <w:sz w:val="24"/>
          <w:szCs w:val="24"/>
        </w:rPr>
        <w:t>6</w:t>
      </w:r>
      <w:r w:rsidRPr="00E73BC0">
        <w:rPr>
          <w:rFonts w:ascii="Times New Roman" w:hAnsi="Times New Roman"/>
          <w:sz w:val="24"/>
          <w:szCs w:val="24"/>
        </w:rPr>
        <w:t>.1</w:t>
      </w:r>
      <w:r w:rsidR="001043FC">
        <w:rPr>
          <w:rFonts w:ascii="Times New Roman" w:hAnsi="Times New Roman"/>
          <w:sz w:val="24"/>
          <w:szCs w:val="24"/>
        </w:rPr>
        <w:t>8</w:t>
      </w:r>
      <w:r w:rsidRPr="00E73BC0">
        <w:rPr>
          <w:rFonts w:ascii="Times New Roman" w:hAnsi="Times New Roman"/>
          <w:sz w:val="24"/>
          <w:szCs w:val="24"/>
        </w:rPr>
        <w:t>.</w:t>
      </w:r>
      <w:r>
        <w:rPr>
          <w:rFonts w:ascii="Times New Roman" w:hAnsi="Times New Roman"/>
          <w:sz w:val="24"/>
          <w:szCs w:val="24"/>
        </w:rPr>
        <w:t xml:space="preserve"> Договор</w:t>
      </w:r>
      <w:r w:rsidRPr="00E73BC0">
        <w:rPr>
          <w:rFonts w:ascii="Times New Roman" w:hAnsi="Times New Roman"/>
          <w:sz w:val="24"/>
          <w:szCs w:val="24"/>
        </w:rPr>
        <w:t>а</w:t>
      </w:r>
      <w:r>
        <w:rPr>
          <w:rFonts w:ascii="Times New Roman" w:hAnsi="Times New Roman"/>
          <w:sz w:val="24"/>
          <w:szCs w:val="24"/>
        </w:rPr>
        <w:t>,</w:t>
      </w:r>
      <w:r w:rsidRPr="00E73BC0">
        <w:rPr>
          <w:rFonts w:ascii="Times New Roman" w:hAnsi="Times New Roman"/>
          <w:sz w:val="24"/>
          <w:szCs w:val="24"/>
        </w:rPr>
        <w:t xml:space="preserve"> несет </w:t>
      </w:r>
      <w:r w:rsidR="00F02505">
        <w:rPr>
          <w:rFonts w:ascii="Times New Roman" w:hAnsi="Times New Roman"/>
          <w:sz w:val="24"/>
          <w:szCs w:val="24"/>
        </w:rPr>
        <w:t>Подрядчик</w:t>
      </w:r>
      <w:r w:rsidRPr="00E73BC0">
        <w:rPr>
          <w:rFonts w:ascii="Times New Roman" w:hAnsi="Times New Roman"/>
          <w:sz w:val="24"/>
          <w:szCs w:val="24"/>
        </w:rPr>
        <w:t>.</w:t>
      </w:r>
    </w:p>
    <w:p w14:paraId="0A16E96F" w14:textId="59ECBB68" w:rsidR="006F713D" w:rsidRPr="00AF5E8B" w:rsidRDefault="006F713D" w:rsidP="00061A9C">
      <w:pPr>
        <w:numPr>
          <w:ilvl w:val="1"/>
          <w:numId w:val="40"/>
        </w:numPr>
        <w:tabs>
          <w:tab w:val="left" w:pos="709"/>
          <w:tab w:val="left" w:pos="851"/>
        </w:tabs>
        <w:ind w:left="0" w:firstLine="567"/>
        <w:rPr>
          <w:rFonts w:ascii="Times New Roman" w:hAnsi="Times New Roman"/>
          <w:b/>
          <w:sz w:val="24"/>
          <w:szCs w:val="24"/>
        </w:rPr>
      </w:pPr>
      <w:r w:rsidRPr="0086458C">
        <w:rPr>
          <w:rFonts w:ascii="Times New Roman" w:hAnsi="Times New Roman"/>
          <w:sz w:val="24"/>
          <w:szCs w:val="24"/>
        </w:rPr>
        <w:t xml:space="preserve">В случае нарушения </w:t>
      </w:r>
      <w:r w:rsidR="00F02505">
        <w:rPr>
          <w:rFonts w:ascii="Times New Roman" w:hAnsi="Times New Roman"/>
          <w:sz w:val="24"/>
          <w:szCs w:val="24"/>
        </w:rPr>
        <w:t>Подрядчиком</w:t>
      </w:r>
      <w:r w:rsidRPr="0086458C">
        <w:rPr>
          <w:rFonts w:ascii="Times New Roman" w:hAnsi="Times New Roman"/>
          <w:sz w:val="24"/>
          <w:szCs w:val="24"/>
        </w:rPr>
        <w:t xml:space="preserve"> об</w:t>
      </w:r>
      <w:r w:rsidR="00F854F4">
        <w:rPr>
          <w:rFonts w:ascii="Times New Roman" w:hAnsi="Times New Roman"/>
          <w:sz w:val="24"/>
          <w:szCs w:val="24"/>
        </w:rPr>
        <w:t>язательств по Договору, Генеральный подрядчик</w:t>
      </w:r>
      <w:r w:rsidRPr="0086458C">
        <w:rPr>
          <w:rFonts w:ascii="Times New Roman" w:hAnsi="Times New Roman"/>
          <w:sz w:val="24"/>
          <w:szCs w:val="24"/>
        </w:rPr>
        <w:t xml:space="preserve"> вправе удержать начисленную за нарушение неустойку (штраф, пени) из суммы, подлежащей уплате по Договору. </w:t>
      </w:r>
    </w:p>
    <w:p w14:paraId="588256EF" w14:textId="77777777" w:rsidR="00813045" w:rsidRPr="009E3C60" w:rsidRDefault="00813045" w:rsidP="00C6354B">
      <w:pPr>
        <w:tabs>
          <w:tab w:val="left" w:pos="709"/>
          <w:tab w:val="left" w:pos="851"/>
        </w:tabs>
        <w:rPr>
          <w:rFonts w:ascii="Times New Roman" w:hAnsi="Times New Roman"/>
          <w:b/>
          <w:sz w:val="24"/>
          <w:szCs w:val="24"/>
        </w:rPr>
      </w:pPr>
    </w:p>
    <w:p w14:paraId="23B9931D" w14:textId="340F654F" w:rsidR="00954D27" w:rsidRDefault="00C92817" w:rsidP="00954D27">
      <w:pPr>
        <w:ind w:firstLine="709"/>
        <w:jc w:val="center"/>
        <w:rPr>
          <w:rFonts w:ascii="Times New Roman" w:hAnsi="Times New Roman"/>
          <w:b/>
          <w:color w:val="000000" w:themeColor="text1"/>
          <w:sz w:val="24"/>
          <w:szCs w:val="24"/>
          <w:lang w:eastAsia="zh-CN"/>
        </w:rPr>
      </w:pPr>
      <w:r>
        <w:rPr>
          <w:rFonts w:ascii="Times New Roman" w:hAnsi="Times New Roman"/>
          <w:b/>
          <w:color w:val="000000" w:themeColor="text1"/>
          <w:sz w:val="24"/>
          <w:szCs w:val="24"/>
          <w:lang w:eastAsia="zh-CN"/>
        </w:rPr>
        <w:t>7</w:t>
      </w:r>
      <w:r w:rsidR="00954D27" w:rsidRPr="00986B6F">
        <w:rPr>
          <w:rFonts w:ascii="Times New Roman" w:hAnsi="Times New Roman"/>
          <w:b/>
          <w:color w:val="000000" w:themeColor="text1"/>
          <w:sz w:val="24"/>
          <w:szCs w:val="24"/>
          <w:lang w:eastAsia="zh-CN"/>
        </w:rPr>
        <w:t xml:space="preserve">. </w:t>
      </w:r>
      <w:r w:rsidR="002265BD" w:rsidRPr="00AC02C9">
        <w:rPr>
          <w:rFonts w:ascii="Times New Roman" w:hAnsi="Times New Roman"/>
          <w:b/>
          <w:sz w:val="24"/>
          <w:szCs w:val="24"/>
        </w:rPr>
        <w:t xml:space="preserve">Срок действия </w:t>
      </w:r>
      <w:r w:rsidR="002265BD" w:rsidRPr="00AC02C9">
        <w:rPr>
          <w:rFonts w:ascii="Times New Roman" w:hAnsi="Times New Roman"/>
          <w:b/>
          <w:bCs/>
          <w:spacing w:val="1"/>
          <w:sz w:val="24"/>
          <w:szCs w:val="24"/>
        </w:rPr>
        <w:t>Договора</w:t>
      </w:r>
      <w:r w:rsidR="00954D27" w:rsidRPr="00986B6F">
        <w:rPr>
          <w:rFonts w:ascii="Times New Roman" w:hAnsi="Times New Roman"/>
          <w:b/>
          <w:color w:val="000000" w:themeColor="text1"/>
          <w:sz w:val="24"/>
          <w:szCs w:val="24"/>
          <w:lang w:eastAsia="zh-CN"/>
        </w:rPr>
        <w:t>.</w:t>
      </w:r>
    </w:p>
    <w:p w14:paraId="4DAE6489" w14:textId="77777777" w:rsidR="002265BD" w:rsidRDefault="002265BD" w:rsidP="00954D27">
      <w:pPr>
        <w:ind w:firstLine="709"/>
        <w:jc w:val="center"/>
        <w:rPr>
          <w:rFonts w:ascii="Times New Roman" w:hAnsi="Times New Roman"/>
          <w:b/>
          <w:color w:val="000000" w:themeColor="text1"/>
          <w:sz w:val="24"/>
          <w:szCs w:val="24"/>
          <w:lang w:eastAsia="zh-CN"/>
        </w:rPr>
      </w:pPr>
    </w:p>
    <w:p w14:paraId="7D340E17" w14:textId="5BD28412" w:rsidR="002265BD" w:rsidRPr="000418F7" w:rsidRDefault="002265BD" w:rsidP="002265BD">
      <w:pPr>
        <w:tabs>
          <w:tab w:val="left" w:pos="709"/>
          <w:tab w:val="left" w:pos="993"/>
        </w:tabs>
        <w:ind w:firstLine="567"/>
        <w:rPr>
          <w:rFonts w:ascii="Times New Roman" w:hAnsi="Times New Roman"/>
          <w:sz w:val="24"/>
          <w:szCs w:val="24"/>
        </w:rPr>
      </w:pPr>
      <w:r>
        <w:rPr>
          <w:rFonts w:ascii="Times New Roman" w:hAnsi="Times New Roman"/>
          <w:sz w:val="24"/>
          <w:szCs w:val="24"/>
        </w:rPr>
        <w:t>7.1.</w:t>
      </w:r>
      <w:r w:rsidRPr="0037286E">
        <w:rPr>
          <w:rFonts w:ascii="Times New Roman" w:hAnsi="Times New Roman"/>
          <w:sz w:val="24"/>
          <w:szCs w:val="24"/>
        </w:rPr>
        <w:t xml:space="preserve"> </w:t>
      </w:r>
      <w:r w:rsidRPr="000418F7">
        <w:rPr>
          <w:rFonts w:ascii="Times New Roman" w:hAnsi="Times New Roman"/>
          <w:sz w:val="24"/>
          <w:szCs w:val="24"/>
        </w:rPr>
        <w:t>Договор вступает в силу с даты заключения и действует до полного исполнения обязательств Сторонами.</w:t>
      </w:r>
    </w:p>
    <w:p w14:paraId="6901C676" w14:textId="77777777" w:rsidR="004A24A2" w:rsidRDefault="004A24A2" w:rsidP="00954D27">
      <w:pPr>
        <w:ind w:firstLine="709"/>
        <w:jc w:val="center"/>
        <w:rPr>
          <w:rFonts w:ascii="Times New Roman" w:hAnsi="Times New Roman"/>
          <w:b/>
          <w:color w:val="000000" w:themeColor="text1"/>
          <w:sz w:val="24"/>
          <w:szCs w:val="24"/>
          <w:lang w:eastAsia="zh-CN"/>
        </w:rPr>
      </w:pPr>
    </w:p>
    <w:p w14:paraId="2B596DC8" w14:textId="4D6A93C4" w:rsidR="00B96AA8" w:rsidRDefault="004A24A2" w:rsidP="009D0B00">
      <w:pPr>
        <w:pStyle w:val="ConsNormal"/>
        <w:tabs>
          <w:tab w:val="left" w:pos="330"/>
          <w:tab w:val="left" w:pos="709"/>
        </w:tabs>
        <w:ind w:left="-426" w:right="0" w:firstLine="0"/>
        <w:jc w:val="center"/>
        <w:rPr>
          <w:rFonts w:ascii="Times New Roman" w:hAnsi="Times New Roman" w:cs="Times New Roman"/>
          <w:b/>
          <w:bCs/>
          <w:sz w:val="24"/>
          <w:szCs w:val="24"/>
        </w:rPr>
      </w:pPr>
      <w:bookmarkStart w:id="0" w:name="_Toc284684769"/>
      <w:r>
        <w:rPr>
          <w:rFonts w:ascii="Times New Roman" w:hAnsi="Times New Roman" w:cs="Times New Roman"/>
          <w:b/>
          <w:bCs/>
          <w:sz w:val="24"/>
          <w:szCs w:val="24"/>
        </w:rPr>
        <w:t>8</w:t>
      </w:r>
      <w:r w:rsidR="00BB56FD">
        <w:rPr>
          <w:rFonts w:ascii="Times New Roman" w:hAnsi="Times New Roman" w:cs="Times New Roman"/>
          <w:b/>
          <w:bCs/>
          <w:sz w:val="24"/>
          <w:szCs w:val="24"/>
        </w:rPr>
        <w:t xml:space="preserve">. </w:t>
      </w:r>
      <w:r w:rsidR="00D871A5" w:rsidRPr="007E7AEC">
        <w:rPr>
          <w:rFonts w:ascii="Times New Roman" w:hAnsi="Times New Roman" w:cs="Times New Roman"/>
          <w:b/>
          <w:bCs/>
          <w:sz w:val="24"/>
          <w:szCs w:val="24"/>
        </w:rPr>
        <w:t>Порядок разрешения споров</w:t>
      </w:r>
    </w:p>
    <w:p w14:paraId="5EC5ADC0" w14:textId="77777777" w:rsidR="00885CA9" w:rsidRPr="00A2383B" w:rsidRDefault="00885CA9" w:rsidP="00885CA9">
      <w:pPr>
        <w:pStyle w:val="ConsNormal"/>
        <w:tabs>
          <w:tab w:val="left" w:pos="330"/>
          <w:tab w:val="left" w:pos="709"/>
        </w:tabs>
        <w:ind w:right="0" w:firstLine="0"/>
        <w:rPr>
          <w:rFonts w:ascii="Times New Roman" w:hAnsi="Times New Roman" w:cs="Times New Roman"/>
          <w:b/>
          <w:bCs/>
          <w:sz w:val="24"/>
          <w:szCs w:val="24"/>
        </w:rPr>
      </w:pPr>
    </w:p>
    <w:p w14:paraId="78D9F29E" w14:textId="56170D6B" w:rsidR="0037286E" w:rsidRPr="00135198" w:rsidRDefault="004A24A2" w:rsidP="00645068">
      <w:pPr>
        <w:pStyle w:val="a4"/>
        <w:tabs>
          <w:tab w:val="left" w:pos="0"/>
          <w:tab w:val="left" w:pos="567"/>
        </w:tabs>
        <w:ind w:left="0" w:firstLine="567"/>
        <w:rPr>
          <w:sz w:val="24"/>
        </w:rPr>
      </w:pPr>
      <w:r>
        <w:rPr>
          <w:sz w:val="24"/>
        </w:rPr>
        <w:t>8</w:t>
      </w:r>
      <w:r w:rsidR="009D0B00">
        <w:rPr>
          <w:sz w:val="24"/>
        </w:rPr>
        <w:t>.1.</w:t>
      </w:r>
      <w:r w:rsidR="00645068">
        <w:rPr>
          <w:sz w:val="24"/>
        </w:rPr>
        <w:t xml:space="preserve"> </w:t>
      </w:r>
      <w:r w:rsidR="0037286E" w:rsidRPr="00135198">
        <w:rPr>
          <w:sz w:val="24"/>
        </w:rPr>
        <w:t xml:space="preserve">Все споры и разногласия, связанные с исполнением Договора, Стороны стремятся разрешить путем переговоров.   </w:t>
      </w:r>
    </w:p>
    <w:p w14:paraId="5C3D94E7" w14:textId="170E8217" w:rsidR="0037286E" w:rsidRPr="009E3C60" w:rsidRDefault="00645068" w:rsidP="00645068">
      <w:pPr>
        <w:pStyle w:val="a4"/>
        <w:tabs>
          <w:tab w:val="left" w:pos="0"/>
          <w:tab w:val="left" w:pos="567"/>
        </w:tabs>
        <w:ind w:left="0" w:firstLine="567"/>
        <w:rPr>
          <w:sz w:val="24"/>
        </w:rPr>
      </w:pPr>
      <w:r>
        <w:rPr>
          <w:sz w:val="24"/>
        </w:rPr>
        <w:t xml:space="preserve">8.2. </w:t>
      </w:r>
      <w:r w:rsidR="0037286E" w:rsidRPr="009E3C60">
        <w:rPr>
          <w:sz w:val="24"/>
        </w:rPr>
        <w:t xml:space="preserve">Досудебный претензионный порядок урегулирования споров по исполнению Договора является обязательным. Срок рассмотрения претензии – </w:t>
      </w:r>
      <w:r w:rsidR="00A91A26">
        <w:rPr>
          <w:sz w:val="24"/>
        </w:rPr>
        <w:t>______</w:t>
      </w:r>
      <w:r w:rsidR="0037286E" w:rsidRPr="009E3C60">
        <w:rPr>
          <w:sz w:val="24"/>
        </w:rPr>
        <w:t xml:space="preserve"> календарных дней с момента ее получения.</w:t>
      </w:r>
    </w:p>
    <w:p w14:paraId="41864559" w14:textId="05695369" w:rsidR="0037286E" w:rsidRPr="009E3C60" w:rsidRDefault="00645068" w:rsidP="00645068">
      <w:pPr>
        <w:pStyle w:val="a4"/>
        <w:tabs>
          <w:tab w:val="left" w:pos="0"/>
          <w:tab w:val="left" w:pos="567"/>
        </w:tabs>
        <w:ind w:left="0" w:firstLine="567"/>
        <w:rPr>
          <w:sz w:val="24"/>
        </w:rPr>
      </w:pPr>
      <w:r>
        <w:rPr>
          <w:sz w:val="24"/>
        </w:rPr>
        <w:t>8.3.</w:t>
      </w:r>
      <w:r w:rsidR="009D0B00">
        <w:rPr>
          <w:sz w:val="24"/>
        </w:rPr>
        <w:t xml:space="preserve"> </w:t>
      </w:r>
      <w:r w:rsidR="00E21F22" w:rsidRPr="009E3C60">
        <w:rPr>
          <w:sz w:val="24"/>
        </w:rPr>
        <w:t xml:space="preserve">В случае </w:t>
      </w:r>
      <w:proofErr w:type="spellStart"/>
      <w:r w:rsidR="00E21F22" w:rsidRPr="009E3C60">
        <w:rPr>
          <w:sz w:val="24"/>
        </w:rPr>
        <w:t>не</w:t>
      </w:r>
      <w:r w:rsidR="0037286E" w:rsidRPr="009E3C60">
        <w:rPr>
          <w:sz w:val="24"/>
        </w:rPr>
        <w:t>достижения</w:t>
      </w:r>
      <w:proofErr w:type="spellEnd"/>
      <w:r w:rsidR="0037286E" w:rsidRPr="009E3C60">
        <w:rPr>
          <w:sz w:val="24"/>
        </w:rPr>
        <w:t xml:space="preserve"> Сторонами взаимного согласия споры разрешаются в Арбитражном суде города Москвы.</w:t>
      </w:r>
    </w:p>
    <w:p w14:paraId="571F4298" w14:textId="0CB3B480" w:rsidR="0037286E" w:rsidRPr="007E3E93" w:rsidRDefault="00645068" w:rsidP="00645068">
      <w:pPr>
        <w:tabs>
          <w:tab w:val="left" w:pos="0"/>
          <w:tab w:val="left" w:pos="567"/>
        </w:tabs>
        <w:ind w:firstLine="567"/>
        <w:rPr>
          <w:rFonts w:ascii="Times New Roman" w:hAnsi="Times New Roman"/>
          <w:sz w:val="24"/>
          <w:szCs w:val="24"/>
        </w:rPr>
      </w:pPr>
      <w:r>
        <w:rPr>
          <w:rFonts w:ascii="Times New Roman" w:hAnsi="Times New Roman"/>
          <w:sz w:val="24"/>
          <w:szCs w:val="24"/>
        </w:rPr>
        <w:t xml:space="preserve">8.4. </w:t>
      </w:r>
      <w:r w:rsidR="0037286E" w:rsidRPr="00054190">
        <w:rPr>
          <w:rFonts w:ascii="Times New Roman" w:hAnsi="Times New Roman"/>
          <w:sz w:val="24"/>
          <w:szCs w:val="24"/>
        </w:rPr>
        <w:t xml:space="preserve">Во всем, что не урегулировано </w:t>
      </w:r>
      <w:r w:rsidR="0037286E">
        <w:rPr>
          <w:rFonts w:ascii="Times New Roman" w:hAnsi="Times New Roman"/>
          <w:sz w:val="24"/>
          <w:szCs w:val="24"/>
        </w:rPr>
        <w:t>Договор</w:t>
      </w:r>
      <w:r w:rsidR="0037286E" w:rsidRPr="00054190">
        <w:rPr>
          <w:rFonts w:ascii="Times New Roman" w:hAnsi="Times New Roman"/>
          <w:sz w:val="24"/>
          <w:szCs w:val="24"/>
        </w:rPr>
        <w:t>ом, Стороны руководствуются законодательством Российской Федерации.</w:t>
      </w:r>
      <w:r w:rsidR="0037286E">
        <w:rPr>
          <w:rFonts w:ascii="Times New Roman" w:hAnsi="Times New Roman"/>
          <w:sz w:val="24"/>
          <w:szCs w:val="24"/>
        </w:rPr>
        <w:t xml:space="preserve"> </w:t>
      </w:r>
    </w:p>
    <w:p w14:paraId="654AA432" w14:textId="77777777" w:rsidR="0037286E" w:rsidRDefault="0037286E" w:rsidP="0037286E">
      <w:pPr>
        <w:tabs>
          <w:tab w:val="left" w:pos="709"/>
          <w:tab w:val="left" w:pos="990"/>
        </w:tabs>
        <w:ind w:left="550"/>
        <w:rPr>
          <w:rFonts w:ascii="Times New Roman" w:hAnsi="Times New Roman"/>
          <w:sz w:val="24"/>
          <w:szCs w:val="24"/>
        </w:rPr>
      </w:pPr>
    </w:p>
    <w:bookmarkEnd w:id="0"/>
    <w:p w14:paraId="20D54B0E" w14:textId="1DBCADE2" w:rsidR="00B96AA8" w:rsidRPr="00CF18AA" w:rsidRDefault="002265BD" w:rsidP="00CF18AA">
      <w:pPr>
        <w:pStyle w:val="ConsNormal"/>
        <w:numPr>
          <w:ilvl w:val="0"/>
          <w:numId w:val="33"/>
        </w:numPr>
        <w:tabs>
          <w:tab w:val="left" w:pos="440"/>
          <w:tab w:val="left" w:pos="709"/>
        </w:tabs>
        <w:ind w:right="0"/>
        <w:jc w:val="center"/>
        <w:rPr>
          <w:rFonts w:ascii="Times New Roman" w:hAnsi="Times New Roman" w:cs="Times New Roman"/>
          <w:b/>
          <w:sz w:val="24"/>
          <w:szCs w:val="24"/>
        </w:rPr>
      </w:pPr>
      <w:r>
        <w:rPr>
          <w:rFonts w:ascii="Times New Roman" w:hAnsi="Times New Roman" w:cs="Times New Roman"/>
          <w:b/>
          <w:sz w:val="24"/>
          <w:szCs w:val="24"/>
        </w:rPr>
        <w:t>Д</w:t>
      </w:r>
      <w:r w:rsidR="0037286E" w:rsidRPr="00CF18AA">
        <w:rPr>
          <w:rFonts w:ascii="Times New Roman" w:hAnsi="Times New Roman" w:cs="Times New Roman"/>
          <w:b/>
          <w:sz w:val="24"/>
          <w:szCs w:val="24"/>
        </w:rPr>
        <w:t xml:space="preserve">осрочное расторжение и изменение </w:t>
      </w:r>
      <w:r w:rsidR="00F94B99" w:rsidRPr="00CF18AA">
        <w:rPr>
          <w:rFonts w:ascii="Times New Roman" w:hAnsi="Times New Roman" w:cs="Times New Roman"/>
          <w:b/>
          <w:bCs/>
          <w:spacing w:val="1"/>
          <w:sz w:val="24"/>
          <w:szCs w:val="24"/>
        </w:rPr>
        <w:t>Договор</w:t>
      </w:r>
      <w:r w:rsidR="0086472B" w:rsidRPr="00CF18AA">
        <w:rPr>
          <w:rFonts w:ascii="Times New Roman" w:hAnsi="Times New Roman" w:cs="Times New Roman"/>
          <w:b/>
          <w:bCs/>
          <w:spacing w:val="1"/>
          <w:sz w:val="24"/>
          <w:szCs w:val="24"/>
        </w:rPr>
        <w:t>а</w:t>
      </w:r>
    </w:p>
    <w:p w14:paraId="60A786FA" w14:textId="77777777" w:rsidR="00885CA9" w:rsidRPr="00A2383B" w:rsidRDefault="00885CA9" w:rsidP="00885CA9">
      <w:pPr>
        <w:pStyle w:val="ConsNormal"/>
        <w:tabs>
          <w:tab w:val="left" w:pos="440"/>
          <w:tab w:val="left" w:pos="709"/>
        </w:tabs>
        <w:ind w:right="0" w:firstLine="0"/>
        <w:rPr>
          <w:rFonts w:ascii="Times New Roman" w:hAnsi="Times New Roman" w:cs="Times New Roman"/>
          <w:b/>
          <w:sz w:val="24"/>
          <w:szCs w:val="24"/>
        </w:rPr>
      </w:pPr>
    </w:p>
    <w:p w14:paraId="2D8133B5" w14:textId="2CACF4CA" w:rsidR="0037286E" w:rsidRPr="0037286E" w:rsidRDefault="00645068" w:rsidP="0037286E">
      <w:pPr>
        <w:pStyle w:val="ConsPlusNormal"/>
        <w:ind w:firstLine="540"/>
        <w:jc w:val="both"/>
        <w:rPr>
          <w:rFonts w:ascii="Times New Roman" w:hAnsi="Times New Roman" w:cs="Times New Roman"/>
          <w:spacing w:val="-4"/>
          <w:sz w:val="24"/>
          <w:szCs w:val="24"/>
        </w:rPr>
      </w:pPr>
      <w:r>
        <w:rPr>
          <w:rFonts w:ascii="Times New Roman" w:hAnsi="Times New Roman" w:cs="Times New Roman"/>
          <w:sz w:val="24"/>
          <w:szCs w:val="24"/>
        </w:rPr>
        <w:t>9</w:t>
      </w:r>
      <w:r w:rsidR="002265BD">
        <w:rPr>
          <w:rFonts w:ascii="Times New Roman" w:hAnsi="Times New Roman" w:cs="Times New Roman"/>
          <w:sz w:val="24"/>
          <w:szCs w:val="24"/>
        </w:rPr>
        <w:t>.1</w:t>
      </w:r>
      <w:r w:rsidR="00CF18AA">
        <w:rPr>
          <w:rFonts w:ascii="Times New Roman" w:hAnsi="Times New Roman" w:cs="Times New Roman"/>
          <w:sz w:val="24"/>
          <w:szCs w:val="24"/>
        </w:rPr>
        <w:t xml:space="preserve">. </w:t>
      </w:r>
      <w:r w:rsidR="0037286E" w:rsidRPr="0037286E">
        <w:rPr>
          <w:rFonts w:ascii="Times New Roman" w:hAnsi="Times New Roman" w:cs="Times New Roman"/>
          <w:spacing w:val="-4"/>
          <w:sz w:val="24"/>
          <w:szCs w:val="24"/>
        </w:rPr>
        <w:t xml:space="preserve">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50A971E8" w14:textId="2F12C159" w:rsidR="0037286E" w:rsidRPr="0037286E" w:rsidRDefault="00645068" w:rsidP="0037286E">
      <w:pPr>
        <w:pStyle w:val="ConsPlusNormal"/>
        <w:ind w:firstLine="540"/>
        <w:jc w:val="both"/>
        <w:rPr>
          <w:rFonts w:ascii="Times New Roman" w:hAnsi="Times New Roman" w:cs="Times New Roman"/>
          <w:spacing w:val="-4"/>
          <w:sz w:val="24"/>
          <w:szCs w:val="24"/>
        </w:rPr>
      </w:pPr>
      <w:r>
        <w:rPr>
          <w:rFonts w:ascii="Times New Roman" w:hAnsi="Times New Roman" w:cs="Times New Roman"/>
          <w:spacing w:val="-4"/>
          <w:sz w:val="24"/>
          <w:szCs w:val="24"/>
        </w:rPr>
        <w:t>9</w:t>
      </w:r>
      <w:r w:rsidR="006B4792">
        <w:rPr>
          <w:rFonts w:ascii="Times New Roman" w:hAnsi="Times New Roman" w:cs="Times New Roman"/>
          <w:spacing w:val="-4"/>
          <w:sz w:val="24"/>
          <w:szCs w:val="24"/>
        </w:rPr>
        <w:t>.</w:t>
      </w:r>
      <w:r w:rsidR="002265BD">
        <w:rPr>
          <w:rFonts w:ascii="Times New Roman" w:hAnsi="Times New Roman" w:cs="Times New Roman"/>
          <w:spacing w:val="-4"/>
          <w:sz w:val="24"/>
          <w:szCs w:val="24"/>
        </w:rPr>
        <w:t>2</w:t>
      </w:r>
      <w:r w:rsidR="006B4792">
        <w:rPr>
          <w:rFonts w:ascii="Times New Roman" w:hAnsi="Times New Roman" w:cs="Times New Roman"/>
          <w:spacing w:val="-4"/>
          <w:sz w:val="24"/>
          <w:szCs w:val="24"/>
        </w:rPr>
        <w:t>.</w:t>
      </w:r>
      <w:r w:rsidR="00F854F4">
        <w:rPr>
          <w:rFonts w:ascii="Times New Roman" w:hAnsi="Times New Roman" w:cs="Times New Roman"/>
          <w:spacing w:val="-4"/>
          <w:sz w:val="24"/>
          <w:szCs w:val="24"/>
        </w:rPr>
        <w:t xml:space="preserve"> Генеральный подрядчик</w:t>
      </w:r>
      <w:r w:rsidR="0037286E" w:rsidRPr="0037286E">
        <w:rPr>
          <w:rFonts w:ascii="Times New Roman" w:hAnsi="Times New Roman" w:cs="Times New Roman"/>
          <w:spacing w:val="-4"/>
          <w:sz w:val="24"/>
          <w:szCs w:val="24"/>
        </w:rPr>
        <w:t xml:space="preserve"> вправе отказаться от исполнения Договора в любо</w:t>
      </w:r>
      <w:r w:rsidR="005B3E09">
        <w:rPr>
          <w:rFonts w:ascii="Times New Roman" w:hAnsi="Times New Roman" w:cs="Times New Roman"/>
          <w:spacing w:val="-4"/>
          <w:sz w:val="24"/>
          <w:szCs w:val="24"/>
        </w:rPr>
        <w:t>е время до сдачи ему результата</w:t>
      </w:r>
      <w:r w:rsidR="000E09FD">
        <w:rPr>
          <w:rFonts w:ascii="Times New Roman" w:hAnsi="Times New Roman" w:cs="Times New Roman"/>
          <w:spacing w:val="-4"/>
          <w:sz w:val="24"/>
          <w:szCs w:val="24"/>
        </w:rPr>
        <w:t xml:space="preserve"> </w:t>
      </w:r>
      <w:r w:rsidR="00852A10">
        <w:rPr>
          <w:rFonts w:ascii="Times New Roman" w:hAnsi="Times New Roman" w:cs="Times New Roman"/>
          <w:spacing w:val="-4"/>
          <w:sz w:val="24"/>
          <w:szCs w:val="24"/>
        </w:rPr>
        <w:t>Работ</w:t>
      </w:r>
      <w:r w:rsidR="0037286E" w:rsidRPr="0037286E">
        <w:rPr>
          <w:rFonts w:ascii="Times New Roman" w:hAnsi="Times New Roman" w:cs="Times New Roman"/>
          <w:spacing w:val="-4"/>
          <w:sz w:val="24"/>
          <w:szCs w:val="24"/>
        </w:rPr>
        <w:t xml:space="preserve">, уплатив </w:t>
      </w:r>
      <w:r w:rsidR="00F02505">
        <w:rPr>
          <w:rFonts w:ascii="Times New Roman" w:hAnsi="Times New Roman" w:cs="Times New Roman"/>
          <w:spacing w:val="-4"/>
          <w:sz w:val="24"/>
          <w:szCs w:val="24"/>
        </w:rPr>
        <w:t>Подрядчику</w:t>
      </w:r>
      <w:r w:rsidR="00F12CE4">
        <w:rPr>
          <w:rFonts w:ascii="Times New Roman" w:hAnsi="Times New Roman" w:cs="Times New Roman"/>
          <w:spacing w:val="-4"/>
          <w:sz w:val="24"/>
          <w:szCs w:val="24"/>
        </w:rPr>
        <w:t>,</w:t>
      </w:r>
      <w:r w:rsidR="0037286E">
        <w:rPr>
          <w:rFonts w:ascii="Times New Roman" w:hAnsi="Times New Roman" w:cs="Times New Roman"/>
          <w:spacing w:val="-4"/>
          <w:sz w:val="24"/>
          <w:szCs w:val="24"/>
        </w:rPr>
        <w:t xml:space="preserve"> </w:t>
      </w:r>
      <w:r w:rsidR="0037286E" w:rsidRPr="0037286E">
        <w:rPr>
          <w:rFonts w:ascii="Times New Roman" w:hAnsi="Times New Roman" w:cs="Times New Roman"/>
          <w:spacing w:val="-4"/>
          <w:sz w:val="24"/>
          <w:szCs w:val="24"/>
        </w:rPr>
        <w:t>часть установле</w:t>
      </w:r>
      <w:r w:rsidR="000E09FD">
        <w:rPr>
          <w:rFonts w:ascii="Times New Roman" w:hAnsi="Times New Roman" w:cs="Times New Roman"/>
          <w:spacing w:val="-4"/>
          <w:sz w:val="24"/>
          <w:szCs w:val="24"/>
        </w:rPr>
        <w:t xml:space="preserve">нной цены пропорционально части </w:t>
      </w:r>
      <w:r w:rsidR="00852A10">
        <w:rPr>
          <w:rFonts w:ascii="Times New Roman" w:hAnsi="Times New Roman" w:cs="Times New Roman"/>
          <w:spacing w:val="-4"/>
          <w:sz w:val="24"/>
          <w:szCs w:val="24"/>
        </w:rPr>
        <w:t>Работ</w:t>
      </w:r>
      <w:r w:rsidR="0037286E" w:rsidRPr="0037286E">
        <w:rPr>
          <w:rFonts w:ascii="Times New Roman" w:hAnsi="Times New Roman" w:cs="Times New Roman"/>
          <w:spacing w:val="-4"/>
          <w:sz w:val="24"/>
          <w:szCs w:val="24"/>
        </w:rPr>
        <w:t xml:space="preserve">, </w:t>
      </w:r>
      <w:r w:rsidR="000E09FD">
        <w:rPr>
          <w:rFonts w:ascii="Times New Roman" w:hAnsi="Times New Roman" w:cs="Times New Roman"/>
          <w:spacing w:val="-4"/>
          <w:sz w:val="24"/>
          <w:szCs w:val="24"/>
        </w:rPr>
        <w:t>выполненных</w:t>
      </w:r>
      <w:r w:rsidR="00DF20A9" w:rsidRPr="0037286E">
        <w:rPr>
          <w:rFonts w:ascii="Times New Roman" w:hAnsi="Times New Roman" w:cs="Times New Roman"/>
          <w:spacing w:val="-4"/>
          <w:sz w:val="24"/>
          <w:szCs w:val="24"/>
        </w:rPr>
        <w:t xml:space="preserve"> </w:t>
      </w:r>
      <w:r w:rsidR="0037286E" w:rsidRPr="0037286E">
        <w:rPr>
          <w:rFonts w:ascii="Times New Roman" w:hAnsi="Times New Roman" w:cs="Times New Roman"/>
          <w:spacing w:val="-4"/>
          <w:sz w:val="24"/>
          <w:szCs w:val="24"/>
        </w:rPr>
        <w:t>до даты, у</w:t>
      </w:r>
      <w:r w:rsidR="00F854F4">
        <w:rPr>
          <w:rFonts w:ascii="Times New Roman" w:hAnsi="Times New Roman" w:cs="Times New Roman"/>
          <w:spacing w:val="-4"/>
          <w:sz w:val="24"/>
          <w:szCs w:val="24"/>
        </w:rPr>
        <w:t>казанной в уведомлении Генерального подрядчика</w:t>
      </w:r>
      <w:r w:rsidR="0037286E" w:rsidRPr="0037286E">
        <w:rPr>
          <w:rFonts w:ascii="Times New Roman" w:hAnsi="Times New Roman" w:cs="Times New Roman"/>
          <w:spacing w:val="-4"/>
          <w:sz w:val="24"/>
          <w:szCs w:val="24"/>
        </w:rPr>
        <w:t xml:space="preserve"> об отказе от исполнения Договора.</w:t>
      </w:r>
    </w:p>
    <w:p w14:paraId="0F83B23E" w14:textId="2191D4D2" w:rsidR="0037286E" w:rsidRPr="0037286E" w:rsidRDefault="00645068" w:rsidP="0037286E">
      <w:pPr>
        <w:pStyle w:val="ConsPlusNormal"/>
        <w:ind w:firstLine="540"/>
        <w:jc w:val="both"/>
        <w:rPr>
          <w:rFonts w:ascii="Times New Roman" w:hAnsi="Times New Roman" w:cs="Times New Roman"/>
          <w:spacing w:val="-4"/>
          <w:sz w:val="24"/>
          <w:szCs w:val="24"/>
        </w:rPr>
      </w:pPr>
      <w:r>
        <w:rPr>
          <w:rFonts w:ascii="Times New Roman" w:hAnsi="Times New Roman" w:cs="Times New Roman"/>
          <w:spacing w:val="-4"/>
          <w:sz w:val="24"/>
          <w:szCs w:val="24"/>
        </w:rPr>
        <w:t>9</w:t>
      </w:r>
      <w:r w:rsidR="002265BD">
        <w:rPr>
          <w:rFonts w:ascii="Times New Roman" w:hAnsi="Times New Roman" w:cs="Times New Roman"/>
          <w:spacing w:val="-4"/>
          <w:sz w:val="24"/>
          <w:szCs w:val="24"/>
        </w:rPr>
        <w:t>.3</w:t>
      </w:r>
      <w:r w:rsidR="00EC74F2">
        <w:rPr>
          <w:rFonts w:ascii="Times New Roman" w:hAnsi="Times New Roman" w:cs="Times New Roman"/>
          <w:spacing w:val="-4"/>
          <w:sz w:val="24"/>
          <w:szCs w:val="24"/>
        </w:rPr>
        <w:t>.</w:t>
      </w:r>
      <w:r w:rsidR="00F854F4">
        <w:rPr>
          <w:rFonts w:ascii="Times New Roman" w:hAnsi="Times New Roman" w:cs="Times New Roman"/>
          <w:spacing w:val="-4"/>
          <w:sz w:val="24"/>
          <w:szCs w:val="24"/>
        </w:rPr>
        <w:t xml:space="preserve"> Генеральный подрядчик</w:t>
      </w:r>
      <w:r w:rsidR="0037286E" w:rsidRPr="0037286E">
        <w:rPr>
          <w:rFonts w:ascii="Times New Roman" w:hAnsi="Times New Roman" w:cs="Times New Roman"/>
          <w:spacing w:val="-4"/>
          <w:sz w:val="24"/>
          <w:szCs w:val="24"/>
        </w:rPr>
        <w:t xml:space="preserve"> вправе отказаться от исполнения Договора полностью или частично в случаях, предусмотренных законодательством Российской Федерации, а также в случае </w:t>
      </w:r>
      <w:r w:rsidR="0037286E" w:rsidRPr="0037286E">
        <w:rPr>
          <w:rFonts w:ascii="Times New Roman" w:hAnsi="Times New Roman" w:cs="Times New Roman"/>
          <w:spacing w:val="-4"/>
          <w:sz w:val="24"/>
          <w:szCs w:val="24"/>
        </w:rPr>
        <w:lastRenderedPageBreak/>
        <w:t xml:space="preserve">следующих существенных нарушений </w:t>
      </w:r>
      <w:r w:rsidR="00F02505">
        <w:rPr>
          <w:rFonts w:ascii="Times New Roman" w:hAnsi="Times New Roman" w:cs="Times New Roman"/>
          <w:spacing w:val="-4"/>
          <w:sz w:val="24"/>
          <w:szCs w:val="24"/>
        </w:rPr>
        <w:t>Подрядчиком</w:t>
      </w:r>
      <w:r w:rsidR="0037286E" w:rsidRPr="0037286E">
        <w:rPr>
          <w:rFonts w:ascii="Times New Roman" w:hAnsi="Times New Roman" w:cs="Times New Roman"/>
          <w:spacing w:val="-4"/>
          <w:sz w:val="24"/>
          <w:szCs w:val="24"/>
        </w:rPr>
        <w:t xml:space="preserve"> условий Договора: </w:t>
      </w:r>
    </w:p>
    <w:p w14:paraId="4A59A9A6" w14:textId="3B672F2F" w:rsidR="0037286E" w:rsidRPr="0037286E" w:rsidRDefault="00645068" w:rsidP="0037286E">
      <w:pPr>
        <w:autoSpaceDE w:val="0"/>
        <w:autoSpaceDN w:val="0"/>
        <w:adjustRightInd w:val="0"/>
        <w:ind w:firstLine="540"/>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9</w:t>
      </w:r>
      <w:r w:rsidR="002265BD">
        <w:rPr>
          <w:rFonts w:ascii="Times New Roman" w:eastAsia="Calibri" w:hAnsi="Times New Roman"/>
          <w:spacing w:val="-4"/>
          <w:sz w:val="24"/>
          <w:szCs w:val="24"/>
          <w:lang w:eastAsia="en-US"/>
        </w:rPr>
        <w:t>.3</w:t>
      </w:r>
      <w:r w:rsidR="0037286E" w:rsidRPr="0037286E">
        <w:rPr>
          <w:rFonts w:ascii="Times New Roman" w:eastAsia="Calibri" w:hAnsi="Times New Roman"/>
          <w:spacing w:val="-4"/>
          <w:sz w:val="24"/>
          <w:szCs w:val="24"/>
          <w:lang w:eastAsia="en-US"/>
        </w:rPr>
        <w:t xml:space="preserve">.1. Если </w:t>
      </w:r>
      <w:r w:rsidR="00F02505">
        <w:rPr>
          <w:rFonts w:ascii="Times New Roman" w:eastAsia="Calibri" w:hAnsi="Times New Roman"/>
          <w:spacing w:val="-4"/>
          <w:sz w:val="24"/>
          <w:szCs w:val="24"/>
          <w:lang w:eastAsia="en-US"/>
        </w:rPr>
        <w:t>Подрядчик</w:t>
      </w:r>
      <w:r w:rsidR="0037286E" w:rsidRPr="0037286E">
        <w:rPr>
          <w:rFonts w:ascii="Times New Roman" w:eastAsia="Calibri" w:hAnsi="Times New Roman"/>
          <w:spacing w:val="-4"/>
          <w:sz w:val="24"/>
          <w:szCs w:val="24"/>
          <w:lang w:eastAsia="en-US"/>
        </w:rPr>
        <w:t xml:space="preserve"> не приступает своевременно к исполнению Договора или </w:t>
      </w:r>
      <w:r w:rsidR="000E09FD">
        <w:rPr>
          <w:rFonts w:ascii="Times New Roman" w:eastAsia="Calibri" w:hAnsi="Times New Roman"/>
          <w:spacing w:val="-4"/>
          <w:sz w:val="24"/>
          <w:szCs w:val="24"/>
          <w:lang w:eastAsia="en-US"/>
        </w:rPr>
        <w:t xml:space="preserve">выполняет </w:t>
      </w:r>
      <w:r w:rsidR="005857CB">
        <w:rPr>
          <w:rFonts w:ascii="Times New Roman" w:eastAsia="Calibri" w:hAnsi="Times New Roman"/>
          <w:spacing w:val="-4"/>
          <w:sz w:val="24"/>
          <w:szCs w:val="24"/>
          <w:lang w:eastAsia="en-US"/>
        </w:rPr>
        <w:t>работы</w:t>
      </w:r>
      <w:r w:rsidR="0037286E" w:rsidRPr="0037286E">
        <w:rPr>
          <w:rFonts w:ascii="Times New Roman" w:eastAsia="Calibri" w:hAnsi="Times New Roman"/>
          <w:spacing w:val="-4"/>
          <w:sz w:val="24"/>
          <w:szCs w:val="24"/>
          <w:lang w:eastAsia="en-US"/>
        </w:rPr>
        <w:t xml:space="preserve"> настолько медленно, что окончание их к сроку становится явно невозможным;</w:t>
      </w:r>
    </w:p>
    <w:p w14:paraId="6CCE16D3" w14:textId="46D92A9D" w:rsidR="0037286E" w:rsidRPr="0037286E" w:rsidRDefault="00645068" w:rsidP="0037286E">
      <w:pPr>
        <w:autoSpaceDE w:val="0"/>
        <w:autoSpaceDN w:val="0"/>
        <w:adjustRightInd w:val="0"/>
        <w:ind w:firstLine="540"/>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9</w:t>
      </w:r>
      <w:r w:rsidR="002265BD">
        <w:rPr>
          <w:rFonts w:ascii="Times New Roman" w:eastAsia="Calibri" w:hAnsi="Times New Roman"/>
          <w:spacing w:val="-4"/>
          <w:sz w:val="24"/>
          <w:szCs w:val="24"/>
          <w:lang w:eastAsia="en-US"/>
        </w:rPr>
        <w:t>.3</w:t>
      </w:r>
      <w:r w:rsidR="0037286E" w:rsidRPr="0037286E">
        <w:rPr>
          <w:rFonts w:ascii="Times New Roman" w:eastAsia="Calibri" w:hAnsi="Times New Roman"/>
          <w:spacing w:val="-4"/>
          <w:sz w:val="24"/>
          <w:szCs w:val="24"/>
          <w:lang w:eastAsia="en-US"/>
        </w:rPr>
        <w:t xml:space="preserve">.2. Если </w:t>
      </w:r>
      <w:r w:rsidR="00F02505">
        <w:rPr>
          <w:rFonts w:ascii="Times New Roman" w:eastAsia="Calibri" w:hAnsi="Times New Roman"/>
          <w:spacing w:val="-4"/>
          <w:sz w:val="24"/>
          <w:szCs w:val="24"/>
          <w:lang w:eastAsia="en-US"/>
        </w:rPr>
        <w:t>Подрядчик</w:t>
      </w:r>
      <w:r w:rsidR="0037286E" w:rsidRPr="0037286E">
        <w:rPr>
          <w:rFonts w:ascii="Times New Roman" w:eastAsia="Calibri" w:hAnsi="Times New Roman"/>
          <w:spacing w:val="-4"/>
          <w:sz w:val="24"/>
          <w:szCs w:val="24"/>
          <w:lang w:eastAsia="en-US"/>
        </w:rPr>
        <w:t xml:space="preserve"> не выполнил в назна</w:t>
      </w:r>
      <w:r w:rsidR="00F854F4">
        <w:rPr>
          <w:rFonts w:ascii="Times New Roman" w:eastAsia="Calibri" w:hAnsi="Times New Roman"/>
          <w:spacing w:val="-4"/>
          <w:sz w:val="24"/>
          <w:szCs w:val="24"/>
          <w:lang w:eastAsia="en-US"/>
        </w:rPr>
        <w:t>ченный срок требование Генерального подрядчика</w:t>
      </w:r>
      <w:r w:rsidR="0037286E" w:rsidRPr="0037286E">
        <w:rPr>
          <w:rFonts w:ascii="Times New Roman" w:eastAsia="Calibri" w:hAnsi="Times New Roman"/>
          <w:spacing w:val="-4"/>
          <w:sz w:val="24"/>
          <w:szCs w:val="24"/>
          <w:lang w:eastAsia="en-US"/>
        </w:rPr>
        <w:t xml:space="preserve"> об устранении недостатков в </w:t>
      </w:r>
      <w:r w:rsidR="00852A10">
        <w:rPr>
          <w:rFonts w:ascii="Times New Roman" w:eastAsia="Calibri" w:hAnsi="Times New Roman"/>
          <w:spacing w:val="-4"/>
          <w:sz w:val="24"/>
          <w:szCs w:val="24"/>
          <w:lang w:eastAsia="en-US"/>
        </w:rPr>
        <w:t>Работах</w:t>
      </w:r>
      <w:r w:rsidR="00852A10" w:rsidRPr="0037286E">
        <w:rPr>
          <w:rFonts w:ascii="Times New Roman" w:eastAsia="Calibri" w:hAnsi="Times New Roman"/>
          <w:spacing w:val="-4"/>
          <w:sz w:val="24"/>
          <w:szCs w:val="24"/>
          <w:lang w:eastAsia="en-US"/>
        </w:rPr>
        <w:t xml:space="preserve"> </w:t>
      </w:r>
      <w:r w:rsidR="0037286E" w:rsidRPr="0037286E">
        <w:rPr>
          <w:rFonts w:ascii="Times New Roman" w:eastAsia="Calibri" w:hAnsi="Times New Roman"/>
          <w:spacing w:val="-4"/>
          <w:sz w:val="24"/>
          <w:szCs w:val="24"/>
          <w:lang w:eastAsia="en-US"/>
        </w:rPr>
        <w:t>либо эти недостатки являются существенными и неустранимыми;</w:t>
      </w:r>
    </w:p>
    <w:p w14:paraId="394E8E78" w14:textId="269C9A5C" w:rsidR="0037286E" w:rsidRDefault="00645068" w:rsidP="0037286E">
      <w:pPr>
        <w:autoSpaceDE w:val="0"/>
        <w:autoSpaceDN w:val="0"/>
        <w:adjustRightInd w:val="0"/>
        <w:ind w:firstLine="540"/>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9</w:t>
      </w:r>
      <w:r w:rsidR="002265BD">
        <w:rPr>
          <w:rFonts w:ascii="Times New Roman" w:eastAsia="Calibri" w:hAnsi="Times New Roman"/>
          <w:spacing w:val="-4"/>
          <w:sz w:val="24"/>
          <w:szCs w:val="24"/>
          <w:lang w:eastAsia="en-US"/>
        </w:rPr>
        <w:t>.3</w:t>
      </w:r>
      <w:r w:rsidR="0037286E" w:rsidRPr="0037286E">
        <w:rPr>
          <w:rFonts w:ascii="Times New Roman" w:eastAsia="Calibri" w:hAnsi="Times New Roman"/>
          <w:spacing w:val="-4"/>
          <w:sz w:val="24"/>
          <w:szCs w:val="24"/>
          <w:lang w:eastAsia="en-US"/>
        </w:rPr>
        <w:t>.3. Нарушения</w:t>
      </w:r>
      <w:r w:rsidR="00F02505">
        <w:rPr>
          <w:rFonts w:ascii="Times New Roman" w:eastAsia="Calibri" w:hAnsi="Times New Roman"/>
          <w:spacing w:val="-4"/>
          <w:sz w:val="24"/>
          <w:szCs w:val="24"/>
          <w:lang w:eastAsia="en-US"/>
        </w:rPr>
        <w:t xml:space="preserve"> Подрядчиком</w:t>
      </w:r>
      <w:r w:rsidR="0037286E" w:rsidRPr="0037286E">
        <w:rPr>
          <w:rFonts w:ascii="Times New Roman" w:eastAsia="Calibri" w:hAnsi="Times New Roman"/>
          <w:spacing w:val="-4"/>
          <w:sz w:val="24"/>
          <w:szCs w:val="24"/>
          <w:lang w:eastAsia="en-US"/>
        </w:rPr>
        <w:t xml:space="preserve"> начального и конечного сроков </w:t>
      </w:r>
      <w:r w:rsidR="000E09FD">
        <w:rPr>
          <w:rFonts w:ascii="Times New Roman" w:eastAsia="Calibri" w:hAnsi="Times New Roman"/>
          <w:spacing w:val="-4"/>
          <w:sz w:val="24"/>
          <w:szCs w:val="24"/>
          <w:lang w:eastAsia="en-US"/>
        </w:rPr>
        <w:t xml:space="preserve">выполнения </w:t>
      </w:r>
      <w:r w:rsidR="00852A10">
        <w:rPr>
          <w:rFonts w:ascii="Times New Roman" w:eastAsia="Calibri" w:hAnsi="Times New Roman"/>
          <w:spacing w:val="-4"/>
          <w:sz w:val="24"/>
          <w:szCs w:val="24"/>
          <w:lang w:eastAsia="en-US"/>
        </w:rPr>
        <w:t>Работ</w:t>
      </w:r>
      <w:r w:rsidR="00852A10" w:rsidRPr="0037286E">
        <w:rPr>
          <w:rFonts w:ascii="Times New Roman" w:eastAsia="Calibri" w:hAnsi="Times New Roman"/>
          <w:spacing w:val="-4"/>
          <w:sz w:val="24"/>
          <w:szCs w:val="24"/>
          <w:lang w:eastAsia="en-US"/>
        </w:rPr>
        <w:t xml:space="preserve"> </w:t>
      </w:r>
      <w:r w:rsidR="0037286E" w:rsidRPr="0037286E">
        <w:rPr>
          <w:rFonts w:ascii="Times New Roman" w:eastAsia="Calibri" w:hAnsi="Times New Roman"/>
          <w:spacing w:val="-4"/>
          <w:sz w:val="24"/>
          <w:szCs w:val="24"/>
          <w:lang w:eastAsia="en-US"/>
        </w:rPr>
        <w:t>на 5 (</w:t>
      </w:r>
      <w:r w:rsidR="00852A10">
        <w:rPr>
          <w:rFonts w:ascii="Times New Roman" w:eastAsia="Calibri" w:hAnsi="Times New Roman"/>
          <w:spacing w:val="-4"/>
          <w:sz w:val="24"/>
          <w:szCs w:val="24"/>
          <w:lang w:eastAsia="en-US"/>
        </w:rPr>
        <w:t>п</w:t>
      </w:r>
      <w:r w:rsidR="0037286E" w:rsidRPr="0037286E">
        <w:rPr>
          <w:rFonts w:ascii="Times New Roman" w:eastAsia="Calibri" w:hAnsi="Times New Roman"/>
          <w:spacing w:val="-4"/>
          <w:sz w:val="24"/>
          <w:szCs w:val="24"/>
          <w:lang w:eastAsia="en-US"/>
        </w:rPr>
        <w:t>ять) и более календарных дней.</w:t>
      </w:r>
    </w:p>
    <w:p w14:paraId="7292C846" w14:textId="3A557744" w:rsidR="001043FC" w:rsidRPr="005C1D53" w:rsidRDefault="00645068" w:rsidP="001043FC">
      <w:pPr>
        <w:tabs>
          <w:tab w:val="left" w:pos="1134"/>
        </w:tabs>
        <w:ind w:firstLine="567"/>
        <w:rPr>
          <w:rFonts w:ascii="Times New Roman" w:hAnsi="Times New Roman"/>
          <w:sz w:val="24"/>
          <w:szCs w:val="24"/>
        </w:rPr>
      </w:pPr>
      <w:r>
        <w:rPr>
          <w:rFonts w:ascii="Times New Roman" w:hAnsi="Times New Roman"/>
          <w:sz w:val="24"/>
          <w:szCs w:val="24"/>
        </w:rPr>
        <w:t>9</w:t>
      </w:r>
      <w:r w:rsidR="001043FC" w:rsidRPr="001043FC">
        <w:rPr>
          <w:rFonts w:ascii="Times New Roman" w:hAnsi="Times New Roman"/>
          <w:sz w:val="24"/>
          <w:szCs w:val="24"/>
        </w:rPr>
        <w:t>.</w:t>
      </w:r>
      <w:r w:rsidR="002265BD">
        <w:rPr>
          <w:rFonts w:ascii="Times New Roman" w:hAnsi="Times New Roman"/>
          <w:sz w:val="24"/>
          <w:szCs w:val="24"/>
        </w:rPr>
        <w:t>3</w:t>
      </w:r>
      <w:r w:rsidR="001043FC" w:rsidRPr="005C1D53">
        <w:rPr>
          <w:rFonts w:ascii="Times New Roman" w:hAnsi="Times New Roman"/>
          <w:sz w:val="24"/>
          <w:szCs w:val="24"/>
        </w:rPr>
        <w:t xml:space="preserve">.4. Установление факта проведения ликвидации </w:t>
      </w:r>
      <w:r w:rsidR="001043FC">
        <w:rPr>
          <w:rFonts w:ascii="Times New Roman" w:hAnsi="Times New Roman"/>
          <w:iCs/>
          <w:sz w:val="24"/>
          <w:szCs w:val="24"/>
        </w:rPr>
        <w:t>П</w:t>
      </w:r>
      <w:r w:rsidR="001043FC" w:rsidRPr="005C1D53">
        <w:rPr>
          <w:rFonts w:ascii="Times New Roman" w:hAnsi="Times New Roman"/>
          <w:iCs/>
          <w:sz w:val="24"/>
          <w:szCs w:val="24"/>
        </w:rPr>
        <w:t>одрядчик</w:t>
      </w:r>
      <w:r w:rsidR="001043FC" w:rsidRPr="005C1D53">
        <w:rPr>
          <w:rFonts w:ascii="Times New Roman" w:hAnsi="Times New Roman"/>
          <w:sz w:val="24"/>
          <w:szCs w:val="24"/>
        </w:rPr>
        <w:t xml:space="preserve">а – юридического лица или наличия решения Арбитражного суда о признании </w:t>
      </w:r>
      <w:r w:rsidR="001043FC">
        <w:rPr>
          <w:rFonts w:ascii="Times New Roman" w:hAnsi="Times New Roman"/>
          <w:iCs/>
          <w:sz w:val="24"/>
          <w:szCs w:val="24"/>
        </w:rPr>
        <w:t>П</w:t>
      </w:r>
      <w:r w:rsidR="001043FC" w:rsidRPr="005C1D53">
        <w:rPr>
          <w:rFonts w:ascii="Times New Roman" w:hAnsi="Times New Roman"/>
          <w:iCs/>
          <w:sz w:val="24"/>
          <w:szCs w:val="24"/>
        </w:rPr>
        <w:t>одрядчик</w:t>
      </w:r>
      <w:r w:rsidR="001043FC" w:rsidRPr="005C1D53">
        <w:rPr>
          <w:rFonts w:ascii="Times New Roman" w:hAnsi="Times New Roman"/>
          <w:sz w:val="24"/>
          <w:szCs w:val="24"/>
        </w:rPr>
        <w:t>а банкротом и открытии в отношении него конкурсного производства.</w:t>
      </w:r>
    </w:p>
    <w:p w14:paraId="041A10A8" w14:textId="0BC3E4C0" w:rsidR="001043FC" w:rsidRPr="005C1D53" w:rsidRDefault="00645068" w:rsidP="001043FC">
      <w:pPr>
        <w:tabs>
          <w:tab w:val="left" w:pos="1134"/>
        </w:tabs>
        <w:ind w:firstLine="567"/>
        <w:rPr>
          <w:rFonts w:ascii="Times New Roman" w:hAnsi="Times New Roman"/>
          <w:sz w:val="24"/>
          <w:szCs w:val="24"/>
        </w:rPr>
      </w:pPr>
      <w:r>
        <w:rPr>
          <w:rFonts w:ascii="Times New Roman" w:hAnsi="Times New Roman"/>
          <w:sz w:val="24"/>
          <w:szCs w:val="24"/>
        </w:rPr>
        <w:t>9</w:t>
      </w:r>
      <w:r w:rsidR="001043FC" w:rsidRPr="001043FC">
        <w:rPr>
          <w:rFonts w:ascii="Times New Roman" w:hAnsi="Times New Roman"/>
          <w:sz w:val="24"/>
          <w:szCs w:val="24"/>
        </w:rPr>
        <w:t>.</w:t>
      </w:r>
      <w:r w:rsidR="002265BD">
        <w:rPr>
          <w:rFonts w:ascii="Times New Roman" w:hAnsi="Times New Roman"/>
          <w:sz w:val="24"/>
          <w:szCs w:val="24"/>
        </w:rPr>
        <w:t>3</w:t>
      </w:r>
      <w:r w:rsidR="001043FC" w:rsidRPr="005C1D53">
        <w:rPr>
          <w:rFonts w:ascii="Times New Roman" w:hAnsi="Times New Roman"/>
          <w:sz w:val="24"/>
          <w:szCs w:val="24"/>
        </w:rPr>
        <w:t xml:space="preserve">.5. Несоблюдение (отступления от требований, предусмотренных настоящим </w:t>
      </w:r>
      <w:r w:rsidR="001043FC">
        <w:rPr>
          <w:rFonts w:ascii="Times New Roman" w:hAnsi="Times New Roman"/>
          <w:sz w:val="24"/>
          <w:szCs w:val="24"/>
        </w:rPr>
        <w:t>Договором</w:t>
      </w:r>
      <w:r w:rsidR="001043FC" w:rsidRPr="005C1D53">
        <w:rPr>
          <w:rFonts w:ascii="Times New Roman" w:hAnsi="Times New Roman"/>
          <w:sz w:val="24"/>
          <w:szCs w:val="24"/>
        </w:rPr>
        <w:t xml:space="preserve">, сметной документацией, стандартами, нормами и правилами, а также иными действующими нормативно-правовыми актами) </w:t>
      </w:r>
      <w:r w:rsidR="001043FC">
        <w:rPr>
          <w:rFonts w:ascii="Times New Roman" w:hAnsi="Times New Roman"/>
          <w:iCs/>
          <w:sz w:val="24"/>
          <w:szCs w:val="24"/>
        </w:rPr>
        <w:t>П</w:t>
      </w:r>
      <w:r w:rsidR="001043FC" w:rsidRPr="005C1D53">
        <w:rPr>
          <w:rFonts w:ascii="Times New Roman" w:hAnsi="Times New Roman"/>
          <w:iCs/>
          <w:sz w:val="24"/>
          <w:szCs w:val="24"/>
        </w:rPr>
        <w:t>одрядчик</w:t>
      </w:r>
      <w:r w:rsidR="001043FC" w:rsidRPr="001043FC">
        <w:rPr>
          <w:rFonts w:ascii="Times New Roman" w:hAnsi="Times New Roman"/>
          <w:sz w:val="24"/>
          <w:szCs w:val="24"/>
        </w:rPr>
        <w:t xml:space="preserve">ом требований по качеству </w:t>
      </w:r>
      <w:r w:rsidR="001043FC">
        <w:rPr>
          <w:rFonts w:ascii="Times New Roman" w:hAnsi="Times New Roman"/>
          <w:sz w:val="24"/>
          <w:szCs w:val="24"/>
        </w:rPr>
        <w:t>Р</w:t>
      </w:r>
      <w:r w:rsidR="001043FC" w:rsidRPr="005C1D53">
        <w:rPr>
          <w:rFonts w:ascii="Times New Roman" w:hAnsi="Times New Roman"/>
          <w:sz w:val="24"/>
          <w:szCs w:val="24"/>
        </w:rPr>
        <w:t>аб</w:t>
      </w:r>
      <w:r w:rsidR="001043FC" w:rsidRPr="001043FC">
        <w:rPr>
          <w:rFonts w:ascii="Times New Roman" w:hAnsi="Times New Roman"/>
          <w:sz w:val="24"/>
          <w:szCs w:val="24"/>
        </w:rPr>
        <w:t xml:space="preserve">от и/или технологии проведения </w:t>
      </w:r>
      <w:r w:rsidR="001043FC">
        <w:rPr>
          <w:rFonts w:ascii="Times New Roman" w:hAnsi="Times New Roman"/>
          <w:sz w:val="24"/>
          <w:szCs w:val="24"/>
        </w:rPr>
        <w:t>Р</w:t>
      </w:r>
      <w:r w:rsidR="001043FC" w:rsidRPr="005C1D53">
        <w:rPr>
          <w:rFonts w:ascii="Times New Roman" w:hAnsi="Times New Roman"/>
          <w:sz w:val="24"/>
          <w:szCs w:val="24"/>
        </w:rPr>
        <w:t>абот.</w:t>
      </w:r>
    </w:p>
    <w:p w14:paraId="76FDADCE" w14:textId="6F60E0D2" w:rsidR="001043FC" w:rsidRPr="005C1D53" w:rsidRDefault="001043FC" w:rsidP="001043FC">
      <w:pPr>
        <w:ind w:firstLine="567"/>
        <w:rPr>
          <w:rFonts w:ascii="Times New Roman" w:hAnsi="Times New Roman"/>
          <w:kern w:val="28"/>
          <w:sz w:val="24"/>
          <w:szCs w:val="24"/>
        </w:rPr>
      </w:pPr>
      <w:r w:rsidRPr="005C1D53">
        <w:rPr>
          <w:rFonts w:ascii="Times New Roman" w:hAnsi="Times New Roman"/>
          <w:kern w:val="28"/>
          <w:sz w:val="24"/>
          <w:szCs w:val="24"/>
        </w:rPr>
        <w:t xml:space="preserve">Несоблюдение </w:t>
      </w:r>
      <w:r>
        <w:rPr>
          <w:rFonts w:ascii="Times New Roman" w:hAnsi="Times New Roman"/>
          <w:iCs/>
          <w:sz w:val="24"/>
          <w:szCs w:val="24"/>
        </w:rPr>
        <w:t>П</w:t>
      </w:r>
      <w:r w:rsidRPr="005C1D53">
        <w:rPr>
          <w:rFonts w:ascii="Times New Roman" w:hAnsi="Times New Roman"/>
          <w:iCs/>
          <w:sz w:val="24"/>
          <w:szCs w:val="24"/>
        </w:rPr>
        <w:t>одрядчик</w:t>
      </w:r>
      <w:r w:rsidRPr="005C1D53">
        <w:rPr>
          <w:rFonts w:ascii="Times New Roman" w:hAnsi="Times New Roman"/>
          <w:kern w:val="28"/>
          <w:sz w:val="24"/>
          <w:szCs w:val="24"/>
        </w:rPr>
        <w:t>ом тр</w:t>
      </w:r>
      <w:r w:rsidRPr="001043FC">
        <w:rPr>
          <w:rFonts w:ascii="Times New Roman" w:hAnsi="Times New Roman"/>
          <w:kern w:val="28"/>
          <w:sz w:val="24"/>
          <w:szCs w:val="24"/>
        </w:rPr>
        <w:t xml:space="preserve">ебований по качеству </w:t>
      </w:r>
      <w:r>
        <w:rPr>
          <w:rFonts w:ascii="Times New Roman" w:hAnsi="Times New Roman"/>
          <w:kern w:val="28"/>
          <w:sz w:val="24"/>
          <w:szCs w:val="24"/>
        </w:rPr>
        <w:t>Р</w:t>
      </w:r>
      <w:r w:rsidRPr="005C1D53">
        <w:rPr>
          <w:rFonts w:ascii="Times New Roman" w:hAnsi="Times New Roman"/>
          <w:kern w:val="28"/>
          <w:sz w:val="24"/>
          <w:szCs w:val="24"/>
        </w:rPr>
        <w:t xml:space="preserve">абот и/или технологии проведения работ фиксируется в Журнале производства работ, а также Акте об обнаружении недостатков (дефектов). </w:t>
      </w:r>
    </w:p>
    <w:p w14:paraId="7D01C18D" w14:textId="1ACB29E6" w:rsidR="001043FC" w:rsidRPr="005C1D53" w:rsidRDefault="00645068" w:rsidP="00645068">
      <w:pPr>
        <w:ind w:firstLine="567"/>
        <w:rPr>
          <w:rFonts w:ascii="Times New Roman" w:hAnsi="Times New Roman"/>
          <w:kern w:val="28"/>
          <w:sz w:val="24"/>
          <w:szCs w:val="24"/>
        </w:rPr>
      </w:pPr>
      <w:r>
        <w:rPr>
          <w:rFonts w:ascii="Times New Roman" w:hAnsi="Times New Roman"/>
          <w:kern w:val="28"/>
          <w:sz w:val="24"/>
          <w:szCs w:val="24"/>
        </w:rPr>
        <w:t>9</w:t>
      </w:r>
      <w:r w:rsidR="001043FC" w:rsidRPr="001043FC">
        <w:rPr>
          <w:rFonts w:ascii="Times New Roman" w:hAnsi="Times New Roman"/>
          <w:kern w:val="28"/>
          <w:sz w:val="24"/>
          <w:szCs w:val="24"/>
        </w:rPr>
        <w:t>.</w:t>
      </w:r>
      <w:r w:rsidR="002265BD">
        <w:rPr>
          <w:rFonts w:ascii="Times New Roman" w:hAnsi="Times New Roman"/>
          <w:kern w:val="28"/>
          <w:sz w:val="24"/>
          <w:szCs w:val="24"/>
        </w:rPr>
        <w:t>3</w:t>
      </w:r>
      <w:r w:rsidR="001043FC" w:rsidRPr="005C1D53">
        <w:rPr>
          <w:rFonts w:ascii="Times New Roman" w:hAnsi="Times New Roman"/>
          <w:kern w:val="28"/>
          <w:sz w:val="24"/>
          <w:szCs w:val="24"/>
        </w:rPr>
        <w:t xml:space="preserve">.6. Использование некачественных материалов, изделий и конструкций, выявленных </w:t>
      </w:r>
      <w:r w:rsidR="001043FC">
        <w:rPr>
          <w:rFonts w:ascii="Times New Roman" w:hAnsi="Times New Roman"/>
          <w:kern w:val="28"/>
          <w:sz w:val="24"/>
          <w:szCs w:val="24"/>
        </w:rPr>
        <w:t>Генеральным подрядчиком</w:t>
      </w:r>
      <w:r w:rsidR="001043FC" w:rsidRPr="005C1D53">
        <w:rPr>
          <w:rFonts w:ascii="Times New Roman" w:hAnsi="Times New Roman"/>
          <w:kern w:val="28"/>
          <w:sz w:val="24"/>
          <w:szCs w:val="24"/>
        </w:rPr>
        <w:t xml:space="preserve"> в ходе осуществления контроля.</w:t>
      </w:r>
    </w:p>
    <w:p w14:paraId="476B3908" w14:textId="7F131652" w:rsidR="001043FC" w:rsidRPr="005C1D53" w:rsidRDefault="00645068" w:rsidP="00645068">
      <w:pPr>
        <w:ind w:firstLine="567"/>
        <w:rPr>
          <w:rFonts w:ascii="Times New Roman" w:hAnsi="Times New Roman"/>
          <w:kern w:val="28"/>
          <w:sz w:val="24"/>
          <w:szCs w:val="24"/>
        </w:rPr>
      </w:pPr>
      <w:r>
        <w:rPr>
          <w:rFonts w:ascii="Times New Roman" w:hAnsi="Times New Roman"/>
          <w:kern w:val="28"/>
          <w:sz w:val="24"/>
          <w:szCs w:val="24"/>
        </w:rPr>
        <w:t>9</w:t>
      </w:r>
      <w:r w:rsidR="002265BD">
        <w:rPr>
          <w:rFonts w:ascii="Times New Roman" w:hAnsi="Times New Roman"/>
          <w:kern w:val="28"/>
          <w:sz w:val="24"/>
          <w:szCs w:val="24"/>
        </w:rPr>
        <w:t>.3</w:t>
      </w:r>
      <w:r w:rsidR="001043FC" w:rsidRPr="001043FC">
        <w:rPr>
          <w:rFonts w:ascii="Times New Roman" w:hAnsi="Times New Roman"/>
          <w:kern w:val="28"/>
          <w:sz w:val="24"/>
          <w:szCs w:val="24"/>
        </w:rPr>
        <w:t xml:space="preserve">.7. Если результаты </w:t>
      </w:r>
      <w:r w:rsidR="001043FC">
        <w:rPr>
          <w:rFonts w:ascii="Times New Roman" w:hAnsi="Times New Roman"/>
          <w:kern w:val="28"/>
          <w:sz w:val="24"/>
          <w:szCs w:val="24"/>
        </w:rPr>
        <w:t>Р</w:t>
      </w:r>
      <w:r w:rsidR="001043FC" w:rsidRPr="005C1D53">
        <w:rPr>
          <w:rFonts w:ascii="Times New Roman" w:hAnsi="Times New Roman"/>
          <w:kern w:val="28"/>
          <w:sz w:val="24"/>
          <w:szCs w:val="24"/>
        </w:rPr>
        <w:t>абот имеют существенные или неустранимые недостатки.</w:t>
      </w:r>
    </w:p>
    <w:p w14:paraId="7777B6A7" w14:textId="1A4C49B8" w:rsidR="001043FC" w:rsidRPr="005C1D53" w:rsidRDefault="00645068" w:rsidP="00645068">
      <w:pPr>
        <w:ind w:firstLine="567"/>
        <w:rPr>
          <w:rFonts w:ascii="Times New Roman" w:hAnsi="Times New Roman"/>
          <w:kern w:val="28"/>
          <w:sz w:val="24"/>
          <w:szCs w:val="24"/>
        </w:rPr>
      </w:pPr>
      <w:r>
        <w:rPr>
          <w:rFonts w:ascii="Times New Roman" w:hAnsi="Times New Roman"/>
          <w:kern w:val="28"/>
          <w:sz w:val="24"/>
          <w:szCs w:val="24"/>
        </w:rPr>
        <w:t>9</w:t>
      </w:r>
      <w:r w:rsidR="001043FC" w:rsidRPr="001043FC">
        <w:rPr>
          <w:rFonts w:ascii="Times New Roman" w:hAnsi="Times New Roman"/>
          <w:kern w:val="28"/>
          <w:sz w:val="24"/>
          <w:szCs w:val="24"/>
        </w:rPr>
        <w:t>.</w:t>
      </w:r>
      <w:r w:rsidR="002265BD">
        <w:rPr>
          <w:rFonts w:ascii="Times New Roman" w:hAnsi="Times New Roman"/>
          <w:kern w:val="28"/>
          <w:sz w:val="24"/>
          <w:szCs w:val="24"/>
        </w:rPr>
        <w:t>3</w:t>
      </w:r>
      <w:r w:rsidR="001043FC" w:rsidRPr="005C1D53">
        <w:rPr>
          <w:rFonts w:ascii="Times New Roman" w:hAnsi="Times New Roman"/>
          <w:kern w:val="28"/>
          <w:sz w:val="24"/>
          <w:szCs w:val="24"/>
        </w:rPr>
        <w:t xml:space="preserve">.8. Установление факта приостановления деятельности </w:t>
      </w:r>
      <w:r w:rsidR="001043FC">
        <w:rPr>
          <w:rFonts w:ascii="Times New Roman" w:hAnsi="Times New Roman"/>
          <w:iCs/>
          <w:sz w:val="24"/>
          <w:szCs w:val="24"/>
        </w:rPr>
        <w:t>П</w:t>
      </w:r>
      <w:r w:rsidR="001043FC" w:rsidRPr="005C1D53">
        <w:rPr>
          <w:rFonts w:ascii="Times New Roman" w:hAnsi="Times New Roman"/>
          <w:iCs/>
          <w:sz w:val="24"/>
          <w:szCs w:val="24"/>
        </w:rPr>
        <w:t>одрядчик</w:t>
      </w:r>
      <w:r w:rsidR="001043FC" w:rsidRPr="005C1D53">
        <w:rPr>
          <w:rFonts w:ascii="Times New Roman" w:hAnsi="Times New Roman"/>
          <w:kern w:val="28"/>
          <w:sz w:val="24"/>
          <w:szCs w:val="24"/>
        </w:rPr>
        <w:t>а в порядке, предусмотренном Кодексом Российской Федерации об административных правонарушениях.</w:t>
      </w:r>
    </w:p>
    <w:p w14:paraId="46A72133" w14:textId="7BB4CA1E" w:rsidR="001043FC" w:rsidRPr="005C1D53" w:rsidRDefault="00645068" w:rsidP="00645068">
      <w:pPr>
        <w:ind w:firstLine="567"/>
        <w:rPr>
          <w:rFonts w:ascii="Times New Roman" w:hAnsi="Times New Roman"/>
          <w:kern w:val="28"/>
          <w:sz w:val="24"/>
          <w:szCs w:val="24"/>
        </w:rPr>
      </w:pPr>
      <w:r>
        <w:rPr>
          <w:rFonts w:ascii="Times New Roman" w:hAnsi="Times New Roman"/>
          <w:kern w:val="28"/>
          <w:sz w:val="24"/>
          <w:szCs w:val="24"/>
        </w:rPr>
        <w:t>9</w:t>
      </w:r>
      <w:r w:rsidR="001043FC" w:rsidRPr="001043FC">
        <w:rPr>
          <w:rFonts w:ascii="Times New Roman" w:hAnsi="Times New Roman"/>
          <w:kern w:val="28"/>
          <w:sz w:val="24"/>
          <w:szCs w:val="24"/>
        </w:rPr>
        <w:t>.</w:t>
      </w:r>
      <w:r w:rsidR="002265BD">
        <w:rPr>
          <w:rFonts w:ascii="Times New Roman" w:hAnsi="Times New Roman"/>
          <w:kern w:val="28"/>
          <w:sz w:val="24"/>
          <w:szCs w:val="24"/>
        </w:rPr>
        <w:t>3</w:t>
      </w:r>
      <w:r w:rsidR="001043FC" w:rsidRPr="005C1D53">
        <w:rPr>
          <w:rFonts w:ascii="Times New Roman" w:hAnsi="Times New Roman"/>
          <w:kern w:val="28"/>
          <w:sz w:val="24"/>
          <w:szCs w:val="24"/>
        </w:rPr>
        <w:t xml:space="preserve">.9. Нарушение иных условий, предусмотренных настоящим </w:t>
      </w:r>
      <w:r w:rsidR="001043FC">
        <w:rPr>
          <w:rFonts w:ascii="Times New Roman" w:hAnsi="Times New Roman"/>
          <w:kern w:val="28"/>
          <w:sz w:val="24"/>
          <w:szCs w:val="24"/>
        </w:rPr>
        <w:t>Договором</w:t>
      </w:r>
      <w:r w:rsidR="001043FC" w:rsidRPr="005C1D53">
        <w:rPr>
          <w:rFonts w:ascii="Times New Roman" w:hAnsi="Times New Roman"/>
          <w:kern w:val="28"/>
          <w:sz w:val="24"/>
          <w:szCs w:val="24"/>
        </w:rPr>
        <w:t>.</w:t>
      </w:r>
    </w:p>
    <w:p w14:paraId="15BC6824" w14:textId="58AB1C28" w:rsidR="0037286E" w:rsidRPr="0037286E" w:rsidRDefault="00645068" w:rsidP="00645068">
      <w:pPr>
        <w:ind w:firstLine="567"/>
        <w:rPr>
          <w:rFonts w:ascii="Times New Roman" w:hAnsi="Times New Roman"/>
          <w:spacing w:val="-4"/>
          <w:sz w:val="24"/>
          <w:szCs w:val="24"/>
          <w:lang w:eastAsia="zh-CN"/>
        </w:rPr>
      </w:pPr>
      <w:r>
        <w:rPr>
          <w:rFonts w:ascii="Times New Roman" w:hAnsi="Times New Roman"/>
          <w:spacing w:val="-4"/>
          <w:sz w:val="24"/>
          <w:szCs w:val="24"/>
        </w:rPr>
        <w:t>9</w:t>
      </w:r>
      <w:r w:rsidR="002265BD">
        <w:rPr>
          <w:rFonts w:ascii="Times New Roman" w:hAnsi="Times New Roman"/>
          <w:spacing w:val="-4"/>
          <w:sz w:val="24"/>
          <w:szCs w:val="24"/>
        </w:rPr>
        <w:t>.4</w:t>
      </w:r>
      <w:r w:rsidR="0037286E" w:rsidRPr="0037286E">
        <w:rPr>
          <w:rFonts w:ascii="Times New Roman" w:hAnsi="Times New Roman"/>
          <w:spacing w:val="-4"/>
          <w:sz w:val="24"/>
          <w:szCs w:val="24"/>
        </w:rPr>
        <w:t xml:space="preserve">. </w:t>
      </w:r>
      <w:r w:rsidR="0037286E" w:rsidRPr="0037286E">
        <w:rPr>
          <w:rFonts w:ascii="Times New Roman" w:hAnsi="Times New Roman"/>
          <w:spacing w:val="-4"/>
          <w:sz w:val="24"/>
          <w:szCs w:val="24"/>
          <w:lang w:eastAsia="zh-CN"/>
        </w:rPr>
        <w:t xml:space="preserve">В случае одностороннего отказа </w:t>
      </w:r>
      <w:r w:rsidR="00571796">
        <w:rPr>
          <w:rFonts w:ascii="Times New Roman" w:hAnsi="Times New Roman"/>
          <w:spacing w:val="-4"/>
          <w:sz w:val="24"/>
          <w:szCs w:val="24"/>
          <w:lang w:eastAsia="zh-CN"/>
        </w:rPr>
        <w:t>от исполнения Договора, Генеральный подрядчик</w:t>
      </w:r>
      <w:r w:rsidR="0037286E" w:rsidRPr="0037286E">
        <w:rPr>
          <w:rFonts w:ascii="Times New Roman" w:hAnsi="Times New Roman"/>
          <w:spacing w:val="-4"/>
          <w:sz w:val="24"/>
          <w:szCs w:val="24"/>
          <w:lang w:eastAsia="zh-CN"/>
        </w:rPr>
        <w:t xml:space="preserve"> обязан письменно уведомить об этом </w:t>
      </w:r>
      <w:r w:rsidR="00F02505">
        <w:rPr>
          <w:rFonts w:ascii="Times New Roman" w:hAnsi="Times New Roman"/>
          <w:spacing w:val="-4"/>
          <w:sz w:val="24"/>
          <w:szCs w:val="24"/>
          <w:lang w:eastAsia="zh-CN"/>
        </w:rPr>
        <w:t>Подрядчика</w:t>
      </w:r>
      <w:r w:rsidR="0037286E" w:rsidRPr="0037286E">
        <w:rPr>
          <w:rFonts w:ascii="Times New Roman" w:hAnsi="Times New Roman"/>
          <w:spacing w:val="-4"/>
          <w:sz w:val="24"/>
          <w:szCs w:val="24"/>
          <w:lang w:eastAsia="zh-CN"/>
        </w:rPr>
        <w:t>. Договор прекращается с даты, у</w:t>
      </w:r>
      <w:r w:rsidR="00800AA1">
        <w:rPr>
          <w:rFonts w:ascii="Times New Roman" w:hAnsi="Times New Roman"/>
          <w:spacing w:val="-4"/>
          <w:sz w:val="24"/>
          <w:szCs w:val="24"/>
          <w:lang w:eastAsia="zh-CN"/>
        </w:rPr>
        <w:t>казанной в уведомлении Генерального подрядчика</w:t>
      </w:r>
      <w:r w:rsidR="0037286E" w:rsidRPr="0037286E">
        <w:rPr>
          <w:rFonts w:ascii="Times New Roman" w:hAnsi="Times New Roman"/>
          <w:spacing w:val="-4"/>
          <w:sz w:val="24"/>
          <w:szCs w:val="24"/>
          <w:lang w:eastAsia="zh-CN"/>
        </w:rPr>
        <w:t xml:space="preserve"> о расторжении Договора в одностороннем порядке.</w:t>
      </w:r>
    </w:p>
    <w:p w14:paraId="77F3D8AF" w14:textId="127BA886" w:rsidR="0037286E" w:rsidRPr="0037286E" w:rsidRDefault="00645068" w:rsidP="00645068">
      <w:pPr>
        <w:autoSpaceDE w:val="0"/>
        <w:autoSpaceDN w:val="0"/>
        <w:adjustRightInd w:val="0"/>
        <w:ind w:firstLine="567"/>
        <w:rPr>
          <w:rFonts w:ascii="Times New Roman" w:eastAsia="Calibri" w:hAnsi="Times New Roman"/>
          <w:spacing w:val="-4"/>
          <w:sz w:val="24"/>
          <w:szCs w:val="24"/>
          <w:lang w:eastAsia="en-US"/>
        </w:rPr>
      </w:pPr>
      <w:r>
        <w:rPr>
          <w:rFonts w:ascii="Times New Roman" w:eastAsia="Calibri" w:hAnsi="Times New Roman"/>
          <w:spacing w:val="-4"/>
          <w:sz w:val="24"/>
          <w:szCs w:val="24"/>
          <w:lang w:eastAsia="en-US"/>
        </w:rPr>
        <w:t>9</w:t>
      </w:r>
      <w:r w:rsidR="002265BD">
        <w:rPr>
          <w:rFonts w:ascii="Times New Roman" w:eastAsia="Calibri" w:hAnsi="Times New Roman"/>
          <w:spacing w:val="-4"/>
          <w:sz w:val="24"/>
          <w:szCs w:val="24"/>
          <w:lang w:eastAsia="en-US"/>
        </w:rPr>
        <w:t>.5</w:t>
      </w:r>
      <w:r w:rsidR="0037286E" w:rsidRPr="0037286E">
        <w:rPr>
          <w:rFonts w:ascii="Times New Roman" w:eastAsia="Calibri" w:hAnsi="Times New Roman"/>
          <w:spacing w:val="-4"/>
          <w:sz w:val="24"/>
          <w:szCs w:val="24"/>
          <w:lang w:eastAsia="en-US"/>
        </w:rPr>
        <w:t>. Окончание срока действия Договора или</w:t>
      </w:r>
      <w:r w:rsidR="00800AA1">
        <w:rPr>
          <w:rFonts w:ascii="Times New Roman" w:eastAsia="Calibri" w:hAnsi="Times New Roman"/>
          <w:spacing w:val="-4"/>
          <w:sz w:val="24"/>
          <w:szCs w:val="24"/>
          <w:lang w:eastAsia="en-US"/>
        </w:rPr>
        <w:t xml:space="preserve"> расторжение Договора Генеральным подрядчиком</w:t>
      </w:r>
      <w:r w:rsidR="0037286E" w:rsidRPr="0037286E">
        <w:rPr>
          <w:rFonts w:ascii="Times New Roman" w:eastAsia="Calibri" w:hAnsi="Times New Roman"/>
          <w:spacing w:val="-4"/>
          <w:sz w:val="24"/>
          <w:szCs w:val="24"/>
          <w:lang w:eastAsia="en-US"/>
        </w:rPr>
        <w:t xml:space="preserve"> в одностороннем порядке не освобождает</w:t>
      </w:r>
      <w:r w:rsidR="00F02505">
        <w:rPr>
          <w:rFonts w:ascii="Times New Roman" w:eastAsia="Calibri" w:hAnsi="Times New Roman"/>
          <w:spacing w:val="-4"/>
          <w:sz w:val="24"/>
          <w:szCs w:val="24"/>
          <w:lang w:eastAsia="en-US"/>
        </w:rPr>
        <w:t xml:space="preserve"> Подрядчика</w:t>
      </w:r>
      <w:r w:rsidR="0037286E" w:rsidRPr="0037286E">
        <w:rPr>
          <w:rFonts w:ascii="Times New Roman" w:eastAsia="Calibri" w:hAnsi="Times New Roman"/>
          <w:spacing w:val="-4"/>
          <w:sz w:val="24"/>
          <w:szCs w:val="24"/>
          <w:lang w:eastAsia="en-US"/>
        </w:rPr>
        <w:t xml:space="preserve"> от ответственности, установленной главой </w:t>
      </w:r>
      <w:r w:rsidR="004317D4">
        <w:rPr>
          <w:rFonts w:ascii="Times New Roman" w:eastAsia="Calibri" w:hAnsi="Times New Roman"/>
          <w:spacing w:val="-4"/>
          <w:sz w:val="24"/>
          <w:szCs w:val="24"/>
          <w:lang w:eastAsia="en-US"/>
        </w:rPr>
        <w:t>6</w:t>
      </w:r>
      <w:r w:rsidR="0037286E" w:rsidRPr="0037286E">
        <w:rPr>
          <w:rFonts w:ascii="Times New Roman" w:eastAsia="Calibri" w:hAnsi="Times New Roman"/>
          <w:spacing w:val="-4"/>
          <w:sz w:val="24"/>
          <w:szCs w:val="24"/>
          <w:lang w:eastAsia="en-US"/>
        </w:rPr>
        <w:t xml:space="preserve"> Договора.</w:t>
      </w:r>
    </w:p>
    <w:p w14:paraId="60CCA6D6" w14:textId="7B3D2F84" w:rsidR="0037286E" w:rsidRPr="0037286E" w:rsidRDefault="00645068" w:rsidP="00645068">
      <w:pPr>
        <w:ind w:firstLine="567"/>
        <w:rPr>
          <w:rFonts w:ascii="Times New Roman" w:hAnsi="Times New Roman"/>
          <w:spacing w:val="-4"/>
          <w:sz w:val="24"/>
          <w:szCs w:val="24"/>
          <w:lang w:eastAsia="zh-CN"/>
        </w:rPr>
      </w:pPr>
      <w:r>
        <w:rPr>
          <w:rFonts w:ascii="Times New Roman" w:hAnsi="Times New Roman"/>
          <w:spacing w:val="-4"/>
          <w:sz w:val="24"/>
          <w:szCs w:val="24"/>
          <w:lang w:eastAsia="zh-CN"/>
        </w:rPr>
        <w:t>9</w:t>
      </w:r>
      <w:r w:rsidR="0037286E" w:rsidRPr="0037286E">
        <w:rPr>
          <w:rFonts w:ascii="Times New Roman" w:hAnsi="Times New Roman"/>
          <w:spacing w:val="-4"/>
          <w:sz w:val="24"/>
          <w:szCs w:val="24"/>
          <w:lang w:eastAsia="zh-CN"/>
        </w:rPr>
        <w:t>.</w:t>
      </w:r>
      <w:r w:rsidR="002265BD">
        <w:rPr>
          <w:rFonts w:ascii="Times New Roman" w:hAnsi="Times New Roman"/>
          <w:spacing w:val="-4"/>
          <w:sz w:val="24"/>
          <w:szCs w:val="24"/>
          <w:lang w:eastAsia="zh-CN"/>
        </w:rPr>
        <w:t>6</w:t>
      </w:r>
      <w:r w:rsidR="0037286E" w:rsidRPr="0037286E">
        <w:rPr>
          <w:rFonts w:ascii="Times New Roman" w:hAnsi="Times New Roman"/>
          <w:spacing w:val="-4"/>
          <w:sz w:val="24"/>
          <w:szCs w:val="24"/>
          <w:lang w:eastAsia="zh-CN"/>
        </w:rPr>
        <w:t>.</w:t>
      </w:r>
      <w:r w:rsidR="00800AA1">
        <w:rPr>
          <w:rFonts w:ascii="Times New Roman" w:hAnsi="Times New Roman"/>
          <w:spacing w:val="-4"/>
          <w:sz w:val="24"/>
          <w:szCs w:val="24"/>
          <w:lang w:eastAsia="zh-CN"/>
        </w:rPr>
        <w:t xml:space="preserve"> В случае расторжения Генеральным подрядчиком</w:t>
      </w:r>
      <w:r w:rsidR="0037286E" w:rsidRPr="0037286E">
        <w:rPr>
          <w:rFonts w:ascii="Times New Roman" w:hAnsi="Times New Roman"/>
          <w:spacing w:val="-4"/>
          <w:sz w:val="24"/>
          <w:szCs w:val="24"/>
          <w:lang w:eastAsia="zh-CN"/>
        </w:rPr>
        <w:t xml:space="preserve"> Договора в одностороннем порядке в связи с существенным нарушением</w:t>
      </w:r>
      <w:r w:rsidR="00F02505">
        <w:rPr>
          <w:rFonts w:ascii="Times New Roman" w:hAnsi="Times New Roman"/>
          <w:spacing w:val="-4"/>
          <w:sz w:val="24"/>
          <w:szCs w:val="24"/>
          <w:lang w:eastAsia="zh-CN"/>
        </w:rPr>
        <w:t xml:space="preserve"> Подрядчиком</w:t>
      </w:r>
      <w:r w:rsidR="00800AA1">
        <w:rPr>
          <w:rFonts w:ascii="Times New Roman" w:hAnsi="Times New Roman"/>
          <w:spacing w:val="-4"/>
          <w:sz w:val="24"/>
          <w:szCs w:val="24"/>
          <w:lang w:eastAsia="zh-CN"/>
        </w:rPr>
        <w:t xml:space="preserve"> условий Договора, Генеральный подрядчик</w:t>
      </w:r>
      <w:r w:rsidR="0037286E" w:rsidRPr="0037286E">
        <w:rPr>
          <w:rFonts w:ascii="Times New Roman" w:hAnsi="Times New Roman"/>
          <w:spacing w:val="-4"/>
          <w:sz w:val="24"/>
          <w:szCs w:val="24"/>
          <w:lang w:eastAsia="zh-CN"/>
        </w:rPr>
        <w:t xml:space="preserve"> вправе включить </w:t>
      </w:r>
      <w:r w:rsidR="00F02505">
        <w:rPr>
          <w:rFonts w:ascii="Times New Roman" w:hAnsi="Times New Roman"/>
          <w:spacing w:val="-4"/>
          <w:sz w:val="24"/>
          <w:szCs w:val="24"/>
          <w:lang w:eastAsia="zh-CN"/>
        </w:rPr>
        <w:t>Подрядчика</w:t>
      </w:r>
      <w:r w:rsidR="0037286E" w:rsidRPr="0037286E">
        <w:rPr>
          <w:rFonts w:ascii="Times New Roman" w:hAnsi="Times New Roman"/>
          <w:spacing w:val="-4"/>
          <w:sz w:val="24"/>
          <w:szCs w:val="24"/>
          <w:lang w:eastAsia="zh-CN"/>
        </w:rPr>
        <w:t xml:space="preserve"> в реестр недобросовестных поставщиков в порядке, установленном законодательством Российской Федерации</w:t>
      </w:r>
      <w:r w:rsidR="00DB0E27">
        <w:rPr>
          <w:rFonts w:ascii="Times New Roman" w:hAnsi="Times New Roman"/>
          <w:spacing w:val="-4"/>
          <w:sz w:val="24"/>
          <w:szCs w:val="24"/>
          <w:lang w:eastAsia="zh-CN"/>
        </w:rPr>
        <w:t>, потребовать взыскания убытков, потребовать от Подрядчика возврата в полном объеме всех полученных по Договору денежных средств.</w:t>
      </w:r>
    </w:p>
    <w:p w14:paraId="4DC40954" w14:textId="77777777" w:rsidR="00423357" w:rsidRDefault="00423357" w:rsidP="00DB5A23">
      <w:pPr>
        <w:ind w:firstLine="567"/>
        <w:jc w:val="center"/>
        <w:rPr>
          <w:rFonts w:ascii="Times New Roman" w:hAnsi="Times New Roman"/>
          <w:b/>
          <w:sz w:val="24"/>
          <w:szCs w:val="24"/>
        </w:rPr>
      </w:pPr>
    </w:p>
    <w:p w14:paraId="181F88F5" w14:textId="11534953" w:rsidR="00464CA6" w:rsidRDefault="00EC74F2" w:rsidP="00DB5A23">
      <w:pPr>
        <w:ind w:firstLine="567"/>
        <w:jc w:val="center"/>
        <w:rPr>
          <w:rFonts w:ascii="Times New Roman" w:hAnsi="Times New Roman"/>
          <w:b/>
          <w:sz w:val="24"/>
          <w:szCs w:val="24"/>
        </w:rPr>
      </w:pPr>
      <w:r w:rsidRPr="00464CA6">
        <w:rPr>
          <w:rFonts w:ascii="Times New Roman" w:hAnsi="Times New Roman"/>
          <w:b/>
          <w:sz w:val="24"/>
          <w:szCs w:val="24"/>
        </w:rPr>
        <w:t>1</w:t>
      </w:r>
      <w:r w:rsidR="00645068">
        <w:rPr>
          <w:rFonts w:ascii="Times New Roman" w:hAnsi="Times New Roman"/>
          <w:b/>
          <w:sz w:val="24"/>
          <w:szCs w:val="24"/>
        </w:rPr>
        <w:t>0</w:t>
      </w:r>
      <w:r w:rsidR="00FC306E" w:rsidRPr="00464CA6">
        <w:rPr>
          <w:rFonts w:ascii="Times New Roman" w:hAnsi="Times New Roman"/>
          <w:b/>
          <w:sz w:val="24"/>
          <w:szCs w:val="24"/>
        </w:rPr>
        <w:t>. Антикоррупционная оговорка</w:t>
      </w:r>
    </w:p>
    <w:p w14:paraId="15F208B4" w14:textId="77777777" w:rsidR="00885CA9" w:rsidRPr="00464CA6" w:rsidRDefault="00885CA9" w:rsidP="00DB5A23">
      <w:pPr>
        <w:ind w:firstLine="567"/>
        <w:jc w:val="center"/>
        <w:rPr>
          <w:rFonts w:ascii="Times New Roman" w:hAnsi="Times New Roman"/>
          <w:b/>
          <w:sz w:val="24"/>
          <w:szCs w:val="24"/>
        </w:rPr>
      </w:pPr>
    </w:p>
    <w:p w14:paraId="0CD5D8C7" w14:textId="4330BE6F" w:rsidR="0037286E" w:rsidRDefault="00EC74F2" w:rsidP="00464CA6">
      <w:pPr>
        <w:ind w:firstLine="567"/>
        <w:rPr>
          <w:rFonts w:ascii="Times New Roman" w:hAnsi="Times New Roman"/>
          <w:sz w:val="24"/>
          <w:szCs w:val="24"/>
        </w:rPr>
      </w:pPr>
      <w:r w:rsidRPr="00464CA6">
        <w:rPr>
          <w:rFonts w:ascii="Times New Roman" w:hAnsi="Times New Roman"/>
          <w:sz w:val="24"/>
          <w:szCs w:val="24"/>
        </w:rPr>
        <w:t>1</w:t>
      </w:r>
      <w:r w:rsidR="00645068">
        <w:rPr>
          <w:rFonts w:ascii="Times New Roman" w:hAnsi="Times New Roman"/>
          <w:sz w:val="24"/>
          <w:szCs w:val="24"/>
        </w:rPr>
        <w:t>0</w:t>
      </w:r>
      <w:r w:rsidR="00FC306E" w:rsidRPr="00464CA6">
        <w:rPr>
          <w:rFonts w:ascii="Times New Roman" w:hAnsi="Times New Roman"/>
          <w:sz w:val="24"/>
          <w:szCs w:val="24"/>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2E9FF7F" w14:textId="52B12E77" w:rsidR="00FC306E" w:rsidRPr="00464CA6" w:rsidRDefault="0037286E" w:rsidP="00464CA6">
      <w:pPr>
        <w:ind w:firstLine="567"/>
        <w:rPr>
          <w:rFonts w:ascii="Times New Roman" w:hAnsi="Times New Roman"/>
          <w:sz w:val="24"/>
          <w:szCs w:val="24"/>
        </w:rPr>
      </w:pPr>
      <w:r>
        <w:rPr>
          <w:rFonts w:ascii="Times New Roman" w:hAnsi="Times New Roman"/>
          <w:sz w:val="24"/>
          <w:szCs w:val="24"/>
        </w:rPr>
        <w:t>1</w:t>
      </w:r>
      <w:r w:rsidR="00645068">
        <w:rPr>
          <w:rFonts w:ascii="Times New Roman" w:hAnsi="Times New Roman"/>
          <w:sz w:val="24"/>
          <w:szCs w:val="24"/>
        </w:rPr>
        <w:t>0.</w:t>
      </w:r>
      <w:r>
        <w:rPr>
          <w:rFonts w:ascii="Times New Roman" w:hAnsi="Times New Roman"/>
          <w:sz w:val="24"/>
          <w:szCs w:val="24"/>
        </w:rPr>
        <w:t xml:space="preserve">2. </w:t>
      </w:r>
      <w:r w:rsidR="00FC306E" w:rsidRPr="00464CA6">
        <w:rPr>
          <w:rFonts w:ascii="Times New Roman" w:hAnsi="Times New Roman"/>
          <w:sz w:val="24"/>
          <w:szCs w:val="24"/>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65FB5D43" w14:textId="725079BF" w:rsidR="00FC306E" w:rsidRPr="00464CA6" w:rsidRDefault="00FC306E" w:rsidP="00464CA6">
      <w:pPr>
        <w:ind w:firstLine="567"/>
        <w:rPr>
          <w:rFonts w:ascii="Times New Roman" w:hAnsi="Times New Roman"/>
          <w:sz w:val="24"/>
          <w:szCs w:val="24"/>
        </w:rPr>
      </w:pPr>
      <w:r w:rsidRPr="00464CA6">
        <w:rPr>
          <w:rFonts w:ascii="Times New Roman" w:hAnsi="Times New Roman"/>
          <w:sz w:val="24"/>
          <w:szCs w:val="24"/>
        </w:rPr>
        <w:t>1</w:t>
      </w:r>
      <w:r w:rsidR="00645068">
        <w:rPr>
          <w:rFonts w:ascii="Times New Roman" w:hAnsi="Times New Roman"/>
          <w:sz w:val="24"/>
          <w:szCs w:val="24"/>
        </w:rPr>
        <w:t>0</w:t>
      </w:r>
      <w:r w:rsidRPr="00464CA6">
        <w:rPr>
          <w:rFonts w:ascii="Times New Roman" w:hAnsi="Times New Roman"/>
          <w:sz w:val="24"/>
          <w:szCs w:val="24"/>
        </w:rPr>
        <w:t>.</w:t>
      </w:r>
      <w:r w:rsidR="0037286E">
        <w:rPr>
          <w:rFonts w:ascii="Times New Roman" w:hAnsi="Times New Roman"/>
          <w:sz w:val="24"/>
          <w:szCs w:val="24"/>
        </w:rPr>
        <w:t>3</w:t>
      </w:r>
      <w:r w:rsidRPr="00464CA6">
        <w:rPr>
          <w:rFonts w:ascii="Times New Roman" w:hAnsi="Times New Roman"/>
          <w:sz w:val="24"/>
          <w:szCs w:val="24"/>
        </w:rPr>
        <w:t xml:space="preserve">.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w:t>
      </w:r>
      <w:r w:rsidRPr="00464CA6">
        <w:rPr>
          <w:rFonts w:ascii="Times New Roman" w:hAnsi="Times New Roman"/>
          <w:sz w:val="24"/>
          <w:szCs w:val="24"/>
        </w:rPr>
        <w:lastRenderedPageBreak/>
        <w:t>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852A10">
        <w:rPr>
          <w:rFonts w:ascii="Times New Roman" w:hAnsi="Times New Roman"/>
          <w:sz w:val="24"/>
          <w:szCs w:val="24"/>
        </w:rPr>
        <w:t>е</w:t>
      </w:r>
      <w:r w:rsidRPr="00464CA6">
        <w:rPr>
          <w:rFonts w:ascii="Times New Roman" w:hAnsi="Times New Roman"/>
          <w:sz w:val="24"/>
          <w:szCs w:val="24"/>
        </w:rPr>
        <w:t xml:space="preserve"> десяти рабочих дней с даты направления письменного уведомления.</w:t>
      </w:r>
    </w:p>
    <w:p w14:paraId="7735C109" w14:textId="145B9185" w:rsidR="00FC306E" w:rsidRPr="00464CA6" w:rsidRDefault="00FC306E" w:rsidP="00464CA6">
      <w:pPr>
        <w:ind w:firstLine="567"/>
        <w:rPr>
          <w:rFonts w:ascii="Times New Roman" w:hAnsi="Times New Roman"/>
          <w:sz w:val="24"/>
          <w:szCs w:val="24"/>
        </w:rPr>
      </w:pPr>
      <w:r w:rsidRPr="00464CA6">
        <w:rPr>
          <w:rFonts w:ascii="Times New Roman" w:hAnsi="Times New Roman"/>
          <w:sz w:val="24"/>
          <w:szCs w:val="24"/>
        </w:rPr>
        <w:t>1</w:t>
      </w:r>
      <w:r w:rsidR="00645068">
        <w:rPr>
          <w:rFonts w:ascii="Times New Roman" w:hAnsi="Times New Roman"/>
          <w:sz w:val="24"/>
          <w:szCs w:val="24"/>
        </w:rPr>
        <w:t>0</w:t>
      </w:r>
      <w:r w:rsidRPr="00464CA6">
        <w:rPr>
          <w:rFonts w:ascii="Times New Roman" w:hAnsi="Times New Roman"/>
          <w:sz w:val="24"/>
          <w:szCs w:val="24"/>
        </w:rPr>
        <w:t>.</w:t>
      </w:r>
      <w:r w:rsidR="0037286E">
        <w:rPr>
          <w:rFonts w:ascii="Times New Roman" w:hAnsi="Times New Roman"/>
          <w:sz w:val="24"/>
          <w:szCs w:val="24"/>
        </w:rPr>
        <w:t>4</w:t>
      </w:r>
      <w:r w:rsidRPr="00464CA6">
        <w:rPr>
          <w:rFonts w:ascii="Times New Roman" w:hAnsi="Times New Roman"/>
          <w:sz w:val="24"/>
          <w:szCs w:val="24"/>
        </w:rPr>
        <w:t>.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643B641D" w14:textId="77777777" w:rsidR="0037286E" w:rsidRDefault="0037286E" w:rsidP="00464CA6">
      <w:pPr>
        <w:pStyle w:val="af4"/>
        <w:jc w:val="center"/>
        <w:rPr>
          <w:rFonts w:ascii="Times New Roman" w:hAnsi="Times New Roman"/>
          <w:b/>
          <w:sz w:val="24"/>
          <w:szCs w:val="24"/>
        </w:rPr>
      </w:pPr>
    </w:p>
    <w:p w14:paraId="28E12C01" w14:textId="17EA5BFB" w:rsidR="004A6FAA" w:rsidRPr="004A6FAA" w:rsidRDefault="004A6FAA" w:rsidP="004A6FAA">
      <w:pPr>
        <w:pStyle w:val="ConsNormal"/>
        <w:tabs>
          <w:tab w:val="left" w:pos="709"/>
        </w:tabs>
        <w:ind w:right="0"/>
        <w:jc w:val="center"/>
        <w:rPr>
          <w:rFonts w:ascii="Times New Roman" w:hAnsi="Times New Roman" w:cs="Times New Roman"/>
          <w:b/>
          <w:sz w:val="24"/>
          <w:szCs w:val="24"/>
        </w:rPr>
      </w:pPr>
      <w:r w:rsidRPr="004A6FAA">
        <w:rPr>
          <w:rFonts w:ascii="Times New Roman" w:hAnsi="Times New Roman" w:cs="Times New Roman"/>
          <w:b/>
          <w:sz w:val="24"/>
          <w:szCs w:val="24"/>
        </w:rPr>
        <w:t>1</w:t>
      </w:r>
      <w:r w:rsidR="00645068">
        <w:rPr>
          <w:rFonts w:ascii="Times New Roman" w:hAnsi="Times New Roman" w:cs="Times New Roman"/>
          <w:b/>
          <w:sz w:val="24"/>
          <w:szCs w:val="24"/>
        </w:rPr>
        <w:t>1</w:t>
      </w:r>
      <w:r w:rsidRPr="004A6FAA">
        <w:rPr>
          <w:rFonts w:ascii="Times New Roman" w:hAnsi="Times New Roman" w:cs="Times New Roman"/>
          <w:b/>
          <w:sz w:val="24"/>
          <w:szCs w:val="24"/>
        </w:rPr>
        <w:t>. Конфиденциальность</w:t>
      </w:r>
    </w:p>
    <w:p w14:paraId="6161DDA1" w14:textId="77777777" w:rsidR="004A6FAA" w:rsidRPr="004A6FAA" w:rsidRDefault="004A6FAA" w:rsidP="004A6FAA">
      <w:pPr>
        <w:pStyle w:val="a4"/>
        <w:rPr>
          <w:b/>
          <w:sz w:val="24"/>
        </w:rPr>
      </w:pPr>
    </w:p>
    <w:p w14:paraId="02805D55" w14:textId="14D77CA9" w:rsidR="004A6FAA" w:rsidRPr="004A6FAA" w:rsidRDefault="004A6FAA" w:rsidP="004A6FAA">
      <w:pPr>
        <w:ind w:firstLine="709"/>
        <w:rPr>
          <w:rFonts w:ascii="Times New Roman" w:hAnsi="Times New Roman"/>
          <w:sz w:val="24"/>
          <w:szCs w:val="24"/>
        </w:rPr>
      </w:pPr>
      <w:r w:rsidRPr="004A6FAA">
        <w:rPr>
          <w:rFonts w:ascii="Times New Roman" w:hAnsi="Times New Roman"/>
          <w:sz w:val="24"/>
          <w:szCs w:val="24"/>
        </w:rPr>
        <w:t>1</w:t>
      </w:r>
      <w:r w:rsidR="00645068">
        <w:rPr>
          <w:rFonts w:ascii="Times New Roman" w:hAnsi="Times New Roman"/>
          <w:sz w:val="24"/>
          <w:szCs w:val="24"/>
        </w:rPr>
        <w:t>1</w:t>
      </w:r>
      <w:r w:rsidRPr="004A6FAA">
        <w:rPr>
          <w:rFonts w:ascii="Times New Roman" w:hAnsi="Times New Roman"/>
          <w:sz w:val="24"/>
          <w:szCs w:val="24"/>
        </w:rPr>
        <w:t>.1.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11893251" w14:textId="29D61605" w:rsidR="004A6FAA" w:rsidRPr="004A6FAA" w:rsidRDefault="004A6FAA" w:rsidP="004A6FAA">
      <w:pPr>
        <w:ind w:firstLine="709"/>
        <w:rPr>
          <w:rFonts w:ascii="Times New Roman" w:hAnsi="Times New Roman"/>
          <w:sz w:val="24"/>
          <w:szCs w:val="24"/>
        </w:rPr>
      </w:pPr>
      <w:r w:rsidRPr="004A6FAA">
        <w:rPr>
          <w:rFonts w:ascii="Times New Roman" w:hAnsi="Times New Roman"/>
          <w:sz w:val="24"/>
          <w:szCs w:val="24"/>
        </w:rPr>
        <w:t>1</w:t>
      </w:r>
      <w:r w:rsidR="00645068">
        <w:rPr>
          <w:rFonts w:ascii="Times New Roman" w:hAnsi="Times New Roman"/>
          <w:sz w:val="24"/>
          <w:szCs w:val="24"/>
        </w:rPr>
        <w:t>1</w:t>
      </w:r>
      <w:r w:rsidRPr="004A6FAA">
        <w:rPr>
          <w:rFonts w:ascii="Times New Roman" w:hAnsi="Times New Roman"/>
          <w:sz w:val="24"/>
          <w:szCs w:val="24"/>
        </w:rPr>
        <w:t>.2. Стороны Договора не признают конфиденциальной информацию, которая:</w:t>
      </w:r>
    </w:p>
    <w:p w14:paraId="575BF5E3" w14:textId="15178141" w:rsidR="004A6FAA" w:rsidRPr="004A6FAA" w:rsidRDefault="004A6FAA" w:rsidP="004A6FAA">
      <w:pPr>
        <w:ind w:firstLine="709"/>
        <w:rPr>
          <w:rFonts w:ascii="Times New Roman" w:hAnsi="Times New Roman"/>
          <w:sz w:val="24"/>
          <w:szCs w:val="24"/>
        </w:rPr>
      </w:pPr>
      <w:r w:rsidRPr="004A6FAA">
        <w:rPr>
          <w:rFonts w:ascii="Times New Roman" w:hAnsi="Times New Roman"/>
          <w:sz w:val="24"/>
          <w:szCs w:val="24"/>
        </w:rPr>
        <w:t>1</w:t>
      </w:r>
      <w:r w:rsidR="00645068">
        <w:rPr>
          <w:rFonts w:ascii="Times New Roman" w:hAnsi="Times New Roman"/>
          <w:sz w:val="24"/>
          <w:szCs w:val="24"/>
        </w:rPr>
        <w:t>1</w:t>
      </w:r>
      <w:r w:rsidRPr="004A6FAA">
        <w:rPr>
          <w:rFonts w:ascii="Times New Roman" w:hAnsi="Times New Roman"/>
          <w:sz w:val="24"/>
          <w:szCs w:val="24"/>
        </w:rPr>
        <w:t>.2.1. к моменту её передачи уже была известна другой Стороне;</w:t>
      </w:r>
    </w:p>
    <w:p w14:paraId="7DF4F99A" w14:textId="41C6605F" w:rsidR="004A6FAA" w:rsidRPr="004A6FAA" w:rsidRDefault="004A6FAA" w:rsidP="004A6FAA">
      <w:pPr>
        <w:ind w:firstLine="709"/>
        <w:rPr>
          <w:rFonts w:ascii="Times New Roman" w:hAnsi="Times New Roman"/>
          <w:sz w:val="24"/>
          <w:szCs w:val="24"/>
        </w:rPr>
      </w:pPr>
      <w:r w:rsidRPr="004A6FAA">
        <w:rPr>
          <w:rFonts w:ascii="Times New Roman" w:hAnsi="Times New Roman"/>
          <w:sz w:val="24"/>
          <w:szCs w:val="24"/>
        </w:rPr>
        <w:t>1</w:t>
      </w:r>
      <w:r w:rsidR="00645068">
        <w:rPr>
          <w:rFonts w:ascii="Times New Roman" w:hAnsi="Times New Roman"/>
          <w:sz w:val="24"/>
          <w:szCs w:val="24"/>
        </w:rPr>
        <w:t>1</w:t>
      </w:r>
      <w:r w:rsidRPr="004A6FAA">
        <w:rPr>
          <w:rFonts w:ascii="Times New Roman" w:hAnsi="Times New Roman"/>
          <w:sz w:val="24"/>
          <w:szCs w:val="24"/>
        </w:rPr>
        <w:t>.2.2. к моменту её передачи уже является достоянием общественности.</w:t>
      </w:r>
    </w:p>
    <w:p w14:paraId="3A18779D" w14:textId="726BFA78" w:rsidR="004A6FAA" w:rsidRPr="004A6FAA" w:rsidRDefault="004A6FAA" w:rsidP="004A6FAA">
      <w:pPr>
        <w:ind w:firstLine="709"/>
        <w:rPr>
          <w:rFonts w:ascii="Times New Roman" w:hAnsi="Times New Roman"/>
          <w:sz w:val="24"/>
          <w:szCs w:val="24"/>
        </w:rPr>
      </w:pPr>
      <w:r w:rsidRPr="004A6FAA">
        <w:rPr>
          <w:rFonts w:ascii="Times New Roman" w:hAnsi="Times New Roman"/>
          <w:sz w:val="24"/>
          <w:szCs w:val="24"/>
        </w:rPr>
        <w:t>1</w:t>
      </w:r>
      <w:r w:rsidR="00645068">
        <w:rPr>
          <w:rFonts w:ascii="Times New Roman" w:hAnsi="Times New Roman"/>
          <w:sz w:val="24"/>
          <w:szCs w:val="24"/>
        </w:rPr>
        <w:t>1</w:t>
      </w:r>
      <w:r w:rsidRPr="004A6FAA">
        <w:rPr>
          <w:rFonts w:ascii="Times New Roman" w:hAnsi="Times New Roman"/>
          <w:sz w:val="24"/>
          <w:szCs w:val="24"/>
        </w:rPr>
        <w:t>.3.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57B1A6D0" w14:textId="3374C541" w:rsidR="004A6FAA" w:rsidRPr="004A6FAA" w:rsidRDefault="004A6FAA" w:rsidP="004A6FAA">
      <w:pPr>
        <w:ind w:firstLine="709"/>
        <w:rPr>
          <w:rFonts w:ascii="Times New Roman" w:hAnsi="Times New Roman"/>
          <w:sz w:val="24"/>
          <w:szCs w:val="24"/>
        </w:rPr>
      </w:pPr>
      <w:r w:rsidRPr="004A6FAA">
        <w:rPr>
          <w:rFonts w:ascii="Times New Roman" w:hAnsi="Times New Roman"/>
          <w:sz w:val="24"/>
          <w:szCs w:val="24"/>
        </w:rPr>
        <w:t>1</w:t>
      </w:r>
      <w:r w:rsidR="00645068">
        <w:rPr>
          <w:rFonts w:ascii="Times New Roman" w:hAnsi="Times New Roman"/>
          <w:sz w:val="24"/>
          <w:szCs w:val="24"/>
        </w:rPr>
        <w:t>1</w:t>
      </w:r>
      <w:r w:rsidRPr="004A6FAA">
        <w:rPr>
          <w:rFonts w:ascii="Times New Roman" w:hAnsi="Times New Roman"/>
          <w:sz w:val="24"/>
          <w:szCs w:val="24"/>
        </w:rPr>
        <w:t>.4.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55595F2A" w14:textId="21C02B9A" w:rsidR="004A6FAA" w:rsidRPr="004A6FAA" w:rsidRDefault="004A6FAA" w:rsidP="004A6FAA">
      <w:pPr>
        <w:ind w:firstLine="709"/>
        <w:rPr>
          <w:rFonts w:ascii="Times New Roman" w:hAnsi="Times New Roman"/>
          <w:sz w:val="24"/>
          <w:szCs w:val="24"/>
        </w:rPr>
      </w:pPr>
      <w:r w:rsidRPr="004A6FAA">
        <w:rPr>
          <w:rFonts w:ascii="Times New Roman" w:hAnsi="Times New Roman"/>
          <w:sz w:val="24"/>
          <w:szCs w:val="24"/>
        </w:rPr>
        <w:t>1</w:t>
      </w:r>
      <w:r w:rsidR="00645068">
        <w:rPr>
          <w:rFonts w:ascii="Times New Roman" w:hAnsi="Times New Roman"/>
          <w:sz w:val="24"/>
          <w:szCs w:val="24"/>
        </w:rPr>
        <w:t>1</w:t>
      </w:r>
      <w:r w:rsidRPr="004A6FAA">
        <w:rPr>
          <w:rFonts w:ascii="Times New Roman" w:hAnsi="Times New Roman"/>
          <w:sz w:val="24"/>
          <w:szCs w:val="24"/>
        </w:rPr>
        <w:t>.5.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60A4B3C9" w14:textId="64557661" w:rsidR="004A6FAA" w:rsidRPr="004A6FAA" w:rsidRDefault="004A6FAA" w:rsidP="004A6FAA">
      <w:pPr>
        <w:ind w:firstLine="709"/>
        <w:rPr>
          <w:rFonts w:ascii="Times New Roman" w:hAnsi="Times New Roman"/>
          <w:sz w:val="24"/>
          <w:szCs w:val="24"/>
        </w:rPr>
      </w:pPr>
      <w:r w:rsidRPr="004A6FAA">
        <w:rPr>
          <w:rFonts w:ascii="Times New Roman" w:hAnsi="Times New Roman"/>
          <w:sz w:val="24"/>
          <w:szCs w:val="24"/>
        </w:rPr>
        <w:t>1</w:t>
      </w:r>
      <w:r w:rsidR="00645068">
        <w:rPr>
          <w:rFonts w:ascii="Times New Roman" w:hAnsi="Times New Roman"/>
          <w:sz w:val="24"/>
          <w:szCs w:val="24"/>
        </w:rPr>
        <w:t>1</w:t>
      </w:r>
      <w:r w:rsidRPr="004A6FAA">
        <w:rPr>
          <w:rFonts w:ascii="Times New Roman" w:hAnsi="Times New Roman"/>
          <w:sz w:val="24"/>
          <w:szCs w:val="24"/>
        </w:rPr>
        <w:t>.6. Подрядчик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Подрядчик несет ответственность за действия (бездействие) таких лиц как за свои собственные.</w:t>
      </w:r>
    </w:p>
    <w:p w14:paraId="29920495" w14:textId="3DAB535C" w:rsidR="004A6FAA" w:rsidRPr="004A6FAA" w:rsidRDefault="004A6FAA" w:rsidP="004A6FAA">
      <w:pPr>
        <w:ind w:firstLine="709"/>
        <w:rPr>
          <w:rFonts w:ascii="Times New Roman" w:hAnsi="Times New Roman"/>
          <w:sz w:val="24"/>
          <w:szCs w:val="24"/>
        </w:rPr>
      </w:pPr>
      <w:r w:rsidRPr="004A6FAA">
        <w:rPr>
          <w:rFonts w:ascii="Times New Roman" w:hAnsi="Times New Roman"/>
          <w:sz w:val="24"/>
          <w:szCs w:val="24"/>
        </w:rPr>
        <w:t>1</w:t>
      </w:r>
      <w:r w:rsidR="00645068">
        <w:rPr>
          <w:rFonts w:ascii="Times New Roman" w:hAnsi="Times New Roman"/>
          <w:sz w:val="24"/>
          <w:szCs w:val="24"/>
        </w:rPr>
        <w:t>1</w:t>
      </w:r>
      <w:r w:rsidRPr="004A6FAA">
        <w:rPr>
          <w:rFonts w:ascii="Times New Roman" w:hAnsi="Times New Roman"/>
          <w:sz w:val="24"/>
          <w:szCs w:val="24"/>
        </w:rPr>
        <w:t>.7.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4A0E7D13" w14:textId="77777777" w:rsidR="004A6FAA" w:rsidRPr="004A6FAA" w:rsidRDefault="004A6FAA" w:rsidP="00464CA6">
      <w:pPr>
        <w:pStyle w:val="af4"/>
        <w:jc w:val="center"/>
        <w:rPr>
          <w:rFonts w:ascii="Times New Roman" w:hAnsi="Times New Roman"/>
          <w:b/>
          <w:sz w:val="24"/>
          <w:szCs w:val="24"/>
        </w:rPr>
      </w:pPr>
    </w:p>
    <w:p w14:paraId="557C9176" w14:textId="70A9CE61" w:rsidR="0037286E" w:rsidRDefault="0037286E" w:rsidP="00DB5A23">
      <w:pPr>
        <w:pStyle w:val="ConsNormal"/>
        <w:tabs>
          <w:tab w:val="left" w:pos="709"/>
        </w:tabs>
        <w:ind w:right="0"/>
        <w:jc w:val="center"/>
        <w:rPr>
          <w:rFonts w:ascii="Times New Roman" w:hAnsi="Times New Roman" w:cs="Times New Roman"/>
          <w:b/>
          <w:sz w:val="24"/>
          <w:szCs w:val="24"/>
        </w:rPr>
      </w:pPr>
      <w:r>
        <w:rPr>
          <w:rFonts w:ascii="Times New Roman" w:hAnsi="Times New Roman" w:cs="Times New Roman"/>
          <w:b/>
          <w:sz w:val="24"/>
          <w:szCs w:val="24"/>
        </w:rPr>
        <w:lastRenderedPageBreak/>
        <w:t>1</w:t>
      </w:r>
      <w:r w:rsidR="00645068">
        <w:rPr>
          <w:rFonts w:ascii="Times New Roman" w:hAnsi="Times New Roman" w:cs="Times New Roman"/>
          <w:b/>
          <w:sz w:val="24"/>
          <w:szCs w:val="24"/>
        </w:rPr>
        <w:t>4</w:t>
      </w:r>
      <w:r>
        <w:rPr>
          <w:rFonts w:ascii="Times New Roman" w:hAnsi="Times New Roman" w:cs="Times New Roman"/>
          <w:b/>
          <w:sz w:val="24"/>
          <w:szCs w:val="24"/>
        </w:rPr>
        <w:t xml:space="preserve">. </w:t>
      </w:r>
      <w:r w:rsidRPr="00054190">
        <w:rPr>
          <w:rFonts w:ascii="Times New Roman" w:hAnsi="Times New Roman" w:cs="Times New Roman"/>
          <w:b/>
          <w:sz w:val="24"/>
          <w:szCs w:val="24"/>
        </w:rPr>
        <w:t>Прочие условия и заключительные положения</w:t>
      </w:r>
    </w:p>
    <w:p w14:paraId="4199DC6B" w14:textId="77777777" w:rsidR="00885CA9" w:rsidRDefault="00885CA9" w:rsidP="00DB5A23">
      <w:pPr>
        <w:pStyle w:val="ConsNormal"/>
        <w:tabs>
          <w:tab w:val="left" w:pos="709"/>
        </w:tabs>
        <w:ind w:right="0"/>
        <w:jc w:val="center"/>
        <w:rPr>
          <w:rFonts w:ascii="Times New Roman" w:hAnsi="Times New Roman" w:cs="Times New Roman"/>
          <w:b/>
          <w:sz w:val="24"/>
          <w:szCs w:val="24"/>
        </w:rPr>
      </w:pPr>
    </w:p>
    <w:p w14:paraId="26E54F69" w14:textId="3D5F56E6" w:rsidR="004A4134" w:rsidRDefault="004A4134" w:rsidP="004A4134">
      <w:pPr>
        <w:tabs>
          <w:tab w:val="left" w:pos="709"/>
          <w:tab w:val="left" w:pos="1100"/>
        </w:tabs>
        <w:ind w:left="142" w:firstLine="425"/>
        <w:rPr>
          <w:rFonts w:ascii="Times New Roman" w:hAnsi="Times New Roman"/>
          <w:sz w:val="24"/>
          <w:szCs w:val="28"/>
        </w:rPr>
      </w:pPr>
      <w:r>
        <w:rPr>
          <w:rFonts w:ascii="Times New Roman" w:hAnsi="Times New Roman"/>
          <w:sz w:val="24"/>
          <w:szCs w:val="24"/>
        </w:rPr>
        <w:t>1</w:t>
      </w:r>
      <w:r w:rsidR="00645068">
        <w:rPr>
          <w:rFonts w:ascii="Times New Roman" w:hAnsi="Times New Roman"/>
          <w:sz w:val="24"/>
          <w:szCs w:val="24"/>
        </w:rPr>
        <w:t>4</w:t>
      </w:r>
      <w:r>
        <w:rPr>
          <w:rFonts w:ascii="Times New Roman" w:hAnsi="Times New Roman"/>
          <w:sz w:val="24"/>
          <w:szCs w:val="24"/>
        </w:rPr>
        <w:t xml:space="preserve">.1. </w:t>
      </w:r>
      <w:r w:rsidR="0037286E" w:rsidRPr="00054190">
        <w:rPr>
          <w:rFonts w:ascii="Times New Roman" w:hAnsi="Times New Roman"/>
          <w:sz w:val="24"/>
          <w:szCs w:val="24"/>
        </w:rPr>
        <w:t xml:space="preserve">Настоящий </w:t>
      </w:r>
      <w:r w:rsidR="0037286E">
        <w:rPr>
          <w:rFonts w:ascii="Times New Roman" w:hAnsi="Times New Roman"/>
          <w:sz w:val="24"/>
          <w:szCs w:val="24"/>
        </w:rPr>
        <w:t>Договор</w:t>
      </w:r>
      <w:r w:rsidR="0037286E" w:rsidRPr="00054190">
        <w:rPr>
          <w:rFonts w:ascii="Times New Roman" w:hAnsi="Times New Roman"/>
          <w:sz w:val="24"/>
          <w:szCs w:val="24"/>
        </w:rPr>
        <w:t xml:space="preserve"> составлен в письменной форме в 2 (двух) экземплярах, имеющих одинаковую юридическую силу (по одному для каждой Стороны).</w:t>
      </w:r>
    </w:p>
    <w:p w14:paraId="46242611" w14:textId="4E42C1F2" w:rsidR="004A4134" w:rsidRDefault="004A4134" w:rsidP="004A4134">
      <w:pPr>
        <w:tabs>
          <w:tab w:val="left" w:pos="709"/>
          <w:tab w:val="left" w:pos="1100"/>
        </w:tabs>
        <w:ind w:left="142" w:firstLine="425"/>
        <w:rPr>
          <w:rFonts w:ascii="Times New Roman" w:hAnsi="Times New Roman"/>
          <w:sz w:val="24"/>
          <w:szCs w:val="28"/>
        </w:rPr>
      </w:pPr>
      <w:r>
        <w:rPr>
          <w:rFonts w:ascii="Times New Roman" w:hAnsi="Times New Roman"/>
          <w:sz w:val="24"/>
          <w:szCs w:val="24"/>
        </w:rPr>
        <w:t>1</w:t>
      </w:r>
      <w:r w:rsidR="00645068">
        <w:rPr>
          <w:rFonts w:ascii="Times New Roman" w:hAnsi="Times New Roman"/>
          <w:sz w:val="24"/>
          <w:szCs w:val="24"/>
        </w:rPr>
        <w:t>4</w:t>
      </w:r>
      <w:r>
        <w:rPr>
          <w:rFonts w:ascii="Times New Roman" w:hAnsi="Times New Roman"/>
          <w:sz w:val="24"/>
          <w:szCs w:val="24"/>
        </w:rPr>
        <w:t xml:space="preserve">.2. </w:t>
      </w:r>
      <w:r w:rsidR="0037286E" w:rsidRPr="00054190">
        <w:rPr>
          <w:rFonts w:ascii="Times New Roman" w:hAnsi="Times New Roman"/>
          <w:sz w:val="24"/>
          <w:szCs w:val="24"/>
        </w:rPr>
        <w:t xml:space="preserve">Стороны безотлагательно уведомляют друг друга об изменении сведений о них, </w:t>
      </w:r>
      <w:r w:rsidR="0037286E" w:rsidRPr="00054190">
        <w:rPr>
          <w:rFonts w:ascii="Times New Roman" w:hAnsi="Times New Roman"/>
          <w:sz w:val="24"/>
          <w:szCs w:val="28"/>
        </w:rPr>
        <w:t>содержащихся</w:t>
      </w:r>
      <w:r w:rsidR="0037286E" w:rsidRPr="00054190">
        <w:rPr>
          <w:rFonts w:ascii="Times New Roman" w:hAnsi="Times New Roman"/>
          <w:sz w:val="24"/>
          <w:szCs w:val="24"/>
        </w:rPr>
        <w:t xml:space="preserve"> в главе 1</w:t>
      </w:r>
      <w:r w:rsidR="00917A80">
        <w:rPr>
          <w:rFonts w:ascii="Times New Roman" w:hAnsi="Times New Roman"/>
          <w:sz w:val="24"/>
          <w:szCs w:val="24"/>
        </w:rPr>
        <w:t>5</w:t>
      </w:r>
      <w:r w:rsidR="0037286E" w:rsidRPr="00054190">
        <w:rPr>
          <w:rFonts w:ascii="Times New Roman" w:hAnsi="Times New Roman"/>
          <w:sz w:val="24"/>
          <w:szCs w:val="24"/>
        </w:rPr>
        <w:t xml:space="preserve"> </w:t>
      </w:r>
      <w:r w:rsidR="0037286E">
        <w:rPr>
          <w:rFonts w:ascii="Times New Roman" w:hAnsi="Times New Roman"/>
          <w:sz w:val="24"/>
          <w:szCs w:val="24"/>
        </w:rPr>
        <w:t>Договор</w:t>
      </w:r>
      <w:r w:rsidR="0037286E" w:rsidRPr="00054190">
        <w:rPr>
          <w:rFonts w:ascii="Times New Roman" w:hAnsi="Times New Roman"/>
          <w:sz w:val="24"/>
          <w:szCs w:val="24"/>
        </w:rPr>
        <w:t>а.</w:t>
      </w:r>
    </w:p>
    <w:p w14:paraId="04B18A1D" w14:textId="3E23A1EF" w:rsidR="004A4134" w:rsidRDefault="004A4134" w:rsidP="000B69E7">
      <w:pPr>
        <w:tabs>
          <w:tab w:val="left" w:pos="709"/>
          <w:tab w:val="left" w:pos="1100"/>
        </w:tabs>
        <w:ind w:left="142" w:firstLine="425"/>
        <w:rPr>
          <w:rFonts w:ascii="Times New Roman" w:hAnsi="Times New Roman"/>
          <w:sz w:val="24"/>
          <w:szCs w:val="24"/>
        </w:rPr>
      </w:pPr>
      <w:r>
        <w:rPr>
          <w:rFonts w:ascii="Times New Roman" w:hAnsi="Times New Roman"/>
          <w:sz w:val="24"/>
          <w:szCs w:val="28"/>
        </w:rPr>
        <w:t>1</w:t>
      </w:r>
      <w:r w:rsidR="00645068">
        <w:rPr>
          <w:rFonts w:ascii="Times New Roman" w:hAnsi="Times New Roman"/>
          <w:sz w:val="24"/>
          <w:szCs w:val="28"/>
        </w:rPr>
        <w:t>4</w:t>
      </w:r>
      <w:r>
        <w:rPr>
          <w:rFonts w:ascii="Times New Roman" w:hAnsi="Times New Roman"/>
          <w:sz w:val="24"/>
          <w:szCs w:val="28"/>
        </w:rPr>
        <w:t xml:space="preserve">.3. </w:t>
      </w:r>
      <w:r w:rsidR="0037286E" w:rsidRPr="00DE560B">
        <w:rPr>
          <w:rFonts w:ascii="Times New Roman" w:hAnsi="Times New Roman"/>
          <w:sz w:val="24"/>
          <w:szCs w:val="24"/>
        </w:rPr>
        <w:t xml:space="preserve">Приложения к </w:t>
      </w:r>
      <w:r w:rsidR="0037286E">
        <w:rPr>
          <w:rFonts w:ascii="Times New Roman" w:hAnsi="Times New Roman"/>
          <w:sz w:val="24"/>
          <w:szCs w:val="24"/>
        </w:rPr>
        <w:t>Договор</w:t>
      </w:r>
      <w:r w:rsidR="0037286E" w:rsidRPr="00DE560B">
        <w:rPr>
          <w:rFonts w:ascii="Times New Roman" w:hAnsi="Times New Roman"/>
          <w:sz w:val="24"/>
          <w:szCs w:val="24"/>
        </w:rPr>
        <w:t>у:</w:t>
      </w:r>
    </w:p>
    <w:p w14:paraId="50ACB8B0" w14:textId="7E417A54" w:rsidR="004A6FAA" w:rsidRPr="005D04AF" w:rsidRDefault="004A6FAA" w:rsidP="000B69E7">
      <w:pPr>
        <w:tabs>
          <w:tab w:val="left" w:pos="709"/>
          <w:tab w:val="left" w:pos="1100"/>
        </w:tabs>
        <w:ind w:left="142" w:firstLine="425"/>
        <w:rPr>
          <w:rFonts w:ascii="Times New Roman" w:hAnsi="Times New Roman"/>
          <w:sz w:val="24"/>
          <w:szCs w:val="24"/>
        </w:rPr>
      </w:pPr>
      <w:r w:rsidRPr="005D04AF">
        <w:rPr>
          <w:rFonts w:ascii="Times New Roman" w:hAnsi="Times New Roman"/>
          <w:sz w:val="24"/>
          <w:szCs w:val="24"/>
        </w:rPr>
        <w:t>- Техническ</w:t>
      </w:r>
      <w:r w:rsidR="005A5565" w:rsidRPr="005D04AF">
        <w:rPr>
          <w:rFonts w:ascii="Times New Roman" w:hAnsi="Times New Roman"/>
          <w:sz w:val="24"/>
          <w:szCs w:val="24"/>
        </w:rPr>
        <w:t>ое</w:t>
      </w:r>
      <w:r w:rsidRPr="005D04AF">
        <w:rPr>
          <w:rFonts w:ascii="Times New Roman" w:hAnsi="Times New Roman"/>
          <w:sz w:val="24"/>
          <w:szCs w:val="24"/>
        </w:rPr>
        <w:t xml:space="preserve"> задание (Приложение № 1);</w:t>
      </w:r>
    </w:p>
    <w:p w14:paraId="70019FC4" w14:textId="10B3B7E8" w:rsidR="008815DF" w:rsidRPr="005D04AF" w:rsidRDefault="000B69E7" w:rsidP="004A4134">
      <w:pPr>
        <w:tabs>
          <w:tab w:val="left" w:pos="709"/>
          <w:tab w:val="left" w:pos="1100"/>
        </w:tabs>
        <w:ind w:left="142" w:firstLine="425"/>
        <w:rPr>
          <w:rFonts w:ascii="Times New Roman" w:hAnsi="Times New Roman"/>
          <w:sz w:val="24"/>
          <w:szCs w:val="24"/>
        </w:rPr>
      </w:pPr>
      <w:r w:rsidRPr="005D04AF">
        <w:rPr>
          <w:rFonts w:ascii="Times New Roman" w:hAnsi="Times New Roman"/>
          <w:sz w:val="24"/>
          <w:szCs w:val="24"/>
        </w:rPr>
        <w:t xml:space="preserve">- </w:t>
      </w:r>
      <w:r w:rsidR="00F02F87" w:rsidRPr="00F02F87">
        <w:rPr>
          <w:rFonts w:ascii="Times New Roman" w:hAnsi="Times New Roman"/>
          <w:sz w:val="24"/>
          <w:szCs w:val="24"/>
        </w:rPr>
        <w:t xml:space="preserve">Сводный сметный расчет </w:t>
      </w:r>
      <w:r w:rsidR="008815DF" w:rsidRPr="005D04AF">
        <w:rPr>
          <w:rFonts w:ascii="Times New Roman" w:hAnsi="Times New Roman"/>
          <w:sz w:val="24"/>
          <w:szCs w:val="24"/>
        </w:rPr>
        <w:t xml:space="preserve">(Приложение № </w:t>
      </w:r>
      <w:r w:rsidR="004A6FAA" w:rsidRPr="005D04AF">
        <w:rPr>
          <w:rFonts w:ascii="Times New Roman" w:hAnsi="Times New Roman"/>
          <w:sz w:val="24"/>
          <w:szCs w:val="24"/>
        </w:rPr>
        <w:t>2</w:t>
      </w:r>
      <w:r w:rsidR="008815DF" w:rsidRPr="005D04AF">
        <w:rPr>
          <w:rFonts w:ascii="Times New Roman" w:hAnsi="Times New Roman"/>
          <w:sz w:val="24"/>
          <w:szCs w:val="24"/>
        </w:rPr>
        <w:t>);</w:t>
      </w:r>
    </w:p>
    <w:p w14:paraId="2A0C1E5A" w14:textId="49953CDC" w:rsidR="004A4134" w:rsidRPr="005D04AF" w:rsidRDefault="00E41617" w:rsidP="004A4134">
      <w:pPr>
        <w:tabs>
          <w:tab w:val="left" w:pos="709"/>
          <w:tab w:val="left" w:pos="1100"/>
        </w:tabs>
        <w:ind w:left="142" w:firstLine="425"/>
        <w:rPr>
          <w:rFonts w:ascii="Times New Roman" w:hAnsi="Times New Roman"/>
          <w:sz w:val="24"/>
          <w:szCs w:val="24"/>
        </w:rPr>
      </w:pPr>
      <w:r w:rsidRPr="005D04AF">
        <w:rPr>
          <w:rFonts w:ascii="Times New Roman" w:hAnsi="Times New Roman"/>
          <w:sz w:val="24"/>
          <w:szCs w:val="24"/>
        </w:rPr>
        <w:t xml:space="preserve">- </w:t>
      </w:r>
      <w:r w:rsidR="004A4134" w:rsidRPr="005D04AF">
        <w:rPr>
          <w:rFonts w:ascii="Times New Roman" w:hAnsi="Times New Roman"/>
          <w:sz w:val="24"/>
          <w:szCs w:val="24"/>
        </w:rPr>
        <w:t xml:space="preserve">Спецификация передаваемых материалов (Приложение № </w:t>
      </w:r>
      <w:r w:rsidR="004A6FAA" w:rsidRPr="005D04AF">
        <w:rPr>
          <w:rFonts w:ascii="Times New Roman" w:hAnsi="Times New Roman"/>
          <w:sz w:val="24"/>
          <w:szCs w:val="24"/>
        </w:rPr>
        <w:t>3</w:t>
      </w:r>
      <w:r w:rsidR="004A4134" w:rsidRPr="005D04AF">
        <w:rPr>
          <w:rFonts w:ascii="Times New Roman" w:hAnsi="Times New Roman"/>
          <w:sz w:val="24"/>
          <w:szCs w:val="24"/>
        </w:rPr>
        <w:t>);</w:t>
      </w:r>
    </w:p>
    <w:p w14:paraId="1CC88226" w14:textId="7B40D298" w:rsidR="006401B4" w:rsidRPr="005D04AF" w:rsidRDefault="00E41617" w:rsidP="00463948">
      <w:pPr>
        <w:tabs>
          <w:tab w:val="left" w:pos="709"/>
          <w:tab w:val="left" w:pos="1100"/>
        </w:tabs>
        <w:ind w:left="142" w:firstLine="425"/>
        <w:rPr>
          <w:rFonts w:ascii="Times New Roman" w:hAnsi="Times New Roman"/>
          <w:sz w:val="24"/>
          <w:szCs w:val="24"/>
        </w:rPr>
      </w:pPr>
      <w:r w:rsidRPr="005D04AF">
        <w:rPr>
          <w:rFonts w:ascii="Times New Roman" w:hAnsi="Times New Roman"/>
          <w:sz w:val="24"/>
          <w:szCs w:val="24"/>
        </w:rPr>
        <w:t xml:space="preserve">- </w:t>
      </w:r>
      <w:r w:rsidR="00155BC7" w:rsidRPr="005D04AF">
        <w:rPr>
          <w:rFonts w:ascii="Times New Roman" w:hAnsi="Times New Roman"/>
          <w:sz w:val="24"/>
          <w:szCs w:val="24"/>
        </w:rPr>
        <w:t xml:space="preserve">Образец </w:t>
      </w:r>
      <w:r w:rsidR="00464BBD" w:rsidRPr="005D04AF">
        <w:rPr>
          <w:rFonts w:ascii="Times New Roman" w:hAnsi="Times New Roman"/>
          <w:sz w:val="24"/>
          <w:szCs w:val="24"/>
        </w:rPr>
        <w:t>формы О</w:t>
      </w:r>
      <w:r w:rsidR="0037286E" w:rsidRPr="005D04AF">
        <w:rPr>
          <w:rFonts w:ascii="Times New Roman" w:hAnsi="Times New Roman"/>
          <w:sz w:val="24"/>
          <w:szCs w:val="24"/>
        </w:rPr>
        <w:t>тчет</w:t>
      </w:r>
      <w:r w:rsidR="00155BC7" w:rsidRPr="005D04AF">
        <w:rPr>
          <w:rFonts w:ascii="Times New Roman" w:hAnsi="Times New Roman"/>
          <w:sz w:val="24"/>
          <w:szCs w:val="24"/>
        </w:rPr>
        <w:t>а</w:t>
      </w:r>
      <w:r w:rsidR="0037286E" w:rsidRPr="005D04AF">
        <w:rPr>
          <w:rFonts w:ascii="Times New Roman" w:hAnsi="Times New Roman"/>
          <w:sz w:val="24"/>
          <w:szCs w:val="24"/>
        </w:rPr>
        <w:t xml:space="preserve"> об использовании м</w:t>
      </w:r>
      <w:r w:rsidR="00930C18" w:rsidRPr="005D04AF">
        <w:rPr>
          <w:rFonts w:ascii="Times New Roman" w:hAnsi="Times New Roman"/>
          <w:sz w:val="24"/>
          <w:szCs w:val="24"/>
        </w:rPr>
        <w:t xml:space="preserve">атериалов, переданных </w:t>
      </w:r>
      <w:r w:rsidR="00463948" w:rsidRPr="005D04AF">
        <w:rPr>
          <w:rFonts w:ascii="Times New Roman" w:hAnsi="Times New Roman"/>
          <w:sz w:val="24"/>
          <w:szCs w:val="24"/>
        </w:rPr>
        <w:t xml:space="preserve">Генеральным подрядчиком </w:t>
      </w:r>
      <w:r w:rsidR="0037286E" w:rsidRPr="005D04AF">
        <w:rPr>
          <w:rFonts w:ascii="Times New Roman" w:hAnsi="Times New Roman"/>
          <w:sz w:val="24"/>
          <w:szCs w:val="24"/>
        </w:rPr>
        <w:t>(Приложение №</w:t>
      </w:r>
      <w:r w:rsidR="004A4134" w:rsidRPr="005D04AF">
        <w:rPr>
          <w:rFonts w:ascii="Times New Roman" w:hAnsi="Times New Roman"/>
          <w:sz w:val="24"/>
          <w:szCs w:val="24"/>
        </w:rPr>
        <w:t xml:space="preserve"> </w:t>
      </w:r>
      <w:r w:rsidR="004A6FAA" w:rsidRPr="005D04AF">
        <w:rPr>
          <w:rFonts w:ascii="Times New Roman" w:hAnsi="Times New Roman"/>
          <w:sz w:val="24"/>
          <w:szCs w:val="24"/>
        </w:rPr>
        <w:t>4</w:t>
      </w:r>
      <w:r w:rsidR="0037286E" w:rsidRPr="005D04AF">
        <w:rPr>
          <w:rFonts w:ascii="Times New Roman" w:hAnsi="Times New Roman"/>
          <w:sz w:val="24"/>
          <w:szCs w:val="24"/>
        </w:rPr>
        <w:t>)</w:t>
      </w:r>
      <w:r w:rsidR="004F65F4" w:rsidRPr="005D04AF">
        <w:rPr>
          <w:rFonts w:ascii="Times New Roman" w:hAnsi="Times New Roman"/>
          <w:sz w:val="24"/>
          <w:szCs w:val="24"/>
        </w:rPr>
        <w:t>;</w:t>
      </w:r>
    </w:p>
    <w:p w14:paraId="00DC05F6" w14:textId="67E21D4E" w:rsidR="004F65F4" w:rsidRPr="005D04AF" w:rsidRDefault="004F65F4" w:rsidP="00463948">
      <w:pPr>
        <w:tabs>
          <w:tab w:val="left" w:pos="709"/>
          <w:tab w:val="left" w:pos="1100"/>
        </w:tabs>
        <w:ind w:left="142" w:firstLine="425"/>
        <w:rPr>
          <w:rFonts w:ascii="Times New Roman" w:hAnsi="Times New Roman"/>
          <w:sz w:val="24"/>
          <w:szCs w:val="24"/>
        </w:rPr>
      </w:pPr>
      <w:r w:rsidRPr="005D04AF">
        <w:rPr>
          <w:rFonts w:ascii="Times New Roman" w:hAnsi="Times New Roman"/>
          <w:sz w:val="24"/>
          <w:szCs w:val="24"/>
        </w:rPr>
        <w:t xml:space="preserve">- </w:t>
      </w:r>
      <w:r w:rsidR="004809FA" w:rsidRPr="005D04AF">
        <w:rPr>
          <w:rFonts w:ascii="Times New Roman" w:hAnsi="Times New Roman"/>
          <w:sz w:val="24"/>
          <w:szCs w:val="24"/>
        </w:rPr>
        <w:t>Г</w:t>
      </w:r>
      <w:r w:rsidRPr="005D04AF">
        <w:rPr>
          <w:rFonts w:ascii="Times New Roman" w:hAnsi="Times New Roman"/>
          <w:sz w:val="24"/>
          <w:szCs w:val="24"/>
        </w:rPr>
        <w:t>рафик выполнения работ (Приложение № 5 к Договору)</w:t>
      </w:r>
      <w:r w:rsidR="00C534F5" w:rsidRPr="005D04AF">
        <w:rPr>
          <w:rFonts w:ascii="Times New Roman" w:hAnsi="Times New Roman"/>
          <w:sz w:val="24"/>
          <w:szCs w:val="24"/>
        </w:rPr>
        <w:t>;</w:t>
      </w:r>
    </w:p>
    <w:p w14:paraId="0897FE9E" w14:textId="77777777" w:rsidR="005D04AF" w:rsidRDefault="00C534F5" w:rsidP="00C534F5">
      <w:pPr>
        <w:tabs>
          <w:tab w:val="left" w:pos="709"/>
          <w:tab w:val="left" w:pos="1100"/>
        </w:tabs>
        <w:ind w:left="142" w:firstLine="425"/>
        <w:rPr>
          <w:rFonts w:ascii="Times New Roman" w:hAnsi="Times New Roman"/>
          <w:sz w:val="24"/>
          <w:szCs w:val="24"/>
        </w:rPr>
      </w:pPr>
      <w:r w:rsidRPr="005D04AF">
        <w:rPr>
          <w:rFonts w:ascii="Times New Roman" w:hAnsi="Times New Roman"/>
          <w:sz w:val="24"/>
          <w:szCs w:val="24"/>
        </w:rPr>
        <w:t xml:space="preserve">- Форма </w:t>
      </w:r>
      <w:r w:rsidR="004809FA" w:rsidRPr="005D04AF">
        <w:rPr>
          <w:rFonts w:ascii="Times New Roman" w:hAnsi="Times New Roman"/>
          <w:sz w:val="24"/>
          <w:szCs w:val="24"/>
        </w:rPr>
        <w:t>А</w:t>
      </w:r>
      <w:r w:rsidRPr="005D04AF">
        <w:rPr>
          <w:rFonts w:ascii="Times New Roman" w:hAnsi="Times New Roman"/>
          <w:sz w:val="24"/>
          <w:szCs w:val="24"/>
        </w:rPr>
        <w:t>кта приема-передачи строительной площадки (Приложение № 6 к Договору)</w:t>
      </w:r>
      <w:r w:rsidR="005D04AF">
        <w:rPr>
          <w:rFonts w:ascii="Times New Roman" w:hAnsi="Times New Roman"/>
          <w:sz w:val="24"/>
          <w:szCs w:val="24"/>
        </w:rPr>
        <w:t>;</w:t>
      </w:r>
    </w:p>
    <w:p w14:paraId="1DD79E0D" w14:textId="6D5724A3" w:rsidR="00C534F5" w:rsidRPr="00C534F5" w:rsidRDefault="005D04AF" w:rsidP="00C534F5">
      <w:pPr>
        <w:tabs>
          <w:tab w:val="left" w:pos="709"/>
          <w:tab w:val="left" w:pos="1100"/>
        </w:tabs>
        <w:ind w:left="142" w:firstLine="425"/>
        <w:rPr>
          <w:rFonts w:ascii="Times New Roman" w:hAnsi="Times New Roman"/>
          <w:sz w:val="24"/>
          <w:szCs w:val="24"/>
        </w:rPr>
      </w:pPr>
      <w:r w:rsidRPr="005D04AF">
        <w:rPr>
          <w:rFonts w:ascii="Times New Roman" w:hAnsi="Times New Roman"/>
          <w:sz w:val="24"/>
          <w:szCs w:val="24"/>
        </w:rPr>
        <w:t xml:space="preserve">- Форма Итогового акта о приемке выполненных работ (Приложение № </w:t>
      </w:r>
      <w:r>
        <w:rPr>
          <w:rFonts w:ascii="Times New Roman" w:hAnsi="Times New Roman"/>
          <w:sz w:val="24"/>
          <w:szCs w:val="24"/>
        </w:rPr>
        <w:t>7</w:t>
      </w:r>
      <w:r w:rsidRPr="005D04AF">
        <w:rPr>
          <w:rFonts w:ascii="Times New Roman" w:hAnsi="Times New Roman"/>
          <w:sz w:val="24"/>
          <w:szCs w:val="24"/>
        </w:rPr>
        <w:t xml:space="preserve"> к Договору)</w:t>
      </w:r>
      <w:r w:rsidR="00C534F5" w:rsidRPr="005D04AF">
        <w:rPr>
          <w:rFonts w:ascii="Times New Roman" w:hAnsi="Times New Roman"/>
          <w:sz w:val="24"/>
          <w:szCs w:val="24"/>
        </w:rPr>
        <w:t>.</w:t>
      </w:r>
    </w:p>
    <w:p w14:paraId="135C8D51" w14:textId="77777777" w:rsidR="00D32FBF" w:rsidRDefault="00D32FBF" w:rsidP="00A2383B">
      <w:pPr>
        <w:tabs>
          <w:tab w:val="left" w:pos="709"/>
          <w:tab w:val="left" w:pos="1100"/>
        </w:tabs>
        <w:ind w:left="142" w:firstLine="425"/>
        <w:rPr>
          <w:rFonts w:ascii="Times New Roman" w:hAnsi="Times New Roman"/>
          <w:b/>
          <w:sz w:val="24"/>
          <w:szCs w:val="24"/>
        </w:rPr>
      </w:pPr>
    </w:p>
    <w:p w14:paraId="29FA2256" w14:textId="78081394" w:rsidR="00FA3972" w:rsidRDefault="00EC74F2" w:rsidP="00DB5A23">
      <w:pPr>
        <w:pStyle w:val="ConsNormal"/>
        <w:tabs>
          <w:tab w:val="left" w:pos="709"/>
        </w:tabs>
        <w:ind w:right="0" w:firstLine="0"/>
        <w:jc w:val="center"/>
        <w:rPr>
          <w:rFonts w:ascii="Times New Roman" w:hAnsi="Times New Roman" w:cs="Times New Roman"/>
          <w:b/>
          <w:sz w:val="24"/>
          <w:szCs w:val="24"/>
        </w:rPr>
      </w:pPr>
      <w:r>
        <w:rPr>
          <w:rFonts w:ascii="Times New Roman" w:hAnsi="Times New Roman" w:cs="Times New Roman"/>
          <w:b/>
          <w:sz w:val="24"/>
          <w:szCs w:val="24"/>
        </w:rPr>
        <w:t>1</w:t>
      </w:r>
      <w:r w:rsidR="00645068">
        <w:rPr>
          <w:rFonts w:ascii="Times New Roman" w:hAnsi="Times New Roman" w:cs="Times New Roman"/>
          <w:b/>
          <w:sz w:val="24"/>
          <w:szCs w:val="24"/>
        </w:rPr>
        <w:t>5</w:t>
      </w:r>
      <w:r w:rsidR="00211756">
        <w:rPr>
          <w:rFonts w:ascii="Times New Roman" w:hAnsi="Times New Roman" w:cs="Times New Roman"/>
          <w:b/>
          <w:sz w:val="24"/>
          <w:szCs w:val="24"/>
        </w:rPr>
        <w:t xml:space="preserve">. </w:t>
      </w:r>
      <w:r w:rsidR="00FA3972" w:rsidRPr="007E7AEC">
        <w:rPr>
          <w:rFonts w:ascii="Times New Roman" w:hAnsi="Times New Roman" w:cs="Times New Roman"/>
          <w:b/>
          <w:sz w:val="24"/>
          <w:szCs w:val="24"/>
        </w:rPr>
        <w:t>Реквизиты и подписи Сторон</w:t>
      </w:r>
    </w:p>
    <w:tbl>
      <w:tblPr>
        <w:tblW w:w="10138" w:type="dxa"/>
        <w:tblLook w:val="04A0" w:firstRow="1" w:lastRow="0" w:firstColumn="1" w:lastColumn="0" w:noHBand="0" w:noVBand="1"/>
      </w:tblPr>
      <w:tblGrid>
        <w:gridCol w:w="5211"/>
        <w:gridCol w:w="4927"/>
      </w:tblGrid>
      <w:tr w:rsidR="00E42B6D" w:rsidRPr="00933C7C" w14:paraId="20D465F2" w14:textId="77777777" w:rsidTr="00E10BB8">
        <w:tc>
          <w:tcPr>
            <w:tcW w:w="5211" w:type="dxa"/>
            <w:shd w:val="clear" w:color="auto" w:fill="auto"/>
          </w:tcPr>
          <w:p w14:paraId="7D55D78E" w14:textId="463AFCF6" w:rsidR="00E42B6D" w:rsidRDefault="00E42B6D" w:rsidP="004A6FAA">
            <w:pPr>
              <w:widowControl w:val="0"/>
              <w:autoSpaceDE w:val="0"/>
              <w:autoSpaceDN w:val="0"/>
              <w:adjustRightInd w:val="0"/>
              <w:jc w:val="left"/>
              <w:rPr>
                <w:rFonts w:ascii="Times New Roman" w:hAnsi="Times New Roman"/>
                <w:b/>
                <w:sz w:val="24"/>
                <w:szCs w:val="24"/>
              </w:rPr>
            </w:pPr>
            <w:r>
              <w:rPr>
                <w:rFonts w:ascii="Times New Roman" w:hAnsi="Times New Roman"/>
                <w:b/>
                <w:sz w:val="24"/>
                <w:szCs w:val="24"/>
              </w:rPr>
              <w:t>Подрядчик</w:t>
            </w:r>
            <w:r w:rsidRPr="00885CA9">
              <w:rPr>
                <w:rFonts w:ascii="Times New Roman" w:hAnsi="Times New Roman"/>
                <w:b/>
                <w:sz w:val="24"/>
                <w:szCs w:val="24"/>
              </w:rPr>
              <w:t>:</w:t>
            </w:r>
          </w:p>
          <w:p w14:paraId="7D7AE0BA" w14:textId="12C74925" w:rsidR="00E42B6D" w:rsidRPr="008607F5" w:rsidRDefault="00E42B6D" w:rsidP="00EF103E">
            <w:pPr>
              <w:widowControl w:val="0"/>
              <w:autoSpaceDE w:val="0"/>
              <w:autoSpaceDN w:val="0"/>
              <w:adjustRightInd w:val="0"/>
              <w:jc w:val="left"/>
              <w:rPr>
                <w:rFonts w:ascii="Times New Roman" w:hAnsi="Times New Roman"/>
                <w:sz w:val="24"/>
                <w:szCs w:val="24"/>
              </w:rPr>
            </w:pPr>
          </w:p>
        </w:tc>
        <w:tc>
          <w:tcPr>
            <w:tcW w:w="4927" w:type="dxa"/>
            <w:shd w:val="clear" w:color="auto" w:fill="auto"/>
          </w:tcPr>
          <w:p w14:paraId="6E0C2818" w14:textId="77777777" w:rsidR="00E42B6D" w:rsidRDefault="00E42B6D" w:rsidP="004A6FAA">
            <w:pPr>
              <w:ind w:right="4"/>
              <w:jc w:val="left"/>
              <w:rPr>
                <w:rFonts w:ascii="Times New Roman" w:hAnsi="Times New Roman"/>
                <w:b/>
                <w:sz w:val="24"/>
                <w:szCs w:val="24"/>
              </w:rPr>
            </w:pPr>
            <w:r>
              <w:rPr>
                <w:rFonts w:ascii="Times New Roman" w:hAnsi="Times New Roman"/>
                <w:b/>
                <w:sz w:val="24"/>
                <w:szCs w:val="24"/>
              </w:rPr>
              <w:t>Генеральный подрядчик</w:t>
            </w:r>
            <w:r w:rsidRPr="00933C7C">
              <w:rPr>
                <w:rFonts w:ascii="Times New Roman" w:hAnsi="Times New Roman"/>
                <w:b/>
                <w:sz w:val="24"/>
                <w:szCs w:val="24"/>
              </w:rPr>
              <w:t>:</w:t>
            </w:r>
          </w:p>
          <w:p w14:paraId="1C59F7D5" w14:textId="524E8598" w:rsidR="00E42B6D" w:rsidRPr="00933C7C" w:rsidRDefault="00CB5CED" w:rsidP="00EF103E">
            <w:pPr>
              <w:pStyle w:val="a4"/>
              <w:tabs>
                <w:tab w:val="left" w:pos="709"/>
                <w:tab w:val="left" w:pos="1320"/>
              </w:tabs>
              <w:ind w:left="36"/>
              <w:contextualSpacing w:val="0"/>
              <w:jc w:val="left"/>
              <w:rPr>
                <w:sz w:val="24"/>
              </w:rPr>
            </w:pPr>
            <w:r>
              <w:rPr>
                <w:b/>
                <w:sz w:val="24"/>
              </w:rPr>
              <w:t>ФГУП «ППП»</w:t>
            </w:r>
          </w:p>
          <w:p w14:paraId="14C5EAD7" w14:textId="77777777" w:rsidR="00E42B6D" w:rsidRPr="00933C7C" w:rsidRDefault="00E42B6D" w:rsidP="00EF103E">
            <w:pPr>
              <w:jc w:val="left"/>
              <w:rPr>
                <w:rFonts w:ascii="Times New Roman" w:hAnsi="Times New Roman"/>
                <w:sz w:val="24"/>
                <w:szCs w:val="24"/>
              </w:rPr>
            </w:pPr>
            <w:r>
              <w:rPr>
                <w:rFonts w:ascii="Times New Roman" w:hAnsi="Times New Roman"/>
                <w:sz w:val="24"/>
                <w:szCs w:val="24"/>
              </w:rPr>
              <w:t>Юридический адрес</w:t>
            </w:r>
            <w:r w:rsidRPr="00933C7C">
              <w:rPr>
                <w:rFonts w:ascii="Times New Roman" w:hAnsi="Times New Roman"/>
                <w:sz w:val="24"/>
                <w:szCs w:val="24"/>
              </w:rPr>
              <w:t>: 125047, г. Москва,</w:t>
            </w:r>
          </w:p>
          <w:p w14:paraId="07CEF873" w14:textId="77777777" w:rsidR="00E42B6D" w:rsidRPr="00933C7C" w:rsidRDefault="00E42B6D" w:rsidP="00EF103E">
            <w:pPr>
              <w:jc w:val="left"/>
              <w:rPr>
                <w:rFonts w:ascii="Times New Roman" w:hAnsi="Times New Roman"/>
                <w:sz w:val="24"/>
                <w:szCs w:val="24"/>
              </w:rPr>
            </w:pPr>
            <w:r w:rsidRPr="00933C7C">
              <w:rPr>
                <w:rFonts w:ascii="Times New Roman" w:hAnsi="Times New Roman"/>
                <w:sz w:val="24"/>
                <w:szCs w:val="24"/>
              </w:rPr>
              <w:t xml:space="preserve">ул. 2-я Тверская-Ямская, д.16 </w:t>
            </w:r>
          </w:p>
          <w:p w14:paraId="2A1E0C0D" w14:textId="77777777" w:rsidR="00E42B6D" w:rsidRPr="00933C7C" w:rsidRDefault="00E42B6D" w:rsidP="00EF103E">
            <w:pPr>
              <w:jc w:val="left"/>
              <w:rPr>
                <w:rFonts w:ascii="Times New Roman" w:hAnsi="Times New Roman"/>
                <w:sz w:val="24"/>
                <w:szCs w:val="24"/>
              </w:rPr>
            </w:pPr>
            <w:r w:rsidRPr="00933C7C">
              <w:rPr>
                <w:rFonts w:ascii="Times New Roman" w:hAnsi="Times New Roman"/>
                <w:sz w:val="24"/>
                <w:szCs w:val="24"/>
              </w:rPr>
              <w:t>ИНН 7710142570 КПП 771001001</w:t>
            </w:r>
          </w:p>
          <w:p w14:paraId="5DC11202" w14:textId="77777777" w:rsidR="00E42B6D" w:rsidRPr="00933C7C" w:rsidRDefault="00E42B6D" w:rsidP="00EF103E">
            <w:pPr>
              <w:jc w:val="left"/>
              <w:rPr>
                <w:rFonts w:ascii="Times New Roman" w:hAnsi="Times New Roman"/>
                <w:sz w:val="24"/>
                <w:szCs w:val="24"/>
              </w:rPr>
            </w:pPr>
            <w:r w:rsidRPr="00933C7C">
              <w:rPr>
                <w:rFonts w:ascii="Times New Roman" w:hAnsi="Times New Roman"/>
                <w:sz w:val="24"/>
                <w:szCs w:val="24"/>
              </w:rPr>
              <w:t>ОГРН 1027700045999</w:t>
            </w:r>
          </w:p>
          <w:p w14:paraId="52DCB4E9" w14:textId="77777777" w:rsidR="00E42B6D" w:rsidRPr="00933C7C" w:rsidRDefault="00E42B6D" w:rsidP="00EF103E">
            <w:pPr>
              <w:jc w:val="left"/>
              <w:rPr>
                <w:rFonts w:ascii="Times New Roman" w:hAnsi="Times New Roman"/>
                <w:sz w:val="24"/>
                <w:szCs w:val="24"/>
              </w:rPr>
            </w:pPr>
            <w:r w:rsidRPr="00933C7C">
              <w:rPr>
                <w:rFonts w:ascii="Times New Roman" w:hAnsi="Times New Roman"/>
                <w:sz w:val="24"/>
                <w:szCs w:val="24"/>
              </w:rPr>
              <w:t xml:space="preserve">ОКПО 17664448 </w:t>
            </w:r>
          </w:p>
          <w:p w14:paraId="781534D8" w14:textId="77777777" w:rsidR="00E42B6D" w:rsidRPr="00933C7C" w:rsidRDefault="00E42B6D" w:rsidP="00EF103E">
            <w:pPr>
              <w:jc w:val="left"/>
              <w:rPr>
                <w:rFonts w:ascii="Times New Roman" w:hAnsi="Times New Roman"/>
                <w:sz w:val="24"/>
                <w:szCs w:val="24"/>
              </w:rPr>
            </w:pPr>
            <w:r w:rsidRPr="00933C7C">
              <w:rPr>
                <w:rFonts w:ascii="Times New Roman" w:hAnsi="Times New Roman"/>
                <w:sz w:val="24"/>
                <w:szCs w:val="24"/>
              </w:rPr>
              <w:t>ОКТМО 45382000</w:t>
            </w:r>
          </w:p>
          <w:p w14:paraId="60993961" w14:textId="77777777" w:rsidR="00E42B6D" w:rsidRPr="00933C7C" w:rsidRDefault="00E42B6D" w:rsidP="00EF103E">
            <w:pPr>
              <w:jc w:val="left"/>
              <w:rPr>
                <w:rFonts w:ascii="Times New Roman" w:hAnsi="Times New Roman"/>
                <w:sz w:val="24"/>
                <w:szCs w:val="24"/>
              </w:rPr>
            </w:pPr>
            <w:r w:rsidRPr="00933C7C">
              <w:rPr>
                <w:rFonts w:ascii="Times New Roman" w:hAnsi="Times New Roman"/>
                <w:sz w:val="24"/>
                <w:szCs w:val="24"/>
              </w:rPr>
              <w:t xml:space="preserve">р/с 40502810838040100038 </w:t>
            </w:r>
          </w:p>
          <w:p w14:paraId="713B2244" w14:textId="77777777" w:rsidR="00E42B6D" w:rsidRPr="00933C7C" w:rsidRDefault="00E42B6D" w:rsidP="00EF103E">
            <w:pPr>
              <w:jc w:val="left"/>
              <w:rPr>
                <w:rFonts w:ascii="Times New Roman" w:hAnsi="Times New Roman"/>
                <w:sz w:val="24"/>
                <w:szCs w:val="24"/>
              </w:rPr>
            </w:pPr>
            <w:r w:rsidRPr="00933C7C">
              <w:rPr>
                <w:rFonts w:ascii="Times New Roman" w:hAnsi="Times New Roman"/>
                <w:sz w:val="24"/>
                <w:szCs w:val="24"/>
              </w:rPr>
              <w:t xml:space="preserve">в ПАО СБЕРБАНК, г. Москва </w:t>
            </w:r>
          </w:p>
          <w:p w14:paraId="049E775A" w14:textId="77777777" w:rsidR="00E42B6D" w:rsidRPr="00933C7C" w:rsidRDefault="00E42B6D" w:rsidP="00EF103E">
            <w:pPr>
              <w:jc w:val="left"/>
              <w:rPr>
                <w:rFonts w:ascii="Times New Roman" w:hAnsi="Times New Roman"/>
                <w:sz w:val="24"/>
                <w:szCs w:val="24"/>
              </w:rPr>
            </w:pPr>
            <w:r w:rsidRPr="00933C7C">
              <w:rPr>
                <w:rFonts w:ascii="Times New Roman" w:hAnsi="Times New Roman"/>
                <w:sz w:val="24"/>
                <w:szCs w:val="24"/>
              </w:rPr>
              <w:t>к/с 30101810400000000225</w:t>
            </w:r>
          </w:p>
          <w:p w14:paraId="4E5579DB" w14:textId="77777777" w:rsidR="00E42B6D" w:rsidRPr="00933C7C" w:rsidRDefault="00E42B6D" w:rsidP="00EF103E">
            <w:pPr>
              <w:jc w:val="left"/>
              <w:rPr>
                <w:rFonts w:ascii="Times New Roman" w:hAnsi="Times New Roman"/>
                <w:sz w:val="24"/>
                <w:szCs w:val="24"/>
              </w:rPr>
            </w:pPr>
            <w:r w:rsidRPr="00933C7C">
              <w:rPr>
                <w:rFonts w:ascii="Times New Roman" w:hAnsi="Times New Roman"/>
                <w:sz w:val="24"/>
                <w:szCs w:val="24"/>
              </w:rPr>
              <w:t>БИК 044525225</w:t>
            </w:r>
          </w:p>
          <w:p w14:paraId="4030AF4F" w14:textId="77777777" w:rsidR="00E42B6D" w:rsidRPr="00933C7C" w:rsidRDefault="00E42B6D" w:rsidP="00EF103E">
            <w:pPr>
              <w:jc w:val="left"/>
              <w:rPr>
                <w:rFonts w:ascii="Times New Roman" w:hAnsi="Times New Roman"/>
                <w:sz w:val="24"/>
                <w:szCs w:val="24"/>
              </w:rPr>
            </w:pPr>
            <w:proofErr w:type="spellStart"/>
            <w:r w:rsidRPr="00933C7C">
              <w:rPr>
                <w:rFonts w:ascii="Times New Roman" w:hAnsi="Times New Roman"/>
                <w:sz w:val="24"/>
                <w:szCs w:val="24"/>
              </w:rPr>
              <w:t>Конт.тел</w:t>
            </w:r>
            <w:proofErr w:type="spellEnd"/>
            <w:r w:rsidRPr="00933C7C">
              <w:rPr>
                <w:rFonts w:ascii="Times New Roman" w:hAnsi="Times New Roman"/>
                <w:sz w:val="24"/>
                <w:szCs w:val="24"/>
              </w:rPr>
              <w:t>.: + 7 (499) 250-39-36</w:t>
            </w:r>
          </w:p>
          <w:p w14:paraId="26C240FE" w14:textId="77777777" w:rsidR="00E42B6D" w:rsidRPr="00933C7C" w:rsidRDefault="00E42B6D" w:rsidP="00EF103E">
            <w:pPr>
              <w:ind w:right="4"/>
              <w:jc w:val="left"/>
              <w:rPr>
                <w:rFonts w:ascii="Times New Roman" w:hAnsi="Times New Roman"/>
                <w:sz w:val="24"/>
                <w:szCs w:val="24"/>
              </w:rPr>
            </w:pPr>
            <w:r w:rsidRPr="00933C7C">
              <w:rPr>
                <w:rFonts w:ascii="Times New Roman" w:hAnsi="Times New Roman"/>
                <w:sz w:val="24"/>
                <w:szCs w:val="24"/>
              </w:rPr>
              <w:t xml:space="preserve">Адрес электронной почты: </w:t>
            </w:r>
          </w:p>
          <w:p w14:paraId="05441B35" w14:textId="77777777" w:rsidR="00E42B6D" w:rsidRPr="00933C7C" w:rsidRDefault="00C355F2" w:rsidP="00EF103E">
            <w:pPr>
              <w:pStyle w:val="a4"/>
              <w:tabs>
                <w:tab w:val="left" w:pos="709"/>
                <w:tab w:val="left" w:pos="1320"/>
              </w:tabs>
              <w:ind w:left="-106" w:firstLine="106"/>
              <w:contextualSpacing w:val="0"/>
              <w:jc w:val="left"/>
              <w:rPr>
                <w:sz w:val="24"/>
              </w:rPr>
            </w:pPr>
            <w:hyperlink r:id="rId8" w:tgtFrame="_blank" w:history="1">
              <w:r w:rsidR="00E42B6D" w:rsidRPr="00933C7C">
                <w:rPr>
                  <w:sz w:val="24"/>
                  <w:shd w:val="clear" w:color="auto" w:fill="FFFFFF"/>
                </w:rPr>
                <w:t>postmaster@pppudp.ru</w:t>
              </w:r>
            </w:hyperlink>
          </w:p>
        </w:tc>
      </w:tr>
    </w:tbl>
    <w:p w14:paraId="11C04925" w14:textId="77777777" w:rsidR="00FA3972" w:rsidRPr="00933C7C" w:rsidRDefault="00FA3972" w:rsidP="00FA3972">
      <w:pPr>
        <w:pStyle w:val="a4"/>
        <w:tabs>
          <w:tab w:val="left" w:pos="709"/>
          <w:tab w:val="left" w:pos="1320"/>
        </w:tabs>
        <w:ind w:left="426"/>
        <w:contextualSpacing w:val="0"/>
        <w:rPr>
          <w:sz w:val="24"/>
        </w:rPr>
      </w:pPr>
    </w:p>
    <w:tbl>
      <w:tblPr>
        <w:tblW w:w="9832" w:type="dxa"/>
        <w:tblLook w:val="01E0" w:firstRow="1" w:lastRow="1" w:firstColumn="1" w:lastColumn="1" w:noHBand="0" w:noVBand="0"/>
      </w:tblPr>
      <w:tblGrid>
        <w:gridCol w:w="5211"/>
        <w:gridCol w:w="4621"/>
      </w:tblGrid>
      <w:tr w:rsidR="00933C7C" w:rsidRPr="00933C7C" w14:paraId="07E8F793" w14:textId="77777777" w:rsidTr="00E10BB8">
        <w:trPr>
          <w:trHeight w:val="282"/>
        </w:trPr>
        <w:tc>
          <w:tcPr>
            <w:tcW w:w="5211" w:type="dxa"/>
          </w:tcPr>
          <w:p w14:paraId="10D73481" w14:textId="77777777" w:rsidR="00867FFC" w:rsidRDefault="00867FFC" w:rsidP="00B52C04">
            <w:pPr>
              <w:ind w:left="-284" w:right="4"/>
              <w:jc w:val="left"/>
              <w:rPr>
                <w:rFonts w:ascii="Times New Roman" w:hAnsi="Times New Roman"/>
                <w:sz w:val="24"/>
                <w:szCs w:val="24"/>
                <w:highlight w:val="yellow"/>
              </w:rPr>
            </w:pPr>
          </w:p>
          <w:p w14:paraId="024DD65B" w14:textId="77777777" w:rsidR="00211457" w:rsidRDefault="00211457" w:rsidP="00B52C04">
            <w:pPr>
              <w:ind w:left="-284" w:right="4"/>
              <w:jc w:val="left"/>
              <w:rPr>
                <w:rFonts w:ascii="Times New Roman" w:hAnsi="Times New Roman"/>
                <w:sz w:val="24"/>
                <w:szCs w:val="24"/>
                <w:highlight w:val="yellow"/>
              </w:rPr>
            </w:pPr>
          </w:p>
          <w:p w14:paraId="47D6EE1E" w14:textId="77777777" w:rsidR="008607F5" w:rsidRDefault="008607F5" w:rsidP="00B52C04">
            <w:pPr>
              <w:rPr>
                <w:rFonts w:ascii="Times New Roman" w:hAnsi="Times New Roman"/>
                <w:sz w:val="24"/>
                <w:szCs w:val="24"/>
              </w:rPr>
            </w:pPr>
          </w:p>
          <w:p w14:paraId="2B05F4F5" w14:textId="32857BA1" w:rsidR="00B96AA8" w:rsidRPr="00933C7C" w:rsidRDefault="0090657B" w:rsidP="00211457">
            <w:pPr>
              <w:rPr>
                <w:rFonts w:ascii="Times New Roman" w:hAnsi="Times New Roman"/>
                <w:sz w:val="24"/>
                <w:szCs w:val="23"/>
              </w:rPr>
            </w:pPr>
            <w:r w:rsidRPr="00933C7C">
              <w:rPr>
                <w:rFonts w:ascii="Times New Roman" w:hAnsi="Times New Roman"/>
                <w:sz w:val="24"/>
                <w:szCs w:val="24"/>
              </w:rPr>
              <w:t>__</w:t>
            </w:r>
            <w:r>
              <w:rPr>
                <w:rFonts w:ascii="Times New Roman" w:hAnsi="Times New Roman"/>
                <w:sz w:val="24"/>
                <w:szCs w:val="24"/>
              </w:rPr>
              <w:t>__________________</w:t>
            </w:r>
            <w:r w:rsidR="00211457">
              <w:rPr>
                <w:rFonts w:ascii="Times New Roman" w:hAnsi="Times New Roman"/>
                <w:sz w:val="24"/>
                <w:szCs w:val="24"/>
              </w:rPr>
              <w:t>/______/</w:t>
            </w:r>
          </w:p>
        </w:tc>
        <w:tc>
          <w:tcPr>
            <w:tcW w:w="4621" w:type="dxa"/>
          </w:tcPr>
          <w:p w14:paraId="34F15DD1" w14:textId="77777777" w:rsidR="00174735" w:rsidRPr="00174735" w:rsidRDefault="00174735" w:rsidP="00174735">
            <w:pPr>
              <w:autoSpaceDE w:val="0"/>
              <w:rPr>
                <w:rFonts w:ascii="Times New Roman" w:hAnsi="Times New Roman"/>
                <w:sz w:val="24"/>
                <w:szCs w:val="24"/>
                <w:lang w:eastAsia="ar-SA"/>
              </w:rPr>
            </w:pPr>
            <w:proofErr w:type="spellStart"/>
            <w:r w:rsidRPr="00174735">
              <w:rPr>
                <w:rFonts w:ascii="Times New Roman" w:hAnsi="Times New Roman"/>
                <w:sz w:val="24"/>
                <w:szCs w:val="24"/>
                <w:lang w:eastAsia="ar-SA"/>
              </w:rPr>
              <w:t>Врио</w:t>
            </w:r>
            <w:proofErr w:type="spellEnd"/>
            <w:r w:rsidRPr="00174735">
              <w:rPr>
                <w:rFonts w:ascii="Times New Roman" w:hAnsi="Times New Roman"/>
                <w:sz w:val="24"/>
                <w:szCs w:val="24"/>
                <w:lang w:eastAsia="ar-SA"/>
              </w:rPr>
              <w:t xml:space="preserve"> генерального директора </w:t>
            </w:r>
          </w:p>
          <w:p w14:paraId="2AA8E7A7" w14:textId="77777777" w:rsidR="00174735" w:rsidRPr="00174735" w:rsidRDefault="00174735" w:rsidP="00174735">
            <w:pPr>
              <w:autoSpaceDE w:val="0"/>
              <w:rPr>
                <w:rFonts w:ascii="Times New Roman" w:hAnsi="Times New Roman"/>
                <w:sz w:val="24"/>
                <w:szCs w:val="24"/>
                <w:lang w:eastAsia="ar-SA"/>
              </w:rPr>
            </w:pPr>
          </w:p>
          <w:p w14:paraId="2CCBCB82" w14:textId="77777777" w:rsidR="00174735" w:rsidRPr="00174735" w:rsidRDefault="00174735" w:rsidP="00174735">
            <w:pPr>
              <w:autoSpaceDE w:val="0"/>
              <w:rPr>
                <w:rFonts w:ascii="Times New Roman" w:hAnsi="Times New Roman"/>
                <w:sz w:val="24"/>
                <w:szCs w:val="24"/>
                <w:lang w:eastAsia="ar-SA"/>
              </w:rPr>
            </w:pPr>
          </w:p>
          <w:p w14:paraId="16F31E95" w14:textId="5547C8D7" w:rsidR="00867FFC" w:rsidRPr="00933C7C" w:rsidRDefault="00174735" w:rsidP="00E10BB8">
            <w:pPr>
              <w:rPr>
                <w:rFonts w:ascii="Times New Roman" w:hAnsi="Times New Roman"/>
                <w:bCs/>
                <w:sz w:val="24"/>
                <w:szCs w:val="23"/>
              </w:rPr>
            </w:pPr>
            <w:r w:rsidRPr="00174735">
              <w:rPr>
                <w:rFonts w:ascii="Times New Roman" w:hAnsi="Times New Roman"/>
                <w:sz w:val="24"/>
                <w:szCs w:val="24"/>
                <w:lang w:eastAsia="ar-SA"/>
              </w:rPr>
              <w:t xml:space="preserve">_____________________ И.Р. </w:t>
            </w:r>
            <w:proofErr w:type="spellStart"/>
            <w:r w:rsidRPr="00174735">
              <w:rPr>
                <w:rFonts w:ascii="Times New Roman" w:hAnsi="Times New Roman"/>
                <w:sz w:val="24"/>
                <w:szCs w:val="24"/>
                <w:lang w:eastAsia="ar-SA"/>
              </w:rPr>
              <w:t>Дравниеце</w:t>
            </w:r>
            <w:proofErr w:type="spellEnd"/>
          </w:p>
        </w:tc>
      </w:tr>
    </w:tbl>
    <w:p w14:paraId="62374399" w14:textId="77777777" w:rsidR="00345221" w:rsidRDefault="00345221">
      <w:pPr>
        <w:jc w:val="left"/>
        <w:rPr>
          <w:rFonts w:ascii="Times New Roman" w:hAnsi="Times New Roman"/>
          <w:color w:val="000000"/>
          <w:sz w:val="24"/>
          <w:szCs w:val="24"/>
        </w:rPr>
      </w:pPr>
      <w:r>
        <w:rPr>
          <w:rFonts w:ascii="Times New Roman" w:hAnsi="Times New Roman"/>
          <w:color w:val="000000"/>
          <w:sz w:val="24"/>
          <w:szCs w:val="24"/>
        </w:rPr>
        <w:br w:type="page"/>
      </w:r>
    </w:p>
    <w:p w14:paraId="346990DE" w14:textId="6B0C3256" w:rsidR="005348F6" w:rsidRPr="005348F6" w:rsidRDefault="005348F6" w:rsidP="005348F6">
      <w:pPr>
        <w:jc w:val="right"/>
        <w:rPr>
          <w:rFonts w:ascii="Times New Roman" w:hAnsi="Times New Roman"/>
        </w:rPr>
      </w:pPr>
      <w:r w:rsidRPr="005348F6">
        <w:rPr>
          <w:rFonts w:ascii="Times New Roman" w:hAnsi="Times New Roman"/>
        </w:rPr>
        <w:lastRenderedPageBreak/>
        <w:t>Приложение № 1</w:t>
      </w:r>
    </w:p>
    <w:p w14:paraId="50E772D5" w14:textId="606BBAD2" w:rsidR="005348F6" w:rsidRPr="00662899" w:rsidRDefault="005348F6" w:rsidP="005348F6">
      <w:pPr>
        <w:jc w:val="right"/>
        <w:rPr>
          <w:rFonts w:ascii="Times New Roman" w:hAnsi="Times New Roman"/>
          <w:color w:val="000000"/>
        </w:rPr>
      </w:pPr>
      <w:r w:rsidRPr="00662899">
        <w:rPr>
          <w:rFonts w:ascii="Times New Roman" w:hAnsi="Times New Roman"/>
          <w:color w:val="000000"/>
        </w:rPr>
        <w:t xml:space="preserve">к Договору </w:t>
      </w:r>
      <w:r w:rsidR="001F09D3" w:rsidRPr="00662899">
        <w:rPr>
          <w:rFonts w:ascii="Times New Roman" w:hAnsi="Times New Roman"/>
          <w:color w:val="000000"/>
        </w:rPr>
        <w:t xml:space="preserve">подряда </w:t>
      </w:r>
      <w:r w:rsidRPr="00662899">
        <w:rPr>
          <w:rFonts w:ascii="Times New Roman" w:hAnsi="Times New Roman"/>
          <w:color w:val="000000"/>
        </w:rPr>
        <w:t xml:space="preserve">№ </w:t>
      </w:r>
      <w:r w:rsidR="00211457">
        <w:rPr>
          <w:rFonts w:ascii="Times New Roman" w:hAnsi="Times New Roman"/>
          <w:color w:val="000000"/>
        </w:rPr>
        <w:t>_______________</w:t>
      </w:r>
    </w:p>
    <w:p w14:paraId="5A2D3B94" w14:textId="6A9F32E6" w:rsidR="005348F6" w:rsidRPr="00662899" w:rsidRDefault="005348F6" w:rsidP="005348F6">
      <w:pPr>
        <w:jc w:val="right"/>
        <w:rPr>
          <w:rFonts w:ascii="Times New Roman" w:hAnsi="Times New Roman"/>
          <w:color w:val="000000"/>
        </w:rPr>
      </w:pPr>
      <w:r w:rsidRPr="00662899">
        <w:rPr>
          <w:rFonts w:ascii="Times New Roman" w:hAnsi="Times New Roman"/>
          <w:color w:val="000000"/>
        </w:rPr>
        <w:t>от «____» _____</w:t>
      </w:r>
      <w:r w:rsidR="001F5705" w:rsidRPr="00662899">
        <w:rPr>
          <w:rFonts w:ascii="Times New Roman" w:hAnsi="Times New Roman"/>
          <w:color w:val="000000"/>
        </w:rPr>
        <w:t>_</w:t>
      </w:r>
      <w:r w:rsidRPr="00662899">
        <w:rPr>
          <w:rFonts w:ascii="Times New Roman" w:hAnsi="Times New Roman"/>
          <w:color w:val="000000"/>
        </w:rPr>
        <w:t>_____ 202</w:t>
      </w:r>
      <w:r w:rsidR="00662899" w:rsidRPr="00662899">
        <w:rPr>
          <w:rFonts w:ascii="Times New Roman" w:hAnsi="Times New Roman"/>
          <w:color w:val="000000"/>
        </w:rPr>
        <w:t>4</w:t>
      </w:r>
      <w:r w:rsidRPr="00662899">
        <w:rPr>
          <w:rFonts w:ascii="Times New Roman" w:hAnsi="Times New Roman"/>
          <w:color w:val="000000"/>
        </w:rPr>
        <w:t xml:space="preserve"> г.</w:t>
      </w:r>
    </w:p>
    <w:p w14:paraId="1D3D0F46" w14:textId="77777777" w:rsidR="009B6081" w:rsidRDefault="009B6081" w:rsidP="005348F6">
      <w:pPr>
        <w:jc w:val="right"/>
        <w:rPr>
          <w:rFonts w:ascii="Times New Roman" w:hAnsi="Times New Roman"/>
          <w:color w:val="000000"/>
        </w:rPr>
      </w:pPr>
    </w:p>
    <w:p w14:paraId="590B59BF" w14:textId="77777777" w:rsidR="00717060" w:rsidRDefault="00717060" w:rsidP="005348F6">
      <w:pPr>
        <w:jc w:val="right"/>
        <w:rPr>
          <w:rFonts w:ascii="Times New Roman" w:hAnsi="Times New Roman"/>
          <w:color w:val="000000"/>
        </w:rPr>
      </w:pPr>
    </w:p>
    <w:p w14:paraId="237ED2A6" w14:textId="77777777" w:rsidR="00717060" w:rsidRPr="00662899" w:rsidRDefault="00717060" w:rsidP="005348F6">
      <w:pPr>
        <w:jc w:val="right"/>
        <w:rPr>
          <w:rFonts w:ascii="Times New Roman" w:hAnsi="Times New Roman"/>
          <w:color w:val="000000"/>
        </w:rPr>
      </w:pPr>
    </w:p>
    <w:p w14:paraId="3ECB6C27" w14:textId="77777777" w:rsidR="00662899" w:rsidRPr="00662899" w:rsidRDefault="00662899" w:rsidP="00662899">
      <w:pPr>
        <w:pStyle w:val="af7"/>
        <w:spacing w:before="0" w:beforeAutospacing="0" w:after="0" w:afterAutospacing="0"/>
        <w:jc w:val="center"/>
        <w:rPr>
          <w:b/>
        </w:rPr>
      </w:pPr>
      <w:r w:rsidRPr="00662899">
        <w:rPr>
          <w:b/>
        </w:rPr>
        <w:t xml:space="preserve">ТЕХНИЧЕСКОЕ ЗАДАНИЕ </w:t>
      </w:r>
    </w:p>
    <w:p w14:paraId="5E09B8DD" w14:textId="0F3A720C" w:rsidR="00662899" w:rsidRPr="003A3BC7" w:rsidRDefault="003A3BC7" w:rsidP="003A3BC7">
      <w:pPr>
        <w:jc w:val="center"/>
        <w:rPr>
          <w:rStyle w:val="af0"/>
          <w:rFonts w:ascii="Times New Roman" w:hAnsi="Times New Roman"/>
          <w:color w:val="000000"/>
          <w:sz w:val="24"/>
          <w:szCs w:val="24"/>
        </w:rPr>
      </w:pPr>
      <w:r w:rsidRPr="003A3BC7">
        <w:rPr>
          <w:rFonts w:ascii="Times New Roman" w:hAnsi="Times New Roman"/>
          <w:b/>
          <w:sz w:val="24"/>
          <w:szCs w:val="24"/>
        </w:rPr>
        <w:t xml:space="preserve">на выполнение работ по </w:t>
      </w:r>
      <w:r>
        <w:rPr>
          <w:rFonts w:ascii="Times New Roman" w:hAnsi="Times New Roman"/>
          <w:b/>
          <w:sz w:val="24"/>
          <w:szCs w:val="24"/>
        </w:rPr>
        <w:t>устройству</w:t>
      </w:r>
      <w:r w:rsidRPr="003A3BC7">
        <w:rPr>
          <w:rFonts w:ascii="Times New Roman" w:hAnsi="Times New Roman"/>
          <w:b/>
          <w:sz w:val="24"/>
          <w:szCs w:val="24"/>
        </w:rPr>
        <w:t xml:space="preserve"> ограждения территории </w:t>
      </w:r>
    </w:p>
    <w:p w14:paraId="5A6F5F4E" w14:textId="77777777" w:rsidR="003A3BC7" w:rsidRPr="003A3BC7" w:rsidRDefault="003A3BC7" w:rsidP="00662899">
      <w:pPr>
        <w:suppressAutoHyphens/>
        <w:ind w:firstLine="709"/>
        <w:rPr>
          <w:rStyle w:val="af0"/>
          <w:rFonts w:ascii="Times New Roman" w:hAnsi="Times New Roman"/>
          <w:color w:val="000000"/>
          <w:sz w:val="24"/>
          <w:szCs w:val="24"/>
        </w:rPr>
      </w:pPr>
    </w:p>
    <w:p w14:paraId="05E5997C" w14:textId="7098E9B9" w:rsidR="003A3BC7" w:rsidRDefault="003A3BC7" w:rsidP="003A3BC7">
      <w:pPr>
        <w:rPr>
          <w:rFonts w:ascii="Times New Roman" w:hAnsi="Times New Roman"/>
          <w:sz w:val="24"/>
          <w:szCs w:val="24"/>
        </w:rPr>
      </w:pPr>
      <w:r w:rsidRPr="003A3BC7">
        <w:rPr>
          <w:rFonts w:ascii="Times New Roman" w:hAnsi="Times New Roman"/>
          <w:sz w:val="24"/>
          <w:szCs w:val="24"/>
          <w:u w:val="single"/>
        </w:rPr>
        <w:t xml:space="preserve">Раздел 1. </w:t>
      </w:r>
      <w:r>
        <w:rPr>
          <w:rFonts w:ascii="Times New Roman" w:hAnsi="Times New Roman"/>
          <w:sz w:val="24"/>
          <w:szCs w:val="24"/>
          <w:u w:val="single"/>
        </w:rPr>
        <w:t>О</w:t>
      </w:r>
      <w:r w:rsidRPr="003A3BC7">
        <w:rPr>
          <w:rFonts w:ascii="Times New Roman" w:hAnsi="Times New Roman"/>
          <w:sz w:val="24"/>
          <w:szCs w:val="24"/>
          <w:u w:val="single"/>
        </w:rPr>
        <w:t>бъект:</w:t>
      </w:r>
      <w:r w:rsidRPr="003A3BC7">
        <w:rPr>
          <w:rFonts w:ascii="Times New Roman" w:hAnsi="Times New Roman"/>
          <w:sz w:val="24"/>
          <w:szCs w:val="24"/>
        </w:rPr>
        <w:t xml:space="preserve"> </w:t>
      </w:r>
    </w:p>
    <w:p w14:paraId="239818F6" w14:textId="3E24CEBD" w:rsidR="003A3BC7" w:rsidRPr="003A3BC7" w:rsidRDefault="003A3BC7" w:rsidP="003A3BC7">
      <w:pPr>
        <w:rPr>
          <w:rFonts w:ascii="Times New Roman" w:hAnsi="Times New Roman"/>
          <w:sz w:val="24"/>
          <w:szCs w:val="24"/>
        </w:rPr>
      </w:pPr>
      <w:r w:rsidRPr="003A3BC7">
        <w:rPr>
          <w:rFonts w:ascii="Times New Roman" w:hAnsi="Times New Roman"/>
          <w:sz w:val="24"/>
          <w:szCs w:val="24"/>
        </w:rPr>
        <w:t xml:space="preserve">ФГБУ </w:t>
      </w:r>
      <w:r w:rsidRPr="003A3BC7">
        <w:rPr>
          <w:rFonts w:ascii="Times New Roman" w:hAnsi="Times New Roman"/>
          <w:bCs/>
          <w:color w:val="000000"/>
          <w:sz w:val="24"/>
          <w:szCs w:val="24"/>
        </w:rPr>
        <w:t>«</w:t>
      </w:r>
      <w:r w:rsidR="00211457">
        <w:rPr>
          <w:rFonts w:ascii="Times New Roman" w:hAnsi="Times New Roman"/>
          <w:bCs/>
          <w:color w:val="000000"/>
          <w:sz w:val="24"/>
          <w:szCs w:val="24"/>
        </w:rPr>
        <w:t>_______</w:t>
      </w:r>
      <w:r w:rsidRPr="003A3BC7">
        <w:rPr>
          <w:rFonts w:ascii="Times New Roman" w:hAnsi="Times New Roman"/>
          <w:sz w:val="24"/>
          <w:szCs w:val="24"/>
        </w:rPr>
        <w:t xml:space="preserve">» имени академика </w:t>
      </w:r>
      <w:r w:rsidR="00211457">
        <w:rPr>
          <w:rFonts w:ascii="Times New Roman" w:hAnsi="Times New Roman"/>
          <w:sz w:val="24"/>
          <w:szCs w:val="24"/>
        </w:rPr>
        <w:t>___________</w:t>
      </w:r>
      <w:r w:rsidRPr="003A3BC7">
        <w:rPr>
          <w:rFonts w:ascii="Times New Roman" w:hAnsi="Times New Roman"/>
          <w:sz w:val="24"/>
          <w:szCs w:val="24"/>
        </w:rPr>
        <w:t xml:space="preserve">», </w:t>
      </w:r>
    </w:p>
    <w:p w14:paraId="1D025728" w14:textId="3E64FC80" w:rsidR="003A3BC7" w:rsidRPr="003A3BC7" w:rsidRDefault="00211457" w:rsidP="003A3BC7">
      <w:pPr>
        <w:rPr>
          <w:rFonts w:ascii="Times New Roman" w:hAnsi="Times New Roman"/>
          <w:sz w:val="24"/>
          <w:szCs w:val="24"/>
        </w:rPr>
      </w:pPr>
      <w:r>
        <w:rPr>
          <w:rFonts w:ascii="Times New Roman" w:hAnsi="Times New Roman"/>
          <w:sz w:val="24"/>
          <w:szCs w:val="24"/>
        </w:rPr>
        <w:t>_____________________________</w:t>
      </w:r>
      <w:r w:rsidR="003A3BC7" w:rsidRPr="003A3BC7">
        <w:rPr>
          <w:rFonts w:ascii="Times New Roman" w:hAnsi="Times New Roman"/>
          <w:sz w:val="24"/>
          <w:szCs w:val="24"/>
        </w:rPr>
        <w:t>.</w:t>
      </w:r>
    </w:p>
    <w:p w14:paraId="7DD65F70" w14:textId="77777777" w:rsidR="003A3BC7" w:rsidRPr="003A3BC7" w:rsidRDefault="003A3BC7" w:rsidP="003A3BC7">
      <w:pPr>
        <w:keepNext/>
        <w:spacing w:line="276" w:lineRule="auto"/>
        <w:outlineLvl w:val="1"/>
        <w:rPr>
          <w:rFonts w:ascii="Times New Roman" w:hAnsi="Times New Roman"/>
          <w:bCs/>
          <w:sz w:val="24"/>
          <w:szCs w:val="24"/>
        </w:rPr>
      </w:pPr>
    </w:p>
    <w:p w14:paraId="24183796" w14:textId="77777777" w:rsidR="003A3BC7" w:rsidRPr="003A3BC7" w:rsidRDefault="003A3BC7" w:rsidP="003A3BC7">
      <w:pPr>
        <w:keepNext/>
        <w:spacing w:line="276" w:lineRule="auto"/>
        <w:outlineLvl w:val="1"/>
        <w:rPr>
          <w:rFonts w:ascii="Times New Roman" w:hAnsi="Times New Roman"/>
          <w:bCs/>
          <w:sz w:val="24"/>
          <w:szCs w:val="24"/>
          <w:u w:val="single"/>
        </w:rPr>
      </w:pPr>
      <w:r w:rsidRPr="003A3BC7">
        <w:rPr>
          <w:rFonts w:ascii="Times New Roman" w:hAnsi="Times New Roman"/>
          <w:bCs/>
          <w:sz w:val="24"/>
          <w:szCs w:val="24"/>
          <w:u w:val="single"/>
        </w:rPr>
        <w:t xml:space="preserve">Раздел 2. Перечень видов работ по антитеррористической защищенности объекта: </w:t>
      </w:r>
    </w:p>
    <w:p w14:paraId="50193E8C" w14:textId="77777777" w:rsidR="003A3BC7" w:rsidRPr="003A3BC7" w:rsidRDefault="003A3BC7" w:rsidP="003A3BC7">
      <w:pPr>
        <w:keepNext/>
        <w:spacing w:line="276" w:lineRule="auto"/>
        <w:ind w:firstLine="709"/>
        <w:outlineLvl w:val="1"/>
        <w:rPr>
          <w:rFonts w:ascii="Times New Roman" w:hAnsi="Times New Roman"/>
          <w:bCs/>
          <w:sz w:val="24"/>
          <w:szCs w:val="24"/>
          <w:lang w:eastAsia="en-US"/>
        </w:rPr>
      </w:pPr>
      <w:r w:rsidRPr="003A3BC7">
        <w:rPr>
          <w:rFonts w:ascii="Times New Roman" w:hAnsi="Times New Roman"/>
          <w:bCs/>
          <w:sz w:val="24"/>
          <w:szCs w:val="24"/>
          <w:lang w:eastAsia="en-US"/>
        </w:rPr>
        <w:t>- общестроительные и земляные работы;</w:t>
      </w:r>
    </w:p>
    <w:p w14:paraId="73815E84" w14:textId="77777777" w:rsidR="003A3BC7" w:rsidRPr="003A3BC7" w:rsidRDefault="003A3BC7" w:rsidP="003A3BC7">
      <w:pPr>
        <w:keepNext/>
        <w:spacing w:line="276" w:lineRule="auto"/>
        <w:ind w:firstLine="709"/>
        <w:outlineLvl w:val="1"/>
        <w:rPr>
          <w:rFonts w:ascii="Times New Roman" w:hAnsi="Times New Roman"/>
          <w:bCs/>
          <w:sz w:val="24"/>
          <w:szCs w:val="24"/>
          <w:lang w:eastAsia="en-US"/>
        </w:rPr>
      </w:pPr>
      <w:r w:rsidRPr="003A3BC7">
        <w:rPr>
          <w:rFonts w:ascii="Times New Roman" w:hAnsi="Times New Roman"/>
          <w:bCs/>
          <w:sz w:val="24"/>
          <w:szCs w:val="24"/>
          <w:lang w:eastAsia="en-US"/>
        </w:rPr>
        <w:t>- монтаж нового ограждения;</w:t>
      </w:r>
    </w:p>
    <w:p w14:paraId="4513F01B" w14:textId="77777777" w:rsidR="003A3BC7" w:rsidRPr="003A3BC7" w:rsidRDefault="003A3BC7" w:rsidP="003A3BC7">
      <w:pPr>
        <w:keepNext/>
        <w:spacing w:line="276" w:lineRule="auto"/>
        <w:ind w:firstLine="709"/>
        <w:outlineLvl w:val="1"/>
        <w:rPr>
          <w:rFonts w:ascii="Times New Roman" w:hAnsi="Times New Roman"/>
          <w:bCs/>
          <w:sz w:val="24"/>
          <w:szCs w:val="24"/>
          <w:lang w:eastAsia="en-US"/>
        </w:rPr>
      </w:pPr>
      <w:r w:rsidRPr="003A3BC7">
        <w:rPr>
          <w:rFonts w:ascii="Times New Roman" w:hAnsi="Times New Roman"/>
          <w:bCs/>
          <w:sz w:val="24"/>
          <w:szCs w:val="24"/>
          <w:lang w:eastAsia="en-US"/>
        </w:rPr>
        <w:t>- работы по благоустройству территории;</w:t>
      </w:r>
    </w:p>
    <w:p w14:paraId="28EF02EB" w14:textId="77777777" w:rsidR="003A3BC7" w:rsidRPr="003A3BC7" w:rsidRDefault="003A3BC7" w:rsidP="003A3BC7">
      <w:pPr>
        <w:keepNext/>
        <w:spacing w:line="276" w:lineRule="auto"/>
        <w:ind w:firstLine="709"/>
        <w:outlineLvl w:val="1"/>
        <w:rPr>
          <w:rFonts w:ascii="Times New Roman" w:hAnsi="Times New Roman"/>
          <w:bCs/>
          <w:sz w:val="24"/>
          <w:szCs w:val="24"/>
          <w:lang w:eastAsia="en-US"/>
        </w:rPr>
      </w:pPr>
      <w:r w:rsidRPr="003A3BC7">
        <w:rPr>
          <w:rFonts w:ascii="Times New Roman" w:hAnsi="Times New Roman"/>
          <w:bCs/>
          <w:sz w:val="24"/>
          <w:szCs w:val="24"/>
          <w:lang w:eastAsia="en-US"/>
        </w:rPr>
        <w:t>- оснащение объекта средствами защиты и сигнализации.</w:t>
      </w:r>
    </w:p>
    <w:p w14:paraId="744FB34E" w14:textId="77777777" w:rsidR="003A3BC7" w:rsidRPr="003A3BC7" w:rsidRDefault="003A3BC7" w:rsidP="003A3BC7">
      <w:pPr>
        <w:spacing w:line="276" w:lineRule="auto"/>
        <w:rPr>
          <w:rFonts w:ascii="Times New Roman" w:hAnsi="Times New Roman"/>
          <w:sz w:val="24"/>
          <w:szCs w:val="24"/>
          <w:lang w:eastAsia="en-US"/>
        </w:rPr>
      </w:pPr>
    </w:p>
    <w:p w14:paraId="309EB18C" w14:textId="77777777" w:rsidR="003A3BC7" w:rsidRPr="003A3BC7" w:rsidRDefault="003A3BC7" w:rsidP="003A3BC7">
      <w:pPr>
        <w:spacing w:line="276" w:lineRule="auto"/>
        <w:rPr>
          <w:rFonts w:ascii="Times New Roman" w:hAnsi="Times New Roman"/>
          <w:sz w:val="24"/>
          <w:szCs w:val="24"/>
          <w:u w:val="single"/>
          <w:lang w:eastAsia="en-US"/>
        </w:rPr>
      </w:pPr>
      <w:r w:rsidRPr="003A3BC7">
        <w:rPr>
          <w:rFonts w:ascii="Times New Roman" w:hAnsi="Times New Roman"/>
          <w:sz w:val="24"/>
          <w:szCs w:val="24"/>
          <w:u w:val="single"/>
          <w:lang w:eastAsia="en-US"/>
        </w:rPr>
        <w:t>Раздел 3. Перечень объектов для обеспечения антитеррористической защищенности с указанием основных видов проводимых инженерно-технических мероприятий:</w:t>
      </w:r>
    </w:p>
    <w:p w14:paraId="530E053A" w14:textId="02745920" w:rsidR="003A3BC7" w:rsidRPr="003A3BC7" w:rsidRDefault="003A3BC7" w:rsidP="003A3BC7">
      <w:pPr>
        <w:ind w:firstLine="708"/>
        <w:rPr>
          <w:rFonts w:ascii="Times New Roman" w:hAnsi="Times New Roman"/>
          <w:sz w:val="24"/>
          <w:szCs w:val="24"/>
          <w:lang w:eastAsia="en-US"/>
        </w:rPr>
      </w:pPr>
      <w:r w:rsidRPr="003A3BC7">
        <w:rPr>
          <w:rFonts w:ascii="Times New Roman" w:hAnsi="Times New Roman"/>
          <w:sz w:val="24"/>
          <w:szCs w:val="24"/>
          <w:lang w:eastAsia="en-US"/>
        </w:rPr>
        <w:t>- Устройство ограждения территории ФГБУ «Санаторий «</w:t>
      </w:r>
      <w:r w:rsidR="00211457">
        <w:rPr>
          <w:rFonts w:ascii="Times New Roman" w:hAnsi="Times New Roman"/>
          <w:sz w:val="24"/>
          <w:szCs w:val="24"/>
          <w:lang w:eastAsia="en-US"/>
        </w:rPr>
        <w:t>_______</w:t>
      </w:r>
      <w:r w:rsidRPr="003A3BC7">
        <w:rPr>
          <w:rFonts w:ascii="Times New Roman" w:hAnsi="Times New Roman"/>
          <w:sz w:val="24"/>
          <w:szCs w:val="24"/>
          <w:lang w:eastAsia="en-US"/>
        </w:rPr>
        <w:t xml:space="preserve">» имени академика </w:t>
      </w:r>
      <w:r w:rsidR="00211457">
        <w:rPr>
          <w:rFonts w:ascii="Times New Roman" w:hAnsi="Times New Roman"/>
          <w:sz w:val="24"/>
          <w:szCs w:val="24"/>
          <w:lang w:eastAsia="en-US"/>
        </w:rPr>
        <w:t>___________</w:t>
      </w:r>
      <w:r w:rsidRPr="003A3BC7">
        <w:rPr>
          <w:rFonts w:ascii="Times New Roman" w:hAnsi="Times New Roman"/>
          <w:sz w:val="24"/>
          <w:szCs w:val="24"/>
          <w:lang w:eastAsia="en-US"/>
        </w:rPr>
        <w:t>»</w:t>
      </w:r>
      <w:r w:rsidRPr="003A3BC7" w:rsidDel="004D34AE">
        <w:rPr>
          <w:rFonts w:ascii="Times New Roman" w:hAnsi="Times New Roman"/>
          <w:sz w:val="24"/>
          <w:szCs w:val="24"/>
          <w:lang w:eastAsia="en-US"/>
        </w:rPr>
        <w:t xml:space="preserve"> </w:t>
      </w:r>
      <w:r w:rsidRPr="003A3BC7">
        <w:rPr>
          <w:rFonts w:ascii="Times New Roman" w:hAnsi="Times New Roman"/>
          <w:sz w:val="24"/>
          <w:szCs w:val="24"/>
          <w:lang w:eastAsia="en-US"/>
        </w:rPr>
        <w:t>в соответствии с Проектно-сметной документацией;</w:t>
      </w:r>
    </w:p>
    <w:p w14:paraId="5BEB52D7" w14:textId="77777777" w:rsidR="003A3BC7" w:rsidRPr="003A3BC7" w:rsidRDefault="003A3BC7" w:rsidP="003A3BC7">
      <w:pPr>
        <w:ind w:left="720"/>
        <w:rPr>
          <w:rFonts w:ascii="Times New Roman" w:hAnsi="Times New Roman"/>
          <w:sz w:val="24"/>
          <w:szCs w:val="24"/>
          <w:lang w:eastAsia="en-US"/>
        </w:rPr>
      </w:pPr>
    </w:p>
    <w:p w14:paraId="6DD5FAF6" w14:textId="77777777" w:rsidR="003A3BC7" w:rsidRPr="003A3BC7" w:rsidRDefault="003A3BC7" w:rsidP="003A3BC7">
      <w:pPr>
        <w:rPr>
          <w:rFonts w:ascii="Times New Roman" w:hAnsi="Times New Roman"/>
          <w:sz w:val="24"/>
          <w:szCs w:val="24"/>
          <w:u w:val="single"/>
          <w:lang w:eastAsia="en-US"/>
        </w:rPr>
      </w:pPr>
      <w:r w:rsidRPr="003A3BC7">
        <w:rPr>
          <w:rFonts w:ascii="Times New Roman" w:hAnsi="Times New Roman"/>
          <w:sz w:val="24"/>
          <w:szCs w:val="24"/>
          <w:u w:val="single"/>
          <w:lang w:eastAsia="en-US"/>
        </w:rPr>
        <w:t xml:space="preserve">Раздел 4. Характеристики существующего ограждения: </w:t>
      </w:r>
    </w:p>
    <w:p w14:paraId="4509AF0C" w14:textId="77777777" w:rsidR="003A3BC7" w:rsidRPr="003A3BC7" w:rsidRDefault="003A3BC7" w:rsidP="003A3BC7">
      <w:pPr>
        <w:ind w:firstLine="708"/>
        <w:rPr>
          <w:rFonts w:ascii="Times New Roman" w:hAnsi="Times New Roman"/>
          <w:sz w:val="24"/>
          <w:szCs w:val="24"/>
          <w:lang w:eastAsia="en-US"/>
        </w:rPr>
      </w:pPr>
      <w:r w:rsidRPr="003A3BC7">
        <w:rPr>
          <w:rFonts w:ascii="Times New Roman" w:hAnsi="Times New Roman"/>
          <w:sz w:val="24"/>
          <w:szCs w:val="24"/>
          <w:lang w:eastAsia="en-US"/>
        </w:rPr>
        <w:t>- отсутствуют.</w:t>
      </w:r>
    </w:p>
    <w:p w14:paraId="1F8D269E" w14:textId="77777777" w:rsidR="003A3BC7" w:rsidRPr="003A3BC7" w:rsidRDefault="003A3BC7" w:rsidP="003A3BC7">
      <w:pPr>
        <w:ind w:firstLine="851"/>
        <w:rPr>
          <w:rFonts w:ascii="Times New Roman" w:hAnsi="Times New Roman"/>
          <w:sz w:val="24"/>
          <w:szCs w:val="24"/>
          <w:lang w:eastAsia="en-US"/>
        </w:rPr>
      </w:pPr>
    </w:p>
    <w:p w14:paraId="050F4B47" w14:textId="77777777" w:rsidR="003A3BC7" w:rsidRPr="003A3BC7" w:rsidRDefault="003A3BC7" w:rsidP="003A3BC7">
      <w:pPr>
        <w:rPr>
          <w:rFonts w:ascii="Times New Roman" w:hAnsi="Times New Roman"/>
          <w:sz w:val="24"/>
          <w:szCs w:val="24"/>
          <w:u w:val="single"/>
          <w:lang w:eastAsia="en-US"/>
        </w:rPr>
      </w:pPr>
      <w:r w:rsidRPr="003A3BC7">
        <w:rPr>
          <w:rFonts w:ascii="Times New Roman" w:hAnsi="Times New Roman"/>
          <w:sz w:val="24"/>
          <w:szCs w:val="24"/>
          <w:u w:val="single"/>
          <w:lang w:eastAsia="en-US"/>
        </w:rPr>
        <w:t xml:space="preserve">Раздел 5. Характеристики монтируемого ограждения: </w:t>
      </w:r>
    </w:p>
    <w:p w14:paraId="36C78809" w14:textId="6F12D592" w:rsidR="003A3BC7" w:rsidRPr="003A3BC7" w:rsidRDefault="003A3BC7" w:rsidP="003A3BC7">
      <w:pPr>
        <w:ind w:firstLine="708"/>
        <w:rPr>
          <w:rFonts w:ascii="Times New Roman" w:hAnsi="Times New Roman"/>
          <w:sz w:val="24"/>
          <w:szCs w:val="24"/>
          <w:lang w:eastAsia="en-US"/>
        </w:rPr>
      </w:pPr>
      <w:r w:rsidRPr="003A3BC7">
        <w:rPr>
          <w:rFonts w:ascii="Times New Roman" w:hAnsi="Times New Roman"/>
          <w:sz w:val="24"/>
          <w:szCs w:val="24"/>
          <w:lang w:eastAsia="en-US"/>
        </w:rPr>
        <w:t>- в соответствии с Проектно-сметной документацией;</w:t>
      </w:r>
    </w:p>
    <w:p w14:paraId="1FBA7F50" w14:textId="77777777" w:rsidR="003A3BC7" w:rsidRPr="003A3BC7" w:rsidRDefault="003A3BC7" w:rsidP="003A3BC7">
      <w:pPr>
        <w:rPr>
          <w:rFonts w:ascii="Times New Roman" w:hAnsi="Times New Roman"/>
          <w:sz w:val="24"/>
          <w:szCs w:val="24"/>
          <w:lang w:eastAsia="en-US"/>
        </w:rPr>
      </w:pPr>
    </w:p>
    <w:p w14:paraId="50B2E2D3" w14:textId="77777777" w:rsidR="003A3BC7" w:rsidRPr="003A3BC7" w:rsidRDefault="003A3BC7" w:rsidP="003A3BC7">
      <w:pPr>
        <w:rPr>
          <w:rFonts w:ascii="Times New Roman" w:hAnsi="Times New Roman"/>
          <w:sz w:val="24"/>
          <w:szCs w:val="24"/>
          <w:u w:val="single"/>
        </w:rPr>
      </w:pPr>
      <w:r w:rsidRPr="003A3BC7">
        <w:rPr>
          <w:rFonts w:ascii="Times New Roman" w:hAnsi="Times New Roman"/>
          <w:sz w:val="24"/>
          <w:szCs w:val="24"/>
          <w:u w:val="single"/>
        </w:rPr>
        <w:t>Раздел 6. Перечень видов и объемов работ:</w:t>
      </w:r>
    </w:p>
    <w:p w14:paraId="4D95EC5A" w14:textId="77777777" w:rsidR="00933BF0" w:rsidRDefault="00933BF0" w:rsidP="00947208">
      <w:pPr>
        <w:widowControl w:val="0"/>
        <w:jc w:val="center"/>
        <w:rPr>
          <w:rFonts w:ascii="Times New Roman" w:hAnsi="Times New Roman"/>
          <w:b/>
          <w:sz w:val="24"/>
          <w:szCs w:val="24"/>
        </w:rPr>
      </w:pPr>
    </w:p>
    <w:p w14:paraId="79A52FB1" w14:textId="77777777" w:rsidR="00410F3A" w:rsidRPr="003A3BC7" w:rsidRDefault="00410F3A" w:rsidP="00410F3A">
      <w:pPr>
        <w:rPr>
          <w:rFonts w:ascii="Times New Roman" w:hAnsi="Times New Roman"/>
        </w:rPr>
      </w:pPr>
    </w:p>
    <w:tbl>
      <w:tblPr>
        <w:tblW w:w="102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87"/>
        <w:gridCol w:w="993"/>
        <w:gridCol w:w="1275"/>
      </w:tblGrid>
      <w:tr w:rsidR="00410F3A" w:rsidRPr="003A3BC7" w14:paraId="71A9C7C4" w14:textId="77777777" w:rsidTr="00174735">
        <w:trPr>
          <w:trHeight w:val="478"/>
        </w:trPr>
        <w:tc>
          <w:tcPr>
            <w:tcW w:w="851" w:type="dxa"/>
            <w:shd w:val="clear" w:color="auto" w:fill="auto"/>
            <w:vAlign w:val="center"/>
            <w:hideMark/>
          </w:tcPr>
          <w:p w14:paraId="512395C2" w14:textId="77777777" w:rsidR="00410F3A" w:rsidRPr="003A3BC7" w:rsidRDefault="00410F3A" w:rsidP="00C355F2">
            <w:pPr>
              <w:jc w:val="center"/>
              <w:rPr>
                <w:rFonts w:ascii="Times New Roman" w:hAnsi="Times New Roman"/>
                <w:b/>
                <w:bCs/>
                <w:color w:val="000000"/>
              </w:rPr>
            </w:pPr>
            <w:bookmarkStart w:id="1" w:name="RANGE!A13:D23"/>
            <w:r w:rsidRPr="003A3BC7">
              <w:rPr>
                <w:rFonts w:ascii="Times New Roman" w:hAnsi="Times New Roman"/>
                <w:b/>
                <w:bCs/>
                <w:color w:val="000000"/>
              </w:rPr>
              <w:t>№ п/п</w:t>
            </w:r>
            <w:bookmarkEnd w:id="1"/>
          </w:p>
        </w:tc>
        <w:tc>
          <w:tcPr>
            <w:tcW w:w="7087" w:type="dxa"/>
            <w:shd w:val="clear" w:color="auto" w:fill="auto"/>
            <w:vAlign w:val="center"/>
            <w:hideMark/>
          </w:tcPr>
          <w:p w14:paraId="5D350213" w14:textId="77777777" w:rsidR="00410F3A" w:rsidRPr="003A3BC7" w:rsidRDefault="00410F3A" w:rsidP="00C355F2">
            <w:pPr>
              <w:jc w:val="center"/>
              <w:rPr>
                <w:rFonts w:ascii="Times New Roman" w:hAnsi="Times New Roman"/>
                <w:b/>
                <w:bCs/>
                <w:color w:val="000000"/>
              </w:rPr>
            </w:pPr>
            <w:r w:rsidRPr="003A3BC7">
              <w:rPr>
                <w:rFonts w:ascii="Times New Roman" w:hAnsi="Times New Roman"/>
                <w:b/>
                <w:bCs/>
                <w:color w:val="000000"/>
              </w:rPr>
              <w:t>Наименование работ</w:t>
            </w:r>
          </w:p>
        </w:tc>
        <w:tc>
          <w:tcPr>
            <w:tcW w:w="993" w:type="dxa"/>
            <w:shd w:val="clear" w:color="auto" w:fill="auto"/>
            <w:vAlign w:val="center"/>
            <w:hideMark/>
          </w:tcPr>
          <w:p w14:paraId="559D817F" w14:textId="77777777" w:rsidR="00410F3A" w:rsidRPr="003A3BC7" w:rsidRDefault="00410F3A" w:rsidP="00C355F2">
            <w:pPr>
              <w:jc w:val="center"/>
              <w:rPr>
                <w:rFonts w:ascii="Times New Roman" w:hAnsi="Times New Roman"/>
                <w:b/>
                <w:bCs/>
                <w:color w:val="000000"/>
              </w:rPr>
            </w:pPr>
            <w:r w:rsidRPr="003A3BC7">
              <w:rPr>
                <w:rFonts w:ascii="Times New Roman" w:hAnsi="Times New Roman"/>
                <w:b/>
                <w:bCs/>
                <w:color w:val="000000"/>
              </w:rPr>
              <w:t>Ед.</w:t>
            </w:r>
            <w:r w:rsidRPr="003A3BC7">
              <w:rPr>
                <w:rFonts w:ascii="Times New Roman" w:hAnsi="Times New Roman"/>
                <w:b/>
                <w:bCs/>
                <w:color w:val="000000"/>
              </w:rPr>
              <w:br/>
              <w:t>изм.</w:t>
            </w:r>
          </w:p>
        </w:tc>
        <w:tc>
          <w:tcPr>
            <w:tcW w:w="1275" w:type="dxa"/>
            <w:shd w:val="clear" w:color="auto" w:fill="auto"/>
            <w:vAlign w:val="center"/>
            <w:hideMark/>
          </w:tcPr>
          <w:p w14:paraId="167DC2E0" w14:textId="77777777" w:rsidR="00410F3A" w:rsidRPr="003A3BC7" w:rsidRDefault="00410F3A" w:rsidP="00C355F2">
            <w:pPr>
              <w:jc w:val="center"/>
              <w:rPr>
                <w:rFonts w:ascii="Times New Roman" w:hAnsi="Times New Roman"/>
                <w:b/>
                <w:bCs/>
                <w:color w:val="000000"/>
              </w:rPr>
            </w:pPr>
            <w:r w:rsidRPr="003A3BC7">
              <w:rPr>
                <w:rFonts w:ascii="Times New Roman" w:hAnsi="Times New Roman"/>
                <w:b/>
                <w:bCs/>
                <w:color w:val="000000"/>
              </w:rPr>
              <w:t>Кол-во</w:t>
            </w:r>
          </w:p>
        </w:tc>
      </w:tr>
      <w:tr w:rsidR="00410F3A" w:rsidRPr="003A3BC7" w14:paraId="7CAB26E4" w14:textId="77777777" w:rsidTr="00174735">
        <w:trPr>
          <w:trHeight w:val="299"/>
        </w:trPr>
        <w:tc>
          <w:tcPr>
            <w:tcW w:w="851" w:type="dxa"/>
            <w:shd w:val="clear" w:color="auto" w:fill="auto"/>
            <w:noWrap/>
            <w:vAlign w:val="center"/>
            <w:hideMark/>
          </w:tcPr>
          <w:p w14:paraId="1961937B" w14:textId="77777777" w:rsidR="00410F3A" w:rsidRPr="003A3BC7" w:rsidRDefault="00410F3A" w:rsidP="00C355F2">
            <w:pPr>
              <w:jc w:val="center"/>
              <w:rPr>
                <w:rFonts w:ascii="Times New Roman" w:hAnsi="Times New Roman"/>
                <w:color w:val="000000"/>
              </w:rPr>
            </w:pPr>
            <w:r w:rsidRPr="003A3BC7">
              <w:rPr>
                <w:rFonts w:ascii="Times New Roman" w:hAnsi="Times New Roman"/>
                <w:color w:val="000000"/>
              </w:rPr>
              <w:t>1</w:t>
            </w:r>
          </w:p>
        </w:tc>
        <w:tc>
          <w:tcPr>
            <w:tcW w:w="7087" w:type="dxa"/>
            <w:shd w:val="clear" w:color="auto" w:fill="auto"/>
            <w:noWrap/>
            <w:vAlign w:val="center"/>
            <w:hideMark/>
          </w:tcPr>
          <w:p w14:paraId="4F63911A" w14:textId="77777777" w:rsidR="00410F3A" w:rsidRPr="003A3BC7" w:rsidRDefault="00410F3A" w:rsidP="00C355F2">
            <w:pPr>
              <w:jc w:val="center"/>
              <w:rPr>
                <w:rFonts w:ascii="Times New Roman" w:hAnsi="Times New Roman"/>
                <w:color w:val="000000"/>
              </w:rPr>
            </w:pPr>
            <w:r w:rsidRPr="003A3BC7">
              <w:rPr>
                <w:rFonts w:ascii="Times New Roman" w:hAnsi="Times New Roman"/>
                <w:color w:val="000000"/>
              </w:rPr>
              <w:t>2</w:t>
            </w:r>
          </w:p>
        </w:tc>
        <w:tc>
          <w:tcPr>
            <w:tcW w:w="993" w:type="dxa"/>
            <w:shd w:val="clear" w:color="auto" w:fill="auto"/>
            <w:noWrap/>
            <w:vAlign w:val="center"/>
            <w:hideMark/>
          </w:tcPr>
          <w:p w14:paraId="39C26DDC" w14:textId="77777777" w:rsidR="00410F3A" w:rsidRPr="003A3BC7" w:rsidRDefault="00410F3A" w:rsidP="00C355F2">
            <w:pPr>
              <w:jc w:val="center"/>
              <w:rPr>
                <w:rFonts w:ascii="Times New Roman" w:hAnsi="Times New Roman"/>
                <w:color w:val="000000"/>
              </w:rPr>
            </w:pPr>
            <w:r w:rsidRPr="003A3BC7">
              <w:rPr>
                <w:rFonts w:ascii="Times New Roman" w:hAnsi="Times New Roman"/>
                <w:color w:val="000000"/>
              </w:rPr>
              <w:t>3</w:t>
            </w:r>
          </w:p>
        </w:tc>
        <w:tc>
          <w:tcPr>
            <w:tcW w:w="1275" w:type="dxa"/>
            <w:shd w:val="clear" w:color="auto" w:fill="auto"/>
            <w:noWrap/>
            <w:vAlign w:val="center"/>
            <w:hideMark/>
          </w:tcPr>
          <w:p w14:paraId="72FD5B79" w14:textId="77777777" w:rsidR="00410F3A" w:rsidRPr="003A3BC7" w:rsidRDefault="00410F3A" w:rsidP="00C355F2">
            <w:pPr>
              <w:jc w:val="center"/>
              <w:rPr>
                <w:rFonts w:ascii="Times New Roman" w:hAnsi="Times New Roman"/>
                <w:color w:val="000000"/>
              </w:rPr>
            </w:pPr>
            <w:r w:rsidRPr="003A3BC7">
              <w:rPr>
                <w:rFonts w:ascii="Times New Roman" w:hAnsi="Times New Roman"/>
                <w:color w:val="000000"/>
              </w:rPr>
              <w:t>4</w:t>
            </w:r>
          </w:p>
        </w:tc>
      </w:tr>
      <w:tr w:rsidR="00410F3A" w:rsidRPr="003A3BC7" w14:paraId="12777FDD" w14:textId="77777777" w:rsidTr="00174735">
        <w:trPr>
          <w:trHeight w:val="299"/>
        </w:trPr>
        <w:tc>
          <w:tcPr>
            <w:tcW w:w="10206" w:type="dxa"/>
            <w:gridSpan w:val="4"/>
            <w:shd w:val="clear" w:color="auto" w:fill="auto"/>
            <w:vAlign w:val="center"/>
            <w:hideMark/>
          </w:tcPr>
          <w:p w14:paraId="4CFFF56F" w14:textId="77777777" w:rsidR="00410F3A" w:rsidRPr="003A3BC7" w:rsidRDefault="00410F3A" w:rsidP="00C355F2">
            <w:pPr>
              <w:rPr>
                <w:rFonts w:ascii="Times New Roman" w:hAnsi="Times New Roman"/>
                <w:b/>
                <w:bCs/>
                <w:color w:val="000000"/>
              </w:rPr>
            </w:pPr>
            <w:r w:rsidRPr="003A3BC7">
              <w:rPr>
                <w:rFonts w:ascii="Times New Roman" w:hAnsi="Times New Roman"/>
                <w:b/>
                <w:bCs/>
                <w:color w:val="000000"/>
              </w:rPr>
              <w:t>Подготовительные работы</w:t>
            </w:r>
          </w:p>
        </w:tc>
      </w:tr>
      <w:tr w:rsidR="00410F3A" w:rsidRPr="003A3BC7" w14:paraId="434AB8EA" w14:textId="77777777" w:rsidTr="00174735">
        <w:trPr>
          <w:trHeight w:val="299"/>
        </w:trPr>
        <w:tc>
          <w:tcPr>
            <w:tcW w:w="10206" w:type="dxa"/>
            <w:gridSpan w:val="4"/>
            <w:shd w:val="clear" w:color="auto" w:fill="auto"/>
            <w:vAlign w:val="center"/>
            <w:hideMark/>
          </w:tcPr>
          <w:p w14:paraId="0D710147" w14:textId="77777777" w:rsidR="00410F3A" w:rsidRPr="003A3BC7" w:rsidRDefault="00410F3A" w:rsidP="00C355F2">
            <w:pPr>
              <w:rPr>
                <w:rFonts w:ascii="Times New Roman" w:hAnsi="Times New Roman"/>
                <w:b/>
                <w:bCs/>
                <w:color w:val="000000"/>
              </w:rPr>
            </w:pPr>
            <w:r w:rsidRPr="003A3BC7">
              <w:rPr>
                <w:rFonts w:ascii="Times New Roman" w:hAnsi="Times New Roman"/>
                <w:b/>
                <w:bCs/>
                <w:color w:val="000000"/>
              </w:rPr>
              <w:t>Вырубка деревьев</w:t>
            </w:r>
          </w:p>
        </w:tc>
      </w:tr>
      <w:tr w:rsidR="00410F3A" w:rsidRPr="003A3BC7" w14:paraId="1A91B916" w14:textId="77777777" w:rsidTr="00211457">
        <w:trPr>
          <w:trHeight w:val="448"/>
        </w:trPr>
        <w:tc>
          <w:tcPr>
            <w:tcW w:w="851" w:type="dxa"/>
            <w:shd w:val="clear" w:color="auto" w:fill="auto"/>
            <w:noWrap/>
            <w:vAlign w:val="center"/>
          </w:tcPr>
          <w:p w14:paraId="24A4C4B9" w14:textId="36271C42" w:rsidR="00410F3A" w:rsidRPr="003A3BC7" w:rsidRDefault="00410F3A" w:rsidP="00C355F2">
            <w:pPr>
              <w:jc w:val="center"/>
              <w:rPr>
                <w:rFonts w:ascii="Times New Roman" w:hAnsi="Times New Roman"/>
                <w:color w:val="000000"/>
              </w:rPr>
            </w:pPr>
          </w:p>
        </w:tc>
        <w:tc>
          <w:tcPr>
            <w:tcW w:w="7087" w:type="dxa"/>
            <w:shd w:val="clear" w:color="auto" w:fill="auto"/>
            <w:vAlign w:val="center"/>
          </w:tcPr>
          <w:p w14:paraId="601BAD45" w14:textId="53D53A36" w:rsidR="00410F3A" w:rsidRPr="003A3BC7" w:rsidRDefault="00410F3A" w:rsidP="00C355F2">
            <w:pPr>
              <w:rPr>
                <w:rFonts w:ascii="Times New Roman" w:hAnsi="Times New Roman"/>
                <w:color w:val="000000"/>
              </w:rPr>
            </w:pPr>
          </w:p>
        </w:tc>
        <w:tc>
          <w:tcPr>
            <w:tcW w:w="993" w:type="dxa"/>
            <w:shd w:val="clear" w:color="auto" w:fill="auto"/>
            <w:vAlign w:val="center"/>
          </w:tcPr>
          <w:p w14:paraId="20D31586" w14:textId="438B58AA" w:rsidR="00410F3A" w:rsidRPr="003A3BC7" w:rsidRDefault="00410F3A" w:rsidP="00C355F2">
            <w:pPr>
              <w:jc w:val="center"/>
              <w:rPr>
                <w:rFonts w:ascii="Times New Roman" w:hAnsi="Times New Roman"/>
                <w:color w:val="000000"/>
              </w:rPr>
            </w:pPr>
          </w:p>
        </w:tc>
        <w:tc>
          <w:tcPr>
            <w:tcW w:w="1275" w:type="dxa"/>
            <w:shd w:val="clear" w:color="auto" w:fill="auto"/>
            <w:vAlign w:val="center"/>
          </w:tcPr>
          <w:p w14:paraId="5CED66E8" w14:textId="448BD586" w:rsidR="00410F3A" w:rsidRPr="003A3BC7" w:rsidRDefault="00410F3A" w:rsidP="00C355F2">
            <w:pPr>
              <w:jc w:val="center"/>
              <w:rPr>
                <w:rFonts w:ascii="Times New Roman" w:hAnsi="Times New Roman"/>
                <w:color w:val="000000"/>
              </w:rPr>
            </w:pPr>
          </w:p>
        </w:tc>
      </w:tr>
      <w:tr w:rsidR="00410F3A" w:rsidRPr="003A3BC7" w14:paraId="36C5E3D8" w14:textId="77777777" w:rsidTr="00174735">
        <w:trPr>
          <w:trHeight w:val="299"/>
        </w:trPr>
        <w:tc>
          <w:tcPr>
            <w:tcW w:w="10206" w:type="dxa"/>
            <w:gridSpan w:val="4"/>
            <w:shd w:val="clear" w:color="auto" w:fill="auto"/>
            <w:vAlign w:val="center"/>
            <w:hideMark/>
          </w:tcPr>
          <w:p w14:paraId="29BF9BB9" w14:textId="77777777" w:rsidR="00410F3A" w:rsidRPr="003A3BC7" w:rsidRDefault="00410F3A" w:rsidP="00C355F2">
            <w:pPr>
              <w:rPr>
                <w:rFonts w:ascii="Times New Roman" w:hAnsi="Times New Roman"/>
                <w:b/>
                <w:bCs/>
                <w:color w:val="000000"/>
              </w:rPr>
            </w:pPr>
            <w:r w:rsidRPr="003A3BC7">
              <w:rPr>
                <w:rFonts w:ascii="Times New Roman" w:hAnsi="Times New Roman"/>
                <w:b/>
                <w:bCs/>
                <w:color w:val="000000"/>
              </w:rPr>
              <w:t>Срезка навала грунта</w:t>
            </w:r>
          </w:p>
        </w:tc>
      </w:tr>
      <w:tr w:rsidR="00410F3A" w:rsidRPr="003A3BC7" w14:paraId="5E4D4FDE" w14:textId="77777777" w:rsidTr="00211457">
        <w:trPr>
          <w:trHeight w:val="254"/>
        </w:trPr>
        <w:tc>
          <w:tcPr>
            <w:tcW w:w="851" w:type="dxa"/>
            <w:shd w:val="clear" w:color="auto" w:fill="auto"/>
            <w:noWrap/>
            <w:vAlign w:val="center"/>
          </w:tcPr>
          <w:p w14:paraId="60C2B4ED" w14:textId="3BA8AB5B" w:rsidR="00410F3A" w:rsidRPr="003A3BC7" w:rsidRDefault="00410F3A" w:rsidP="00C355F2">
            <w:pPr>
              <w:jc w:val="center"/>
              <w:rPr>
                <w:rFonts w:ascii="Times New Roman" w:hAnsi="Times New Roman"/>
                <w:color w:val="000000"/>
              </w:rPr>
            </w:pPr>
          </w:p>
        </w:tc>
        <w:tc>
          <w:tcPr>
            <w:tcW w:w="7087" w:type="dxa"/>
            <w:shd w:val="clear" w:color="auto" w:fill="auto"/>
            <w:vAlign w:val="center"/>
          </w:tcPr>
          <w:p w14:paraId="28A3D1AC" w14:textId="78BE67FF" w:rsidR="00410F3A" w:rsidRPr="003A3BC7" w:rsidRDefault="00410F3A" w:rsidP="00C355F2">
            <w:pPr>
              <w:rPr>
                <w:rFonts w:ascii="Times New Roman" w:hAnsi="Times New Roman"/>
                <w:color w:val="000000"/>
              </w:rPr>
            </w:pPr>
          </w:p>
        </w:tc>
        <w:tc>
          <w:tcPr>
            <w:tcW w:w="993" w:type="dxa"/>
            <w:shd w:val="clear" w:color="auto" w:fill="auto"/>
            <w:vAlign w:val="center"/>
          </w:tcPr>
          <w:p w14:paraId="2FAF8AB4" w14:textId="1A598E8D" w:rsidR="00410F3A" w:rsidRPr="003A3BC7" w:rsidRDefault="00410F3A" w:rsidP="00C355F2">
            <w:pPr>
              <w:jc w:val="center"/>
              <w:rPr>
                <w:rFonts w:ascii="Times New Roman" w:hAnsi="Times New Roman"/>
                <w:color w:val="000000"/>
              </w:rPr>
            </w:pPr>
          </w:p>
        </w:tc>
        <w:tc>
          <w:tcPr>
            <w:tcW w:w="1275" w:type="dxa"/>
            <w:shd w:val="clear" w:color="auto" w:fill="auto"/>
            <w:vAlign w:val="center"/>
          </w:tcPr>
          <w:p w14:paraId="7C68DF59" w14:textId="1573E65F" w:rsidR="00410F3A" w:rsidRPr="003A3BC7" w:rsidRDefault="00410F3A" w:rsidP="00C355F2">
            <w:pPr>
              <w:jc w:val="center"/>
              <w:rPr>
                <w:rFonts w:ascii="Times New Roman" w:hAnsi="Times New Roman"/>
                <w:color w:val="000000"/>
              </w:rPr>
            </w:pPr>
          </w:p>
        </w:tc>
      </w:tr>
      <w:tr w:rsidR="00410F3A" w:rsidRPr="003A3BC7" w14:paraId="4869DB2A" w14:textId="77777777" w:rsidTr="00174735">
        <w:trPr>
          <w:trHeight w:val="329"/>
        </w:trPr>
        <w:tc>
          <w:tcPr>
            <w:tcW w:w="10206" w:type="dxa"/>
            <w:gridSpan w:val="4"/>
            <w:shd w:val="clear" w:color="auto" w:fill="auto"/>
            <w:vAlign w:val="center"/>
            <w:hideMark/>
          </w:tcPr>
          <w:p w14:paraId="66042770" w14:textId="77777777" w:rsidR="00410F3A" w:rsidRPr="003A3BC7" w:rsidRDefault="00410F3A" w:rsidP="00C355F2">
            <w:pPr>
              <w:rPr>
                <w:rFonts w:ascii="Times New Roman" w:hAnsi="Times New Roman"/>
                <w:b/>
                <w:bCs/>
                <w:color w:val="000000"/>
              </w:rPr>
            </w:pPr>
            <w:r w:rsidRPr="003A3BC7">
              <w:rPr>
                <w:rFonts w:ascii="Times New Roman" w:hAnsi="Times New Roman"/>
                <w:b/>
                <w:bCs/>
                <w:color w:val="000000"/>
              </w:rPr>
              <w:t>Устройство ограждения</w:t>
            </w:r>
          </w:p>
        </w:tc>
      </w:tr>
      <w:tr w:rsidR="00410F3A" w:rsidRPr="003A3BC7" w14:paraId="2E6BDEF9" w14:textId="77777777" w:rsidTr="00174735">
        <w:trPr>
          <w:trHeight w:val="329"/>
        </w:trPr>
        <w:tc>
          <w:tcPr>
            <w:tcW w:w="10206" w:type="dxa"/>
            <w:gridSpan w:val="4"/>
            <w:shd w:val="clear" w:color="auto" w:fill="auto"/>
            <w:vAlign w:val="center"/>
            <w:hideMark/>
          </w:tcPr>
          <w:p w14:paraId="2009AE2E" w14:textId="77777777" w:rsidR="00410F3A" w:rsidRPr="003A3BC7" w:rsidRDefault="00410F3A" w:rsidP="00C355F2">
            <w:pPr>
              <w:rPr>
                <w:rFonts w:ascii="Times New Roman" w:hAnsi="Times New Roman"/>
                <w:b/>
                <w:bCs/>
                <w:color w:val="000000"/>
              </w:rPr>
            </w:pPr>
            <w:r w:rsidRPr="003A3BC7">
              <w:rPr>
                <w:rFonts w:ascii="Times New Roman" w:hAnsi="Times New Roman"/>
                <w:b/>
                <w:bCs/>
                <w:color w:val="000000"/>
              </w:rPr>
              <w:t xml:space="preserve">Раздел 1. </w:t>
            </w:r>
            <w:r>
              <w:rPr>
                <w:rFonts w:ascii="Times New Roman" w:hAnsi="Times New Roman"/>
                <w:b/>
                <w:bCs/>
                <w:color w:val="000000"/>
              </w:rPr>
              <w:t xml:space="preserve">Монтаж </w:t>
            </w:r>
            <w:r w:rsidRPr="003A3BC7">
              <w:rPr>
                <w:rFonts w:ascii="Times New Roman" w:hAnsi="Times New Roman"/>
                <w:b/>
                <w:bCs/>
                <w:color w:val="000000"/>
              </w:rPr>
              <w:t xml:space="preserve">Опор </w:t>
            </w:r>
            <w:proofErr w:type="spellStart"/>
            <w:r w:rsidRPr="003A3BC7">
              <w:rPr>
                <w:rFonts w:ascii="Times New Roman" w:hAnsi="Times New Roman"/>
                <w:b/>
                <w:bCs/>
                <w:color w:val="000000"/>
              </w:rPr>
              <w:t>Фм</w:t>
            </w:r>
            <w:proofErr w:type="spellEnd"/>
            <w:r w:rsidRPr="003A3BC7">
              <w:rPr>
                <w:rFonts w:ascii="Times New Roman" w:hAnsi="Times New Roman"/>
                <w:b/>
                <w:bCs/>
                <w:color w:val="000000"/>
              </w:rPr>
              <w:t xml:space="preserve"> 1 (мест 16) (л.28)</w:t>
            </w:r>
          </w:p>
        </w:tc>
      </w:tr>
      <w:tr w:rsidR="00410F3A" w:rsidRPr="003A3BC7" w14:paraId="1EF60C61" w14:textId="77777777" w:rsidTr="00211457">
        <w:trPr>
          <w:trHeight w:val="448"/>
        </w:trPr>
        <w:tc>
          <w:tcPr>
            <w:tcW w:w="851" w:type="dxa"/>
            <w:shd w:val="clear" w:color="auto" w:fill="auto"/>
            <w:noWrap/>
            <w:vAlign w:val="center"/>
          </w:tcPr>
          <w:p w14:paraId="7B55BC23" w14:textId="4CE1687E" w:rsidR="00410F3A" w:rsidRPr="003A3BC7" w:rsidRDefault="00410F3A" w:rsidP="00C355F2">
            <w:pPr>
              <w:jc w:val="center"/>
              <w:rPr>
                <w:rFonts w:ascii="Times New Roman" w:hAnsi="Times New Roman"/>
                <w:color w:val="000000"/>
              </w:rPr>
            </w:pPr>
          </w:p>
        </w:tc>
        <w:tc>
          <w:tcPr>
            <w:tcW w:w="7087" w:type="dxa"/>
            <w:shd w:val="clear" w:color="auto" w:fill="auto"/>
            <w:vAlign w:val="center"/>
          </w:tcPr>
          <w:p w14:paraId="231F8812" w14:textId="3685FA55" w:rsidR="00410F3A" w:rsidRPr="003A3BC7" w:rsidRDefault="00410F3A" w:rsidP="00C355F2">
            <w:pPr>
              <w:rPr>
                <w:rFonts w:ascii="Times New Roman" w:hAnsi="Times New Roman"/>
                <w:color w:val="000000"/>
              </w:rPr>
            </w:pPr>
          </w:p>
        </w:tc>
        <w:tc>
          <w:tcPr>
            <w:tcW w:w="993" w:type="dxa"/>
            <w:shd w:val="clear" w:color="auto" w:fill="auto"/>
            <w:vAlign w:val="center"/>
          </w:tcPr>
          <w:p w14:paraId="0BB3F009" w14:textId="5414A189" w:rsidR="00410F3A" w:rsidRPr="003A3BC7" w:rsidRDefault="00410F3A" w:rsidP="00C355F2">
            <w:pPr>
              <w:jc w:val="center"/>
              <w:rPr>
                <w:rFonts w:ascii="Times New Roman" w:hAnsi="Times New Roman"/>
                <w:color w:val="000000"/>
              </w:rPr>
            </w:pPr>
          </w:p>
        </w:tc>
        <w:tc>
          <w:tcPr>
            <w:tcW w:w="1275" w:type="dxa"/>
            <w:shd w:val="clear" w:color="auto" w:fill="auto"/>
            <w:vAlign w:val="center"/>
          </w:tcPr>
          <w:p w14:paraId="110C466A" w14:textId="50C29681" w:rsidR="00410F3A" w:rsidRPr="003A3BC7" w:rsidRDefault="00410F3A" w:rsidP="00C355F2">
            <w:pPr>
              <w:jc w:val="center"/>
              <w:rPr>
                <w:rFonts w:ascii="Times New Roman" w:hAnsi="Times New Roman"/>
                <w:color w:val="000000"/>
              </w:rPr>
            </w:pPr>
          </w:p>
        </w:tc>
      </w:tr>
      <w:tr w:rsidR="00410F3A" w:rsidRPr="003A3BC7" w14:paraId="48949CE0" w14:textId="77777777" w:rsidTr="00174735">
        <w:trPr>
          <w:trHeight w:val="314"/>
        </w:trPr>
        <w:tc>
          <w:tcPr>
            <w:tcW w:w="10206" w:type="dxa"/>
            <w:gridSpan w:val="4"/>
            <w:shd w:val="clear" w:color="auto" w:fill="auto"/>
            <w:vAlign w:val="center"/>
            <w:hideMark/>
          </w:tcPr>
          <w:p w14:paraId="2B647977" w14:textId="77777777" w:rsidR="00410F3A" w:rsidRPr="003A3BC7" w:rsidRDefault="00410F3A" w:rsidP="00C355F2">
            <w:pPr>
              <w:rPr>
                <w:rFonts w:ascii="Times New Roman" w:hAnsi="Times New Roman"/>
                <w:b/>
                <w:bCs/>
                <w:color w:val="000000"/>
              </w:rPr>
            </w:pPr>
            <w:r w:rsidRPr="003A3BC7">
              <w:rPr>
                <w:rFonts w:ascii="Times New Roman" w:hAnsi="Times New Roman"/>
                <w:b/>
                <w:bCs/>
                <w:color w:val="000000"/>
              </w:rPr>
              <w:t xml:space="preserve">Раздел 2. </w:t>
            </w:r>
            <w:r>
              <w:rPr>
                <w:rFonts w:ascii="Times New Roman" w:hAnsi="Times New Roman"/>
                <w:b/>
                <w:bCs/>
                <w:color w:val="000000"/>
              </w:rPr>
              <w:t xml:space="preserve">Монтаж </w:t>
            </w:r>
            <w:r w:rsidRPr="003A3BC7">
              <w:rPr>
                <w:rFonts w:ascii="Times New Roman" w:hAnsi="Times New Roman"/>
                <w:b/>
                <w:bCs/>
                <w:color w:val="000000"/>
              </w:rPr>
              <w:t>Ограждени</w:t>
            </w:r>
            <w:r>
              <w:rPr>
                <w:rFonts w:ascii="Times New Roman" w:hAnsi="Times New Roman"/>
                <w:b/>
                <w:bCs/>
                <w:color w:val="000000"/>
              </w:rPr>
              <w:t>я</w:t>
            </w:r>
            <w:r w:rsidRPr="003A3BC7">
              <w:rPr>
                <w:rFonts w:ascii="Times New Roman" w:hAnsi="Times New Roman"/>
                <w:b/>
                <w:bCs/>
                <w:color w:val="000000"/>
              </w:rPr>
              <w:t xml:space="preserve"> </w:t>
            </w:r>
            <w:r>
              <w:rPr>
                <w:rFonts w:ascii="Times New Roman" w:hAnsi="Times New Roman"/>
                <w:b/>
                <w:bCs/>
                <w:color w:val="000000"/>
              </w:rPr>
              <w:t xml:space="preserve">тип. </w:t>
            </w:r>
            <w:r w:rsidRPr="003A3BC7">
              <w:rPr>
                <w:rFonts w:ascii="Times New Roman" w:hAnsi="Times New Roman"/>
                <w:b/>
                <w:bCs/>
                <w:color w:val="000000"/>
              </w:rPr>
              <w:t>1 (л.36,29)</w:t>
            </w:r>
          </w:p>
        </w:tc>
      </w:tr>
      <w:tr w:rsidR="00410F3A" w:rsidRPr="003A3BC7" w14:paraId="2757FAA7" w14:textId="77777777" w:rsidTr="00211457">
        <w:trPr>
          <w:trHeight w:val="478"/>
        </w:trPr>
        <w:tc>
          <w:tcPr>
            <w:tcW w:w="851" w:type="dxa"/>
            <w:shd w:val="clear" w:color="auto" w:fill="auto"/>
            <w:noWrap/>
            <w:vAlign w:val="center"/>
          </w:tcPr>
          <w:p w14:paraId="085324A1" w14:textId="34A00E8D" w:rsidR="00410F3A" w:rsidRPr="003A3BC7" w:rsidRDefault="00410F3A" w:rsidP="00C355F2">
            <w:pPr>
              <w:jc w:val="center"/>
              <w:rPr>
                <w:rFonts w:ascii="Times New Roman" w:hAnsi="Times New Roman"/>
                <w:color w:val="000000"/>
              </w:rPr>
            </w:pPr>
          </w:p>
        </w:tc>
        <w:tc>
          <w:tcPr>
            <w:tcW w:w="7087" w:type="dxa"/>
            <w:shd w:val="clear" w:color="auto" w:fill="auto"/>
            <w:vAlign w:val="center"/>
          </w:tcPr>
          <w:p w14:paraId="78B0F380" w14:textId="562716BC" w:rsidR="00410F3A" w:rsidRPr="003A3BC7" w:rsidRDefault="00410F3A" w:rsidP="00C355F2">
            <w:pPr>
              <w:rPr>
                <w:rFonts w:ascii="Times New Roman" w:hAnsi="Times New Roman"/>
                <w:color w:val="000000"/>
              </w:rPr>
            </w:pPr>
          </w:p>
        </w:tc>
        <w:tc>
          <w:tcPr>
            <w:tcW w:w="993" w:type="dxa"/>
            <w:shd w:val="clear" w:color="auto" w:fill="auto"/>
            <w:vAlign w:val="center"/>
          </w:tcPr>
          <w:p w14:paraId="377A6C7D" w14:textId="0B945FAD" w:rsidR="00410F3A" w:rsidRPr="003A3BC7" w:rsidRDefault="00410F3A" w:rsidP="00C355F2">
            <w:pPr>
              <w:jc w:val="center"/>
              <w:rPr>
                <w:rFonts w:ascii="Times New Roman" w:hAnsi="Times New Roman"/>
                <w:color w:val="000000"/>
              </w:rPr>
            </w:pPr>
          </w:p>
        </w:tc>
        <w:tc>
          <w:tcPr>
            <w:tcW w:w="1275" w:type="dxa"/>
            <w:shd w:val="clear" w:color="auto" w:fill="auto"/>
            <w:vAlign w:val="center"/>
          </w:tcPr>
          <w:p w14:paraId="6EA0BBF8" w14:textId="7E728CE6" w:rsidR="00410F3A" w:rsidRPr="003A3BC7" w:rsidRDefault="00410F3A" w:rsidP="00C355F2">
            <w:pPr>
              <w:jc w:val="center"/>
              <w:rPr>
                <w:rFonts w:ascii="Times New Roman" w:hAnsi="Times New Roman"/>
                <w:color w:val="000000"/>
              </w:rPr>
            </w:pPr>
          </w:p>
        </w:tc>
      </w:tr>
      <w:tr w:rsidR="00410F3A" w:rsidRPr="003A3BC7" w14:paraId="6FB27F0A" w14:textId="77777777" w:rsidTr="00211457">
        <w:trPr>
          <w:trHeight w:val="224"/>
        </w:trPr>
        <w:tc>
          <w:tcPr>
            <w:tcW w:w="851" w:type="dxa"/>
            <w:shd w:val="clear" w:color="auto" w:fill="auto"/>
            <w:noWrap/>
            <w:vAlign w:val="center"/>
          </w:tcPr>
          <w:p w14:paraId="5D40C298" w14:textId="6FD6B4A3" w:rsidR="00410F3A" w:rsidRPr="003A3BC7" w:rsidRDefault="00410F3A" w:rsidP="00C355F2">
            <w:pPr>
              <w:jc w:val="center"/>
              <w:rPr>
                <w:rFonts w:ascii="Times New Roman" w:hAnsi="Times New Roman"/>
                <w:color w:val="000000"/>
              </w:rPr>
            </w:pPr>
          </w:p>
        </w:tc>
        <w:tc>
          <w:tcPr>
            <w:tcW w:w="7087" w:type="dxa"/>
            <w:shd w:val="clear" w:color="auto" w:fill="auto"/>
            <w:vAlign w:val="center"/>
          </w:tcPr>
          <w:p w14:paraId="18763A28" w14:textId="37D13478" w:rsidR="00410F3A" w:rsidRPr="003A3BC7" w:rsidRDefault="00410F3A" w:rsidP="00C355F2">
            <w:pPr>
              <w:rPr>
                <w:rFonts w:ascii="Times New Roman" w:hAnsi="Times New Roman"/>
                <w:color w:val="000000"/>
              </w:rPr>
            </w:pPr>
          </w:p>
        </w:tc>
        <w:tc>
          <w:tcPr>
            <w:tcW w:w="993" w:type="dxa"/>
            <w:shd w:val="clear" w:color="auto" w:fill="auto"/>
            <w:vAlign w:val="center"/>
          </w:tcPr>
          <w:p w14:paraId="0AA1CA74" w14:textId="6FDE2227" w:rsidR="00410F3A" w:rsidRPr="003A3BC7" w:rsidRDefault="00410F3A" w:rsidP="00C355F2">
            <w:pPr>
              <w:jc w:val="center"/>
              <w:rPr>
                <w:rFonts w:ascii="Times New Roman" w:hAnsi="Times New Roman"/>
                <w:color w:val="000000"/>
              </w:rPr>
            </w:pPr>
          </w:p>
        </w:tc>
        <w:tc>
          <w:tcPr>
            <w:tcW w:w="1275" w:type="dxa"/>
            <w:shd w:val="clear" w:color="auto" w:fill="auto"/>
            <w:vAlign w:val="center"/>
          </w:tcPr>
          <w:p w14:paraId="7BE08746" w14:textId="7B5B1268" w:rsidR="00410F3A" w:rsidRPr="003A3BC7" w:rsidRDefault="00410F3A" w:rsidP="00C355F2">
            <w:pPr>
              <w:jc w:val="center"/>
              <w:rPr>
                <w:rFonts w:ascii="Times New Roman" w:hAnsi="Times New Roman"/>
                <w:color w:val="000000"/>
              </w:rPr>
            </w:pPr>
          </w:p>
        </w:tc>
      </w:tr>
      <w:tr w:rsidR="00410F3A" w:rsidRPr="003A3BC7" w14:paraId="38E31E9B" w14:textId="77777777" w:rsidTr="00211457">
        <w:trPr>
          <w:trHeight w:val="224"/>
        </w:trPr>
        <w:tc>
          <w:tcPr>
            <w:tcW w:w="851" w:type="dxa"/>
            <w:shd w:val="clear" w:color="auto" w:fill="auto"/>
            <w:noWrap/>
            <w:vAlign w:val="center"/>
          </w:tcPr>
          <w:p w14:paraId="2DC09127" w14:textId="54F4577C" w:rsidR="00410F3A" w:rsidRPr="003A3BC7" w:rsidRDefault="00410F3A" w:rsidP="00C355F2">
            <w:pPr>
              <w:jc w:val="center"/>
              <w:rPr>
                <w:rFonts w:ascii="Times New Roman" w:hAnsi="Times New Roman"/>
                <w:color w:val="000000"/>
              </w:rPr>
            </w:pPr>
          </w:p>
        </w:tc>
        <w:tc>
          <w:tcPr>
            <w:tcW w:w="7087" w:type="dxa"/>
            <w:shd w:val="clear" w:color="auto" w:fill="auto"/>
            <w:vAlign w:val="center"/>
          </w:tcPr>
          <w:p w14:paraId="4F8D5C02" w14:textId="7DAC4587" w:rsidR="00410F3A" w:rsidRPr="003A3BC7" w:rsidRDefault="00410F3A" w:rsidP="00C355F2">
            <w:pPr>
              <w:rPr>
                <w:rFonts w:ascii="Times New Roman" w:hAnsi="Times New Roman"/>
                <w:color w:val="000000"/>
              </w:rPr>
            </w:pPr>
          </w:p>
        </w:tc>
        <w:tc>
          <w:tcPr>
            <w:tcW w:w="993" w:type="dxa"/>
            <w:shd w:val="clear" w:color="auto" w:fill="auto"/>
            <w:vAlign w:val="center"/>
          </w:tcPr>
          <w:p w14:paraId="7D0FA691" w14:textId="1F899F2D" w:rsidR="00410F3A" w:rsidRPr="003A3BC7" w:rsidRDefault="00410F3A" w:rsidP="00C355F2">
            <w:pPr>
              <w:jc w:val="center"/>
              <w:rPr>
                <w:rFonts w:ascii="Times New Roman" w:hAnsi="Times New Roman"/>
                <w:color w:val="000000"/>
              </w:rPr>
            </w:pPr>
          </w:p>
        </w:tc>
        <w:tc>
          <w:tcPr>
            <w:tcW w:w="1275" w:type="dxa"/>
            <w:shd w:val="clear" w:color="auto" w:fill="auto"/>
            <w:vAlign w:val="center"/>
          </w:tcPr>
          <w:p w14:paraId="5C7613D1" w14:textId="1ADCB147" w:rsidR="00410F3A" w:rsidRPr="003A3BC7" w:rsidRDefault="00410F3A" w:rsidP="00C355F2">
            <w:pPr>
              <w:jc w:val="center"/>
              <w:rPr>
                <w:rFonts w:ascii="Times New Roman" w:hAnsi="Times New Roman"/>
                <w:color w:val="000000"/>
              </w:rPr>
            </w:pPr>
          </w:p>
        </w:tc>
      </w:tr>
      <w:tr w:rsidR="00410F3A" w:rsidRPr="003A3BC7" w14:paraId="08AA577E" w14:textId="77777777" w:rsidTr="00174735">
        <w:trPr>
          <w:trHeight w:val="239"/>
        </w:trPr>
        <w:tc>
          <w:tcPr>
            <w:tcW w:w="10206" w:type="dxa"/>
            <w:gridSpan w:val="4"/>
            <w:shd w:val="clear" w:color="auto" w:fill="auto"/>
            <w:vAlign w:val="center"/>
            <w:hideMark/>
          </w:tcPr>
          <w:p w14:paraId="7C19E670" w14:textId="77777777" w:rsidR="00410F3A" w:rsidRPr="003A3BC7" w:rsidRDefault="00410F3A" w:rsidP="00C355F2">
            <w:pPr>
              <w:rPr>
                <w:rFonts w:ascii="Times New Roman" w:hAnsi="Times New Roman"/>
                <w:b/>
                <w:bCs/>
              </w:rPr>
            </w:pPr>
            <w:r w:rsidRPr="00560692">
              <w:rPr>
                <w:rFonts w:ascii="Times New Roman" w:hAnsi="Times New Roman"/>
                <w:b/>
                <w:bCs/>
              </w:rPr>
              <w:t xml:space="preserve">Раздел 3. </w:t>
            </w:r>
            <w:r w:rsidRPr="00A82029">
              <w:rPr>
                <w:rFonts w:ascii="Times New Roman" w:hAnsi="Times New Roman"/>
                <w:b/>
                <w:bCs/>
              </w:rPr>
              <w:t xml:space="preserve">Монтаж </w:t>
            </w:r>
            <w:r w:rsidRPr="00560692">
              <w:rPr>
                <w:rFonts w:ascii="Times New Roman" w:hAnsi="Times New Roman"/>
                <w:b/>
                <w:bCs/>
              </w:rPr>
              <w:t>Ограждени</w:t>
            </w:r>
            <w:r w:rsidRPr="00A82029">
              <w:rPr>
                <w:rFonts w:ascii="Times New Roman" w:hAnsi="Times New Roman"/>
                <w:b/>
                <w:bCs/>
              </w:rPr>
              <w:t>я</w:t>
            </w:r>
            <w:r w:rsidRPr="00560692">
              <w:rPr>
                <w:rFonts w:ascii="Times New Roman" w:hAnsi="Times New Roman"/>
                <w:b/>
                <w:bCs/>
              </w:rPr>
              <w:t xml:space="preserve"> </w:t>
            </w:r>
            <w:r w:rsidRPr="00A82029">
              <w:rPr>
                <w:rFonts w:ascii="Times New Roman" w:hAnsi="Times New Roman"/>
                <w:b/>
                <w:bCs/>
              </w:rPr>
              <w:t xml:space="preserve">тип. </w:t>
            </w:r>
            <w:r w:rsidRPr="00560692">
              <w:rPr>
                <w:rFonts w:ascii="Times New Roman" w:hAnsi="Times New Roman"/>
                <w:b/>
                <w:bCs/>
              </w:rPr>
              <w:t>2 (л.37,29)</w:t>
            </w:r>
          </w:p>
        </w:tc>
      </w:tr>
      <w:tr w:rsidR="00410F3A" w:rsidRPr="003A3BC7" w14:paraId="37A8C4B4" w14:textId="77777777" w:rsidTr="00211457">
        <w:trPr>
          <w:trHeight w:val="448"/>
        </w:trPr>
        <w:tc>
          <w:tcPr>
            <w:tcW w:w="851" w:type="dxa"/>
            <w:shd w:val="clear" w:color="auto" w:fill="auto"/>
            <w:noWrap/>
            <w:vAlign w:val="center"/>
          </w:tcPr>
          <w:p w14:paraId="09EB398B" w14:textId="3B5E68AF" w:rsidR="00410F3A" w:rsidRPr="003A3BC7" w:rsidRDefault="00410F3A" w:rsidP="00C355F2">
            <w:pPr>
              <w:jc w:val="center"/>
              <w:rPr>
                <w:rFonts w:ascii="Times New Roman" w:hAnsi="Times New Roman"/>
                <w:color w:val="000000"/>
              </w:rPr>
            </w:pPr>
          </w:p>
        </w:tc>
        <w:tc>
          <w:tcPr>
            <w:tcW w:w="7087" w:type="dxa"/>
            <w:shd w:val="clear" w:color="auto" w:fill="auto"/>
            <w:vAlign w:val="center"/>
          </w:tcPr>
          <w:p w14:paraId="200B48E3" w14:textId="036E5924" w:rsidR="00410F3A" w:rsidRPr="003A3BC7" w:rsidRDefault="00410F3A" w:rsidP="00C355F2">
            <w:pPr>
              <w:rPr>
                <w:rFonts w:ascii="Times New Roman" w:hAnsi="Times New Roman"/>
                <w:color w:val="000000"/>
              </w:rPr>
            </w:pPr>
          </w:p>
        </w:tc>
        <w:tc>
          <w:tcPr>
            <w:tcW w:w="993" w:type="dxa"/>
            <w:shd w:val="clear" w:color="auto" w:fill="auto"/>
            <w:vAlign w:val="center"/>
          </w:tcPr>
          <w:p w14:paraId="6BF7F990" w14:textId="2134D8D0" w:rsidR="00410F3A" w:rsidRPr="003A3BC7" w:rsidRDefault="00410F3A" w:rsidP="00C355F2">
            <w:pPr>
              <w:jc w:val="center"/>
              <w:rPr>
                <w:rFonts w:ascii="Times New Roman" w:hAnsi="Times New Roman"/>
                <w:color w:val="000000"/>
              </w:rPr>
            </w:pPr>
          </w:p>
        </w:tc>
        <w:tc>
          <w:tcPr>
            <w:tcW w:w="1275" w:type="dxa"/>
            <w:shd w:val="clear" w:color="auto" w:fill="auto"/>
            <w:vAlign w:val="center"/>
          </w:tcPr>
          <w:p w14:paraId="232E05FF" w14:textId="3CCD0B3C" w:rsidR="00410F3A" w:rsidRPr="003A3BC7" w:rsidRDefault="00410F3A" w:rsidP="00C355F2">
            <w:pPr>
              <w:jc w:val="center"/>
              <w:rPr>
                <w:rFonts w:ascii="Times New Roman" w:hAnsi="Times New Roman"/>
                <w:color w:val="000000"/>
              </w:rPr>
            </w:pPr>
          </w:p>
        </w:tc>
      </w:tr>
      <w:tr w:rsidR="00410F3A" w:rsidRPr="003A3BC7" w14:paraId="3A47AF67" w14:textId="77777777" w:rsidTr="00174735">
        <w:trPr>
          <w:trHeight w:val="299"/>
        </w:trPr>
        <w:tc>
          <w:tcPr>
            <w:tcW w:w="10206" w:type="dxa"/>
            <w:gridSpan w:val="4"/>
            <w:shd w:val="clear" w:color="auto" w:fill="auto"/>
            <w:vAlign w:val="center"/>
            <w:hideMark/>
          </w:tcPr>
          <w:p w14:paraId="3732FE04" w14:textId="77777777" w:rsidR="00410F3A" w:rsidRPr="003A3BC7" w:rsidRDefault="00410F3A" w:rsidP="00C355F2">
            <w:pPr>
              <w:rPr>
                <w:rFonts w:ascii="Times New Roman" w:hAnsi="Times New Roman"/>
                <w:b/>
                <w:bCs/>
                <w:color w:val="000000"/>
              </w:rPr>
            </w:pPr>
            <w:r w:rsidRPr="00AE79C9">
              <w:rPr>
                <w:rFonts w:ascii="Times New Roman" w:hAnsi="Times New Roman"/>
                <w:b/>
                <w:bCs/>
                <w:color w:val="000000"/>
              </w:rPr>
              <w:t xml:space="preserve">Раздел 4. Монтаж Опор </w:t>
            </w:r>
            <w:proofErr w:type="spellStart"/>
            <w:r w:rsidRPr="00AE79C9">
              <w:rPr>
                <w:rFonts w:ascii="Times New Roman" w:hAnsi="Times New Roman"/>
                <w:b/>
                <w:bCs/>
                <w:color w:val="000000"/>
              </w:rPr>
              <w:t>Фм</w:t>
            </w:r>
            <w:proofErr w:type="spellEnd"/>
            <w:r w:rsidRPr="00AE79C9">
              <w:rPr>
                <w:rFonts w:ascii="Times New Roman" w:hAnsi="Times New Roman"/>
                <w:b/>
                <w:bCs/>
                <w:color w:val="000000"/>
              </w:rPr>
              <w:t xml:space="preserve"> 3 (мест 2) (л.30)</w:t>
            </w:r>
          </w:p>
        </w:tc>
      </w:tr>
      <w:tr w:rsidR="00410F3A" w:rsidRPr="003A3BC7" w14:paraId="135B7DAF" w14:textId="77777777" w:rsidTr="00211457">
        <w:trPr>
          <w:trHeight w:val="299"/>
        </w:trPr>
        <w:tc>
          <w:tcPr>
            <w:tcW w:w="851" w:type="dxa"/>
            <w:shd w:val="clear" w:color="auto" w:fill="auto"/>
            <w:noWrap/>
            <w:vAlign w:val="center"/>
          </w:tcPr>
          <w:p w14:paraId="6B20D4FD" w14:textId="306932A5" w:rsidR="00410F3A" w:rsidRPr="003A3BC7" w:rsidRDefault="00410F3A" w:rsidP="00C355F2">
            <w:pPr>
              <w:jc w:val="center"/>
              <w:rPr>
                <w:rFonts w:ascii="Times New Roman" w:hAnsi="Times New Roman"/>
                <w:color w:val="000000"/>
              </w:rPr>
            </w:pPr>
          </w:p>
        </w:tc>
        <w:tc>
          <w:tcPr>
            <w:tcW w:w="7087" w:type="dxa"/>
            <w:shd w:val="clear" w:color="auto" w:fill="auto"/>
            <w:vAlign w:val="center"/>
          </w:tcPr>
          <w:p w14:paraId="6597CE31" w14:textId="6245F231" w:rsidR="00410F3A" w:rsidRPr="003A3BC7" w:rsidRDefault="00410F3A" w:rsidP="00C355F2">
            <w:pPr>
              <w:rPr>
                <w:rFonts w:ascii="Times New Roman" w:hAnsi="Times New Roman"/>
                <w:color w:val="000000"/>
              </w:rPr>
            </w:pPr>
          </w:p>
        </w:tc>
        <w:tc>
          <w:tcPr>
            <w:tcW w:w="993" w:type="dxa"/>
            <w:shd w:val="clear" w:color="auto" w:fill="auto"/>
            <w:vAlign w:val="center"/>
          </w:tcPr>
          <w:p w14:paraId="0BCE1761" w14:textId="2CEB8479" w:rsidR="00410F3A" w:rsidRPr="003A3BC7" w:rsidRDefault="00410F3A" w:rsidP="00C355F2">
            <w:pPr>
              <w:jc w:val="center"/>
              <w:rPr>
                <w:rFonts w:ascii="Times New Roman" w:hAnsi="Times New Roman"/>
                <w:color w:val="000000"/>
              </w:rPr>
            </w:pPr>
          </w:p>
        </w:tc>
        <w:tc>
          <w:tcPr>
            <w:tcW w:w="1275" w:type="dxa"/>
            <w:shd w:val="clear" w:color="auto" w:fill="auto"/>
            <w:vAlign w:val="center"/>
          </w:tcPr>
          <w:p w14:paraId="7C639517" w14:textId="2FE2DAAA" w:rsidR="00410F3A" w:rsidRPr="003A3BC7" w:rsidRDefault="00410F3A" w:rsidP="00C355F2">
            <w:pPr>
              <w:jc w:val="center"/>
              <w:rPr>
                <w:rFonts w:ascii="Times New Roman" w:hAnsi="Times New Roman"/>
                <w:color w:val="000000"/>
              </w:rPr>
            </w:pPr>
          </w:p>
        </w:tc>
      </w:tr>
      <w:tr w:rsidR="00410F3A" w:rsidRPr="003A3BC7" w14:paraId="15AF1B15" w14:textId="77777777" w:rsidTr="00211457">
        <w:trPr>
          <w:trHeight w:val="284"/>
        </w:trPr>
        <w:tc>
          <w:tcPr>
            <w:tcW w:w="851" w:type="dxa"/>
            <w:shd w:val="clear" w:color="auto" w:fill="auto"/>
            <w:noWrap/>
            <w:vAlign w:val="center"/>
          </w:tcPr>
          <w:p w14:paraId="37F14C76" w14:textId="09A521E0" w:rsidR="00410F3A" w:rsidRPr="003A3BC7" w:rsidRDefault="00410F3A" w:rsidP="00C355F2">
            <w:pPr>
              <w:jc w:val="center"/>
              <w:rPr>
                <w:rFonts w:ascii="Times New Roman" w:hAnsi="Times New Roman"/>
                <w:color w:val="000000"/>
              </w:rPr>
            </w:pPr>
          </w:p>
        </w:tc>
        <w:tc>
          <w:tcPr>
            <w:tcW w:w="7087" w:type="dxa"/>
            <w:shd w:val="clear" w:color="auto" w:fill="auto"/>
            <w:vAlign w:val="center"/>
          </w:tcPr>
          <w:p w14:paraId="3F0F12F3" w14:textId="5283140D" w:rsidR="00410F3A" w:rsidRPr="003A3BC7" w:rsidRDefault="00410F3A" w:rsidP="00C355F2">
            <w:pPr>
              <w:rPr>
                <w:rFonts w:ascii="Times New Roman" w:hAnsi="Times New Roman"/>
                <w:color w:val="000000"/>
              </w:rPr>
            </w:pPr>
          </w:p>
        </w:tc>
        <w:tc>
          <w:tcPr>
            <w:tcW w:w="993" w:type="dxa"/>
            <w:shd w:val="clear" w:color="auto" w:fill="auto"/>
            <w:vAlign w:val="center"/>
          </w:tcPr>
          <w:p w14:paraId="4056C414" w14:textId="03905114" w:rsidR="00410F3A" w:rsidRPr="003A3BC7" w:rsidRDefault="00410F3A" w:rsidP="00C355F2">
            <w:pPr>
              <w:jc w:val="center"/>
              <w:rPr>
                <w:rFonts w:ascii="Times New Roman" w:hAnsi="Times New Roman"/>
                <w:color w:val="000000"/>
              </w:rPr>
            </w:pPr>
          </w:p>
        </w:tc>
        <w:tc>
          <w:tcPr>
            <w:tcW w:w="1275" w:type="dxa"/>
            <w:shd w:val="clear" w:color="auto" w:fill="auto"/>
            <w:vAlign w:val="center"/>
          </w:tcPr>
          <w:p w14:paraId="5BACF7E6" w14:textId="4EC8AC8C" w:rsidR="00410F3A" w:rsidRPr="003A3BC7" w:rsidRDefault="00410F3A" w:rsidP="00C355F2">
            <w:pPr>
              <w:jc w:val="center"/>
              <w:rPr>
                <w:rFonts w:ascii="Times New Roman" w:hAnsi="Times New Roman"/>
                <w:color w:val="000000"/>
              </w:rPr>
            </w:pPr>
          </w:p>
        </w:tc>
      </w:tr>
      <w:tr w:rsidR="00410F3A" w:rsidRPr="003A3BC7" w14:paraId="6BBC3E0F" w14:textId="77777777" w:rsidTr="00211457">
        <w:trPr>
          <w:trHeight w:val="284"/>
        </w:trPr>
        <w:tc>
          <w:tcPr>
            <w:tcW w:w="851" w:type="dxa"/>
            <w:shd w:val="clear" w:color="auto" w:fill="auto"/>
            <w:noWrap/>
            <w:vAlign w:val="center"/>
          </w:tcPr>
          <w:p w14:paraId="79AEB703" w14:textId="3EE31A93" w:rsidR="00410F3A" w:rsidRPr="003A3BC7" w:rsidRDefault="00410F3A" w:rsidP="00C355F2">
            <w:pPr>
              <w:jc w:val="center"/>
              <w:rPr>
                <w:rFonts w:ascii="Times New Roman" w:hAnsi="Times New Roman"/>
                <w:color w:val="000000"/>
              </w:rPr>
            </w:pPr>
          </w:p>
        </w:tc>
        <w:tc>
          <w:tcPr>
            <w:tcW w:w="7087" w:type="dxa"/>
            <w:shd w:val="clear" w:color="auto" w:fill="auto"/>
            <w:vAlign w:val="center"/>
          </w:tcPr>
          <w:p w14:paraId="3EAFEBBF" w14:textId="5BE36D40" w:rsidR="00410F3A" w:rsidRPr="003A3BC7" w:rsidRDefault="00410F3A" w:rsidP="00C355F2">
            <w:pPr>
              <w:rPr>
                <w:rFonts w:ascii="Times New Roman" w:hAnsi="Times New Roman"/>
                <w:color w:val="000000"/>
              </w:rPr>
            </w:pPr>
          </w:p>
        </w:tc>
        <w:tc>
          <w:tcPr>
            <w:tcW w:w="993" w:type="dxa"/>
            <w:shd w:val="clear" w:color="auto" w:fill="auto"/>
            <w:vAlign w:val="center"/>
          </w:tcPr>
          <w:p w14:paraId="7DF3C963" w14:textId="72A26AAD" w:rsidR="00410F3A" w:rsidRPr="003A3BC7" w:rsidRDefault="00410F3A" w:rsidP="00C355F2">
            <w:pPr>
              <w:jc w:val="center"/>
              <w:rPr>
                <w:rFonts w:ascii="Times New Roman" w:hAnsi="Times New Roman"/>
                <w:color w:val="000000"/>
              </w:rPr>
            </w:pPr>
          </w:p>
        </w:tc>
        <w:tc>
          <w:tcPr>
            <w:tcW w:w="1275" w:type="dxa"/>
            <w:shd w:val="clear" w:color="auto" w:fill="auto"/>
            <w:vAlign w:val="center"/>
          </w:tcPr>
          <w:p w14:paraId="0C81D45A" w14:textId="1F11381D" w:rsidR="00410F3A" w:rsidRPr="003A3BC7" w:rsidRDefault="00410F3A" w:rsidP="00C355F2">
            <w:pPr>
              <w:jc w:val="center"/>
              <w:rPr>
                <w:rFonts w:ascii="Times New Roman" w:hAnsi="Times New Roman"/>
                <w:color w:val="000000"/>
              </w:rPr>
            </w:pPr>
          </w:p>
        </w:tc>
      </w:tr>
      <w:tr w:rsidR="00410F3A" w:rsidRPr="003A3BC7" w14:paraId="04409924" w14:textId="77777777" w:rsidTr="00174735">
        <w:trPr>
          <w:trHeight w:val="239"/>
        </w:trPr>
        <w:tc>
          <w:tcPr>
            <w:tcW w:w="10206" w:type="dxa"/>
            <w:gridSpan w:val="4"/>
            <w:shd w:val="clear" w:color="auto" w:fill="auto"/>
            <w:vAlign w:val="center"/>
            <w:hideMark/>
          </w:tcPr>
          <w:p w14:paraId="2FA5BC96" w14:textId="77777777" w:rsidR="00410F3A" w:rsidRPr="003A3BC7" w:rsidRDefault="00410F3A" w:rsidP="00C355F2">
            <w:pPr>
              <w:rPr>
                <w:rFonts w:ascii="Times New Roman" w:hAnsi="Times New Roman"/>
                <w:b/>
                <w:bCs/>
                <w:color w:val="000000"/>
              </w:rPr>
            </w:pPr>
            <w:r w:rsidRPr="003A3BC7">
              <w:rPr>
                <w:rFonts w:ascii="Times New Roman" w:hAnsi="Times New Roman"/>
                <w:b/>
                <w:bCs/>
                <w:color w:val="000000"/>
              </w:rPr>
              <w:t xml:space="preserve">Раздел 5. </w:t>
            </w:r>
            <w:r>
              <w:rPr>
                <w:rFonts w:ascii="Times New Roman" w:hAnsi="Times New Roman"/>
                <w:b/>
                <w:bCs/>
                <w:color w:val="000000"/>
              </w:rPr>
              <w:t xml:space="preserve">Монтаж </w:t>
            </w:r>
            <w:r w:rsidRPr="003A3BC7">
              <w:rPr>
                <w:rFonts w:ascii="Times New Roman" w:hAnsi="Times New Roman"/>
                <w:b/>
                <w:bCs/>
                <w:color w:val="000000"/>
              </w:rPr>
              <w:t xml:space="preserve">Опор </w:t>
            </w:r>
            <w:proofErr w:type="spellStart"/>
            <w:r w:rsidRPr="003A3BC7">
              <w:rPr>
                <w:rFonts w:ascii="Times New Roman" w:hAnsi="Times New Roman"/>
                <w:b/>
                <w:bCs/>
                <w:color w:val="000000"/>
              </w:rPr>
              <w:t>Фм</w:t>
            </w:r>
            <w:proofErr w:type="spellEnd"/>
            <w:r w:rsidRPr="003A3BC7">
              <w:rPr>
                <w:rFonts w:ascii="Times New Roman" w:hAnsi="Times New Roman"/>
                <w:b/>
                <w:bCs/>
                <w:color w:val="000000"/>
              </w:rPr>
              <w:t xml:space="preserve"> 4 для </w:t>
            </w:r>
            <w:proofErr w:type="spellStart"/>
            <w:r w:rsidRPr="003A3BC7">
              <w:rPr>
                <w:rFonts w:ascii="Times New Roman" w:hAnsi="Times New Roman"/>
                <w:b/>
                <w:bCs/>
                <w:color w:val="000000"/>
              </w:rPr>
              <w:t>противотаранного</w:t>
            </w:r>
            <w:proofErr w:type="spellEnd"/>
            <w:r w:rsidRPr="003A3BC7">
              <w:rPr>
                <w:rFonts w:ascii="Times New Roman" w:hAnsi="Times New Roman"/>
                <w:b/>
                <w:bCs/>
                <w:color w:val="000000"/>
              </w:rPr>
              <w:t xml:space="preserve"> препятствия (л.31,32,36)</w:t>
            </w:r>
          </w:p>
        </w:tc>
      </w:tr>
      <w:tr w:rsidR="00410F3A" w:rsidRPr="003A3BC7" w14:paraId="2B5BB8AE" w14:textId="77777777" w:rsidTr="00211457">
        <w:trPr>
          <w:trHeight w:val="224"/>
        </w:trPr>
        <w:tc>
          <w:tcPr>
            <w:tcW w:w="851" w:type="dxa"/>
            <w:shd w:val="clear" w:color="auto" w:fill="auto"/>
            <w:noWrap/>
            <w:vAlign w:val="center"/>
          </w:tcPr>
          <w:p w14:paraId="3D3FBAF7" w14:textId="7957E1A7" w:rsidR="00410F3A" w:rsidRPr="003A3BC7" w:rsidRDefault="00410F3A" w:rsidP="00C355F2">
            <w:pPr>
              <w:jc w:val="center"/>
              <w:rPr>
                <w:rFonts w:ascii="Times New Roman" w:hAnsi="Times New Roman"/>
                <w:color w:val="000000"/>
              </w:rPr>
            </w:pPr>
          </w:p>
        </w:tc>
        <w:tc>
          <w:tcPr>
            <w:tcW w:w="7087" w:type="dxa"/>
            <w:shd w:val="clear" w:color="auto" w:fill="auto"/>
            <w:vAlign w:val="center"/>
          </w:tcPr>
          <w:p w14:paraId="50F47B1C" w14:textId="2B0852A9" w:rsidR="00410F3A" w:rsidRPr="003A3BC7" w:rsidRDefault="00410F3A" w:rsidP="00C355F2">
            <w:pPr>
              <w:rPr>
                <w:rFonts w:ascii="Times New Roman" w:hAnsi="Times New Roman"/>
                <w:color w:val="000000"/>
              </w:rPr>
            </w:pPr>
          </w:p>
        </w:tc>
        <w:tc>
          <w:tcPr>
            <w:tcW w:w="993" w:type="dxa"/>
            <w:shd w:val="clear" w:color="auto" w:fill="auto"/>
            <w:vAlign w:val="center"/>
          </w:tcPr>
          <w:p w14:paraId="4E23B1CB" w14:textId="133673E2" w:rsidR="00410F3A" w:rsidRPr="003A3BC7" w:rsidRDefault="00410F3A" w:rsidP="00C355F2">
            <w:pPr>
              <w:jc w:val="center"/>
              <w:rPr>
                <w:rFonts w:ascii="Times New Roman" w:hAnsi="Times New Roman"/>
                <w:color w:val="000000"/>
              </w:rPr>
            </w:pPr>
          </w:p>
        </w:tc>
        <w:tc>
          <w:tcPr>
            <w:tcW w:w="1275" w:type="dxa"/>
            <w:shd w:val="clear" w:color="auto" w:fill="auto"/>
            <w:vAlign w:val="center"/>
          </w:tcPr>
          <w:p w14:paraId="4A68A3AB" w14:textId="297F4994" w:rsidR="00410F3A" w:rsidRPr="003A3BC7" w:rsidRDefault="00410F3A" w:rsidP="00C355F2">
            <w:pPr>
              <w:jc w:val="center"/>
              <w:rPr>
                <w:rFonts w:ascii="Times New Roman" w:hAnsi="Times New Roman"/>
                <w:color w:val="000000"/>
              </w:rPr>
            </w:pPr>
          </w:p>
        </w:tc>
      </w:tr>
      <w:tr w:rsidR="00410F3A" w:rsidRPr="003A3BC7" w14:paraId="1244E25A" w14:textId="77777777" w:rsidTr="00174735">
        <w:trPr>
          <w:trHeight w:val="239"/>
        </w:trPr>
        <w:tc>
          <w:tcPr>
            <w:tcW w:w="10206" w:type="dxa"/>
            <w:gridSpan w:val="4"/>
            <w:shd w:val="clear" w:color="auto" w:fill="auto"/>
            <w:vAlign w:val="center"/>
            <w:hideMark/>
          </w:tcPr>
          <w:p w14:paraId="5A37304D" w14:textId="77777777" w:rsidR="00410F3A" w:rsidRPr="003A3BC7" w:rsidRDefault="00410F3A" w:rsidP="00C355F2">
            <w:pPr>
              <w:rPr>
                <w:rFonts w:ascii="Times New Roman" w:hAnsi="Times New Roman"/>
                <w:b/>
                <w:bCs/>
                <w:color w:val="000000"/>
              </w:rPr>
            </w:pPr>
            <w:r w:rsidRPr="003A3BC7">
              <w:rPr>
                <w:rFonts w:ascii="Times New Roman" w:hAnsi="Times New Roman"/>
                <w:b/>
                <w:bCs/>
                <w:color w:val="000000"/>
              </w:rPr>
              <w:t>Раздел 6.</w:t>
            </w:r>
            <w:r>
              <w:rPr>
                <w:rFonts w:ascii="Times New Roman" w:hAnsi="Times New Roman"/>
                <w:b/>
                <w:bCs/>
                <w:color w:val="000000"/>
              </w:rPr>
              <w:t xml:space="preserve"> Устройство </w:t>
            </w:r>
            <w:r w:rsidRPr="003A3BC7">
              <w:rPr>
                <w:rFonts w:ascii="Times New Roman" w:hAnsi="Times New Roman"/>
                <w:b/>
                <w:bCs/>
                <w:color w:val="000000"/>
              </w:rPr>
              <w:t>Площадк</w:t>
            </w:r>
            <w:r>
              <w:rPr>
                <w:rFonts w:ascii="Times New Roman" w:hAnsi="Times New Roman"/>
                <w:b/>
                <w:bCs/>
                <w:color w:val="000000"/>
              </w:rPr>
              <w:t>и</w:t>
            </w:r>
            <w:r w:rsidRPr="003A3BC7">
              <w:rPr>
                <w:rFonts w:ascii="Times New Roman" w:hAnsi="Times New Roman"/>
                <w:b/>
                <w:bCs/>
                <w:color w:val="000000"/>
              </w:rPr>
              <w:t xml:space="preserve"> для установки некапитального сооружения шлагбаум (тип 4) (л.36,38)</w:t>
            </w:r>
          </w:p>
        </w:tc>
      </w:tr>
      <w:tr w:rsidR="00410F3A" w:rsidRPr="003A3BC7" w14:paraId="65C5EA4E" w14:textId="77777777" w:rsidTr="00211457">
        <w:trPr>
          <w:trHeight w:val="224"/>
        </w:trPr>
        <w:tc>
          <w:tcPr>
            <w:tcW w:w="851" w:type="dxa"/>
            <w:shd w:val="clear" w:color="auto" w:fill="auto"/>
            <w:noWrap/>
            <w:vAlign w:val="center"/>
          </w:tcPr>
          <w:p w14:paraId="77AC4B24" w14:textId="22B8D432" w:rsidR="00410F3A" w:rsidRPr="003A3BC7" w:rsidRDefault="00410F3A" w:rsidP="00C355F2">
            <w:pPr>
              <w:jc w:val="center"/>
              <w:rPr>
                <w:rFonts w:ascii="Times New Roman" w:hAnsi="Times New Roman"/>
                <w:color w:val="000000"/>
              </w:rPr>
            </w:pPr>
          </w:p>
        </w:tc>
        <w:tc>
          <w:tcPr>
            <w:tcW w:w="7087" w:type="dxa"/>
            <w:shd w:val="clear" w:color="auto" w:fill="auto"/>
            <w:vAlign w:val="center"/>
          </w:tcPr>
          <w:p w14:paraId="27CBA9FA" w14:textId="4EAB751E" w:rsidR="00410F3A" w:rsidRPr="003A3BC7" w:rsidRDefault="00410F3A" w:rsidP="00C355F2">
            <w:pPr>
              <w:rPr>
                <w:rFonts w:ascii="Times New Roman" w:hAnsi="Times New Roman"/>
                <w:color w:val="000000"/>
              </w:rPr>
            </w:pPr>
          </w:p>
        </w:tc>
        <w:tc>
          <w:tcPr>
            <w:tcW w:w="993" w:type="dxa"/>
            <w:shd w:val="clear" w:color="auto" w:fill="auto"/>
            <w:vAlign w:val="center"/>
          </w:tcPr>
          <w:p w14:paraId="4B44A613" w14:textId="1FF9D6A0" w:rsidR="00410F3A" w:rsidRPr="003A3BC7" w:rsidRDefault="00410F3A" w:rsidP="00C355F2">
            <w:pPr>
              <w:jc w:val="center"/>
              <w:rPr>
                <w:rFonts w:ascii="Times New Roman" w:hAnsi="Times New Roman"/>
                <w:color w:val="000000"/>
              </w:rPr>
            </w:pPr>
          </w:p>
        </w:tc>
        <w:tc>
          <w:tcPr>
            <w:tcW w:w="1275" w:type="dxa"/>
            <w:shd w:val="clear" w:color="auto" w:fill="auto"/>
            <w:vAlign w:val="center"/>
          </w:tcPr>
          <w:p w14:paraId="23A400F8" w14:textId="3B78AFB7" w:rsidR="00410F3A" w:rsidRPr="003A3BC7" w:rsidRDefault="00410F3A" w:rsidP="00C355F2">
            <w:pPr>
              <w:jc w:val="center"/>
              <w:rPr>
                <w:rFonts w:ascii="Times New Roman" w:hAnsi="Times New Roman"/>
                <w:color w:val="000000"/>
              </w:rPr>
            </w:pPr>
          </w:p>
        </w:tc>
      </w:tr>
      <w:tr w:rsidR="00410F3A" w:rsidRPr="003A3BC7" w14:paraId="37749FEC" w14:textId="77777777" w:rsidTr="00174735">
        <w:trPr>
          <w:trHeight w:val="239"/>
        </w:trPr>
        <w:tc>
          <w:tcPr>
            <w:tcW w:w="10206" w:type="dxa"/>
            <w:gridSpan w:val="4"/>
            <w:shd w:val="clear" w:color="auto" w:fill="auto"/>
            <w:vAlign w:val="center"/>
            <w:hideMark/>
          </w:tcPr>
          <w:p w14:paraId="74BAA5B9" w14:textId="77777777" w:rsidR="00410F3A" w:rsidRPr="003A3BC7" w:rsidRDefault="00410F3A" w:rsidP="00C355F2">
            <w:pPr>
              <w:rPr>
                <w:rFonts w:ascii="Times New Roman" w:hAnsi="Times New Roman"/>
                <w:b/>
                <w:bCs/>
                <w:color w:val="000000"/>
              </w:rPr>
            </w:pPr>
            <w:r w:rsidRPr="003A3BC7">
              <w:rPr>
                <w:rFonts w:ascii="Times New Roman" w:hAnsi="Times New Roman"/>
                <w:b/>
                <w:bCs/>
                <w:color w:val="000000"/>
              </w:rPr>
              <w:t>Сети электроснабжения и освещения</w:t>
            </w:r>
          </w:p>
        </w:tc>
      </w:tr>
      <w:tr w:rsidR="00410F3A" w:rsidRPr="003A3BC7" w14:paraId="6515D57E" w14:textId="77777777" w:rsidTr="00174735">
        <w:trPr>
          <w:trHeight w:val="239"/>
        </w:trPr>
        <w:tc>
          <w:tcPr>
            <w:tcW w:w="10206" w:type="dxa"/>
            <w:gridSpan w:val="4"/>
            <w:shd w:val="clear" w:color="auto" w:fill="auto"/>
            <w:vAlign w:val="center"/>
            <w:hideMark/>
          </w:tcPr>
          <w:p w14:paraId="1027E200" w14:textId="77777777" w:rsidR="00410F3A" w:rsidRPr="003A3BC7" w:rsidRDefault="00410F3A" w:rsidP="00C355F2">
            <w:pPr>
              <w:rPr>
                <w:rFonts w:ascii="Times New Roman" w:hAnsi="Times New Roman"/>
                <w:b/>
                <w:bCs/>
                <w:color w:val="000000"/>
              </w:rPr>
            </w:pPr>
            <w:r w:rsidRPr="003A3BC7">
              <w:rPr>
                <w:rFonts w:ascii="Times New Roman" w:hAnsi="Times New Roman"/>
                <w:b/>
                <w:bCs/>
                <w:color w:val="000000"/>
              </w:rPr>
              <w:t>Раздел 1. Земляные работы</w:t>
            </w:r>
          </w:p>
        </w:tc>
      </w:tr>
      <w:tr w:rsidR="00410F3A" w:rsidRPr="003A3BC7" w14:paraId="5B1ABDF0" w14:textId="77777777" w:rsidTr="00211457">
        <w:trPr>
          <w:trHeight w:val="448"/>
        </w:trPr>
        <w:tc>
          <w:tcPr>
            <w:tcW w:w="851" w:type="dxa"/>
            <w:shd w:val="clear" w:color="auto" w:fill="auto"/>
            <w:noWrap/>
            <w:vAlign w:val="center"/>
          </w:tcPr>
          <w:p w14:paraId="11AC2528" w14:textId="3C7ADBB2" w:rsidR="00410F3A" w:rsidRPr="003A3BC7" w:rsidRDefault="00410F3A" w:rsidP="00C355F2">
            <w:pPr>
              <w:jc w:val="center"/>
              <w:rPr>
                <w:rFonts w:ascii="Times New Roman" w:hAnsi="Times New Roman"/>
                <w:color w:val="000000"/>
              </w:rPr>
            </w:pPr>
          </w:p>
        </w:tc>
        <w:tc>
          <w:tcPr>
            <w:tcW w:w="7087" w:type="dxa"/>
            <w:shd w:val="clear" w:color="auto" w:fill="auto"/>
            <w:vAlign w:val="center"/>
          </w:tcPr>
          <w:p w14:paraId="141A35F8" w14:textId="4C9CF549" w:rsidR="00410F3A" w:rsidRPr="003A3BC7" w:rsidRDefault="00410F3A" w:rsidP="00C355F2">
            <w:pPr>
              <w:rPr>
                <w:rFonts w:ascii="Times New Roman" w:hAnsi="Times New Roman"/>
                <w:color w:val="000000"/>
              </w:rPr>
            </w:pPr>
          </w:p>
        </w:tc>
        <w:tc>
          <w:tcPr>
            <w:tcW w:w="993" w:type="dxa"/>
            <w:shd w:val="clear" w:color="auto" w:fill="auto"/>
            <w:vAlign w:val="center"/>
          </w:tcPr>
          <w:p w14:paraId="4C9514AE" w14:textId="56606F5C" w:rsidR="00410F3A" w:rsidRPr="003A3BC7" w:rsidRDefault="00410F3A" w:rsidP="00C355F2">
            <w:pPr>
              <w:jc w:val="center"/>
              <w:rPr>
                <w:rFonts w:ascii="Times New Roman" w:hAnsi="Times New Roman"/>
                <w:color w:val="000000"/>
              </w:rPr>
            </w:pPr>
          </w:p>
        </w:tc>
        <w:tc>
          <w:tcPr>
            <w:tcW w:w="1275" w:type="dxa"/>
            <w:shd w:val="clear" w:color="auto" w:fill="auto"/>
            <w:vAlign w:val="center"/>
          </w:tcPr>
          <w:p w14:paraId="0E4729C9" w14:textId="27B142E7" w:rsidR="00410F3A" w:rsidRPr="0071265A" w:rsidRDefault="00410F3A" w:rsidP="00C355F2">
            <w:pPr>
              <w:jc w:val="center"/>
              <w:rPr>
                <w:rFonts w:ascii="Times New Roman" w:hAnsi="Times New Roman"/>
                <w:color w:val="000000"/>
              </w:rPr>
            </w:pPr>
          </w:p>
        </w:tc>
      </w:tr>
      <w:tr w:rsidR="00410F3A" w:rsidRPr="003A3BC7" w14:paraId="7AA7D8C0" w14:textId="77777777" w:rsidTr="00174735">
        <w:trPr>
          <w:trHeight w:val="284"/>
        </w:trPr>
        <w:tc>
          <w:tcPr>
            <w:tcW w:w="10206" w:type="dxa"/>
            <w:gridSpan w:val="4"/>
            <w:shd w:val="clear" w:color="auto" w:fill="auto"/>
            <w:vAlign w:val="center"/>
            <w:hideMark/>
          </w:tcPr>
          <w:p w14:paraId="36F89CE5" w14:textId="77777777" w:rsidR="00410F3A" w:rsidRPr="003A3BC7" w:rsidRDefault="00410F3A" w:rsidP="00C355F2">
            <w:pPr>
              <w:rPr>
                <w:rFonts w:ascii="Times New Roman" w:hAnsi="Times New Roman"/>
                <w:b/>
                <w:bCs/>
                <w:color w:val="000000"/>
              </w:rPr>
            </w:pPr>
            <w:r w:rsidRPr="002B544B">
              <w:rPr>
                <w:rFonts w:ascii="Times New Roman" w:hAnsi="Times New Roman"/>
                <w:b/>
                <w:bCs/>
                <w:color w:val="000000"/>
              </w:rPr>
              <w:t>Раздел 2. Устройство сетей электроснабжения и освещения</w:t>
            </w:r>
          </w:p>
        </w:tc>
      </w:tr>
      <w:tr w:rsidR="00410F3A" w:rsidRPr="003A3BC7" w14:paraId="60943A76" w14:textId="77777777" w:rsidTr="00211457">
        <w:trPr>
          <w:trHeight w:val="269"/>
        </w:trPr>
        <w:tc>
          <w:tcPr>
            <w:tcW w:w="851" w:type="dxa"/>
            <w:shd w:val="clear" w:color="auto" w:fill="auto"/>
            <w:noWrap/>
            <w:vAlign w:val="center"/>
          </w:tcPr>
          <w:p w14:paraId="14333C9B" w14:textId="46DDBF40" w:rsidR="00410F3A" w:rsidRPr="003A3BC7" w:rsidRDefault="00410F3A" w:rsidP="00C355F2">
            <w:pPr>
              <w:jc w:val="center"/>
              <w:rPr>
                <w:rFonts w:ascii="Times New Roman" w:hAnsi="Times New Roman"/>
                <w:color w:val="000000"/>
              </w:rPr>
            </w:pPr>
          </w:p>
        </w:tc>
        <w:tc>
          <w:tcPr>
            <w:tcW w:w="7087" w:type="dxa"/>
            <w:shd w:val="clear" w:color="auto" w:fill="auto"/>
            <w:vAlign w:val="center"/>
          </w:tcPr>
          <w:p w14:paraId="0CA8CDB8" w14:textId="2F43609A" w:rsidR="00410F3A" w:rsidRPr="003A3BC7" w:rsidRDefault="00410F3A" w:rsidP="00C355F2">
            <w:pPr>
              <w:rPr>
                <w:rFonts w:ascii="Times New Roman" w:hAnsi="Times New Roman"/>
                <w:color w:val="000000"/>
              </w:rPr>
            </w:pPr>
          </w:p>
        </w:tc>
        <w:tc>
          <w:tcPr>
            <w:tcW w:w="993" w:type="dxa"/>
            <w:shd w:val="clear" w:color="auto" w:fill="auto"/>
            <w:vAlign w:val="center"/>
          </w:tcPr>
          <w:p w14:paraId="42E8C34A" w14:textId="67FB5045" w:rsidR="00410F3A" w:rsidRPr="003A3BC7" w:rsidRDefault="00410F3A" w:rsidP="00C355F2">
            <w:pPr>
              <w:jc w:val="center"/>
              <w:rPr>
                <w:rFonts w:ascii="Times New Roman" w:hAnsi="Times New Roman"/>
                <w:color w:val="000000"/>
              </w:rPr>
            </w:pPr>
          </w:p>
        </w:tc>
        <w:tc>
          <w:tcPr>
            <w:tcW w:w="1275" w:type="dxa"/>
            <w:shd w:val="clear" w:color="auto" w:fill="auto"/>
            <w:vAlign w:val="center"/>
          </w:tcPr>
          <w:p w14:paraId="7698D79B" w14:textId="504AFDE6" w:rsidR="00410F3A" w:rsidRPr="003A3BC7" w:rsidRDefault="00410F3A" w:rsidP="00C355F2">
            <w:pPr>
              <w:jc w:val="center"/>
              <w:rPr>
                <w:rFonts w:ascii="Times New Roman" w:hAnsi="Times New Roman"/>
                <w:color w:val="000000"/>
              </w:rPr>
            </w:pPr>
          </w:p>
        </w:tc>
      </w:tr>
      <w:tr w:rsidR="00410F3A" w:rsidRPr="003A3BC7" w14:paraId="2485768C" w14:textId="77777777" w:rsidTr="00174735">
        <w:trPr>
          <w:trHeight w:val="239"/>
        </w:trPr>
        <w:tc>
          <w:tcPr>
            <w:tcW w:w="851" w:type="dxa"/>
            <w:shd w:val="clear" w:color="auto" w:fill="auto"/>
            <w:noWrap/>
            <w:vAlign w:val="center"/>
          </w:tcPr>
          <w:p w14:paraId="208C3F96" w14:textId="28F1F936" w:rsidR="00410F3A" w:rsidRPr="003A3BC7" w:rsidRDefault="00410F3A" w:rsidP="00C355F2">
            <w:pPr>
              <w:jc w:val="center"/>
              <w:rPr>
                <w:rFonts w:ascii="Times New Roman" w:hAnsi="Times New Roman"/>
                <w:color w:val="000000"/>
              </w:rPr>
            </w:pPr>
          </w:p>
        </w:tc>
        <w:tc>
          <w:tcPr>
            <w:tcW w:w="7087" w:type="dxa"/>
            <w:shd w:val="clear" w:color="auto" w:fill="auto"/>
            <w:vAlign w:val="center"/>
          </w:tcPr>
          <w:p w14:paraId="3F701923" w14:textId="0A1D8131" w:rsidR="00410F3A" w:rsidRPr="003A3BC7" w:rsidDel="00A0117E" w:rsidRDefault="00410F3A" w:rsidP="00C355F2">
            <w:pPr>
              <w:rPr>
                <w:rFonts w:ascii="Times New Roman" w:hAnsi="Times New Roman"/>
                <w:color w:val="000000"/>
              </w:rPr>
            </w:pPr>
          </w:p>
        </w:tc>
        <w:tc>
          <w:tcPr>
            <w:tcW w:w="993" w:type="dxa"/>
            <w:shd w:val="clear" w:color="auto" w:fill="auto"/>
            <w:vAlign w:val="center"/>
          </w:tcPr>
          <w:p w14:paraId="4A811DAB" w14:textId="1F8345E7" w:rsidR="00410F3A" w:rsidRPr="003A3BC7" w:rsidDel="00A0117E" w:rsidRDefault="00410F3A" w:rsidP="00C355F2">
            <w:pPr>
              <w:jc w:val="center"/>
              <w:rPr>
                <w:rFonts w:ascii="Times New Roman" w:hAnsi="Times New Roman"/>
                <w:color w:val="000000"/>
              </w:rPr>
            </w:pPr>
          </w:p>
        </w:tc>
        <w:tc>
          <w:tcPr>
            <w:tcW w:w="1275" w:type="dxa"/>
            <w:shd w:val="clear" w:color="auto" w:fill="auto"/>
            <w:vAlign w:val="center"/>
          </w:tcPr>
          <w:p w14:paraId="565C0DAC" w14:textId="43FEC2C8" w:rsidR="00410F3A" w:rsidRPr="003A3BC7" w:rsidRDefault="00410F3A" w:rsidP="00C355F2">
            <w:pPr>
              <w:jc w:val="center"/>
              <w:rPr>
                <w:rFonts w:ascii="Times New Roman" w:hAnsi="Times New Roman"/>
                <w:color w:val="000000"/>
              </w:rPr>
            </w:pPr>
          </w:p>
        </w:tc>
      </w:tr>
      <w:tr w:rsidR="00410F3A" w:rsidRPr="003A3BC7" w14:paraId="38AC4767" w14:textId="77777777" w:rsidTr="00174735">
        <w:trPr>
          <w:trHeight w:val="239"/>
        </w:trPr>
        <w:tc>
          <w:tcPr>
            <w:tcW w:w="10206" w:type="dxa"/>
            <w:gridSpan w:val="4"/>
            <w:shd w:val="clear" w:color="auto" w:fill="auto"/>
            <w:vAlign w:val="center"/>
            <w:hideMark/>
          </w:tcPr>
          <w:p w14:paraId="2F21A463" w14:textId="77777777" w:rsidR="00410F3A" w:rsidRPr="003A3BC7" w:rsidRDefault="00410F3A" w:rsidP="00C355F2">
            <w:pPr>
              <w:rPr>
                <w:rFonts w:ascii="Times New Roman" w:hAnsi="Times New Roman"/>
                <w:b/>
                <w:bCs/>
                <w:color w:val="000000"/>
              </w:rPr>
            </w:pPr>
            <w:r>
              <w:rPr>
                <w:rFonts w:ascii="Times New Roman" w:hAnsi="Times New Roman"/>
                <w:b/>
                <w:bCs/>
                <w:color w:val="000000"/>
              </w:rPr>
              <w:t xml:space="preserve">Устройство </w:t>
            </w:r>
            <w:proofErr w:type="spellStart"/>
            <w:r>
              <w:rPr>
                <w:rFonts w:ascii="Times New Roman" w:hAnsi="Times New Roman"/>
                <w:b/>
                <w:bCs/>
                <w:color w:val="000000"/>
              </w:rPr>
              <w:t>п</w:t>
            </w:r>
            <w:r w:rsidRPr="003A3BC7">
              <w:rPr>
                <w:rFonts w:ascii="Times New Roman" w:hAnsi="Times New Roman"/>
                <w:b/>
                <w:bCs/>
                <w:color w:val="000000"/>
              </w:rPr>
              <w:t>ериметральн</w:t>
            </w:r>
            <w:r>
              <w:rPr>
                <w:rFonts w:ascii="Times New Roman" w:hAnsi="Times New Roman"/>
                <w:b/>
                <w:bCs/>
                <w:color w:val="000000"/>
              </w:rPr>
              <w:t>ой</w:t>
            </w:r>
            <w:proofErr w:type="spellEnd"/>
            <w:r w:rsidRPr="003A3BC7">
              <w:rPr>
                <w:rFonts w:ascii="Times New Roman" w:hAnsi="Times New Roman"/>
                <w:b/>
                <w:bCs/>
                <w:color w:val="000000"/>
              </w:rPr>
              <w:t xml:space="preserve"> сигнализация, Сети связи (СС2)</w:t>
            </w:r>
          </w:p>
        </w:tc>
      </w:tr>
      <w:tr w:rsidR="00410F3A" w:rsidRPr="003A3BC7" w14:paraId="2327ED97" w14:textId="77777777" w:rsidTr="00174735">
        <w:trPr>
          <w:trHeight w:val="239"/>
        </w:trPr>
        <w:tc>
          <w:tcPr>
            <w:tcW w:w="7938" w:type="dxa"/>
            <w:gridSpan w:val="2"/>
            <w:shd w:val="clear" w:color="auto" w:fill="auto"/>
            <w:vAlign w:val="center"/>
          </w:tcPr>
          <w:p w14:paraId="443C014D" w14:textId="77777777" w:rsidR="00410F3A" w:rsidRPr="003A6DAC" w:rsidRDefault="00410F3A" w:rsidP="00C355F2">
            <w:pPr>
              <w:rPr>
                <w:rFonts w:ascii="Times New Roman" w:hAnsi="Times New Roman"/>
                <w:color w:val="000000"/>
                <w:highlight w:val="red"/>
              </w:rPr>
            </w:pPr>
            <w:r w:rsidRPr="00297769">
              <w:rPr>
                <w:rFonts w:ascii="Times New Roman" w:hAnsi="Times New Roman"/>
                <w:b/>
                <w:bCs/>
                <w:color w:val="000000"/>
              </w:rPr>
              <w:t>Раздел 1. Центральное оборудование</w:t>
            </w:r>
          </w:p>
        </w:tc>
        <w:tc>
          <w:tcPr>
            <w:tcW w:w="993" w:type="dxa"/>
            <w:shd w:val="clear" w:color="auto" w:fill="auto"/>
            <w:vAlign w:val="center"/>
          </w:tcPr>
          <w:p w14:paraId="4D0ABA5E" w14:textId="77777777" w:rsidR="00410F3A" w:rsidRPr="003A6DAC" w:rsidRDefault="00410F3A" w:rsidP="00C355F2">
            <w:pPr>
              <w:jc w:val="center"/>
              <w:rPr>
                <w:rFonts w:ascii="Times New Roman" w:hAnsi="Times New Roman"/>
                <w:color w:val="000000"/>
                <w:highlight w:val="red"/>
              </w:rPr>
            </w:pPr>
          </w:p>
        </w:tc>
        <w:tc>
          <w:tcPr>
            <w:tcW w:w="1275" w:type="dxa"/>
            <w:shd w:val="clear" w:color="auto" w:fill="auto"/>
            <w:vAlign w:val="center"/>
          </w:tcPr>
          <w:p w14:paraId="2F9C885C" w14:textId="77777777" w:rsidR="00410F3A" w:rsidRPr="003A6DAC" w:rsidRDefault="00410F3A" w:rsidP="00C355F2">
            <w:pPr>
              <w:jc w:val="center"/>
              <w:rPr>
                <w:rFonts w:ascii="Times New Roman" w:hAnsi="Times New Roman"/>
                <w:color w:val="000000"/>
                <w:highlight w:val="red"/>
              </w:rPr>
            </w:pPr>
          </w:p>
        </w:tc>
      </w:tr>
      <w:tr w:rsidR="00410F3A" w:rsidRPr="003A3BC7" w14:paraId="7E0E1714" w14:textId="77777777" w:rsidTr="00174735">
        <w:trPr>
          <w:trHeight w:val="239"/>
        </w:trPr>
        <w:tc>
          <w:tcPr>
            <w:tcW w:w="851" w:type="dxa"/>
            <w:shd w:val="clear" w:color="auto" w:fill="auto"/>
            <w:vAlign w:val="center"/>
          </w:tcPr>
          <w:p w14:paraId="4DD28E39" w14:textId="10A5A30F" w:rsidR="00410F3A" w:rsidRPr="00136C3D" w:rsidRDefault="00410F3A" w:rsidP="00C355F2">
            <w:pPr>
              <w:jc w:val="center"/>
              <w:rPr>
                <w:rFonts w:ascii="Times New Roman" w:hAnsi="Times New Roman"/>
                <w:color w:val="000000"/>
              </w:rPr>
            </w:pPr>
          </w:p>
        </w:tc>
        <w:tc>
          <w:tcPr>
            <w:tcW w:w="7087" w:type="dxa"/>
            <w:shd w:val="clear" w:color="auto" w:fill="auto"/>
            <w:vAlign w:val="center"/>
          </w:tcPr>
          <w:p w14:paraId="21A70EC7" w14:textId="50420AD0" w:rsidR="00410F3A" w:rsidRPr="00136C3D" w:rsidRDefault="00410F3A" w:rsidP="00C355F2">
            <w:pPr>
              <w:rPr>
                <w:rFonts w:ascii="Times New Roman" w:hAnsi="Times New Roman"/>
                <w:color w:val="000000"/>
              </w:rPr>
            </w:pPr>
          </w:p>
        </w:tc>
        <w:tc>
          <w:tcPr>
            <w:tcW w:w="993" w:type="dxa"/>
            <w:shd w:val="clear" w:color="auto" w:fill="auto"/>
            <w:vAlign w:val="center"/>
          </w:tcPr>
          <w:p w14:paraId="20EEBB9E" w14:textId="1E62D2EA" w:rsidR="00410F3A" w:rsidRPr="00136C3D" w:rsidRDefault="00410F3A" w:rsidP="00C355F2">
            <w:pPr>
              <w:jc w:val="center"/>
              <w:rPr>
                <w:rFonts w:ascii="Times New Roman" w:hAnsi="Times New Roman"/>
                <w:color w:val="000000"/>
              </w:rPr>
            </w:pPr>
          </w:p>
        </w:tc>
        <w:tc>
          <w:tcPr>
            <w:tcW w:w="1275" w:type="dxa"/>
            <w:shd w:val="clear" w:color="auto" w:fill="auto"/>
            <w:vAlign w:val="center"/>
          </w:tcPr>
          <w:p w14:paraId="01A04F47" w14:textId="65F2603C" w:rsidR="00410F3A" w:rsidRPr="00136C3D" w:rsidRDefault="00410F3A" w:rsidP="00C355F2">
            <w:pPr>
              <w:jc w:val="center"/>
              <w:rPr>
                <w:rFonts w:ascii="Times New Roman" w:hAnsi="Times New Roman"/>
                <w:color w:val="000000"/>
              </w:rPr>
            </w:pPr>
          </w:p>
        </w:tc>
      </w:tr>
      <w:tr w:rsidR="00410F3A" w:rsidRPr="004E62EF" w14:paraId="2A53DF18" w14:textId="77777777" w:rsidTr="00174735">
        <w:trPr>
          <w:trHeight w:val="239"/>
        </w:trPr>
        <w:tc>
          <w:tcPr>
            <w:tcW w:w="851" w:type="dxa"/>
            <w:shd w:val="clear" w:color="auto" w:fill="auto"/>
            <w:vAlign w:val="center"/>
          </w:tcPr>
          <w:p w14:paraId="67CCA248" w14:textId="77777777" w:rsidR="00410F3A" w:rsidRPr="004E62EF" w:rsidRDefault="00410F3A" w:rsidP="00C355F2">
            <w:pPr>
              <w:jc w:val="center"/>
              <w:rPr>
                <w:rFonts w:ascii="Times New Roman" w:hAnsi="Times New Roman"/>
                <w:color w:val="000000"/>
              </w:rPr>
            </w:pPr>
          </w:p>
        </w:tc>
        <w:tc>
          <w:tcPr>
            <w:tcW w:w="7087" w:type="dxa"/>
            <w:shd w:val="clear" w:color="auto" w:fill="auto"/>
            <w:vAlign w:val="center"/>
          </w:tcPr>
          <w:p w14:paraId="307A8BDC" w14:textId="77777777" w:rsidR="00410F3A" w:rsidRPr="004E62EF" w:rsidRDefault="00410F3A" w:rsidP="00C355F2">
            <w:pPr>
              <w:rPr>
                <w:rFonts w:ascii="Times New Roman" w:hAnsi="Times New Roman"/>
                <w:b/>
                <w:color w:val="000000"/>
              </w:rPr>
            </w:pPr>
            <w:r w:rsidRPr="004E62EF">
              <w:rPr>
                <w:rFonts w:ascii="Times New Roman" w:hAnsi="Times New Roman"/>
                <w:b/>
                <w:color w:val="000000"/>
              </w:rPr>
              <w:t xml:space="preserve">Раздел 3. Шкаф </w:t>
            </w:r>
            <w:proofErr w:type="spellStart"/>
            <w:r w:rsidRPr="004E62EF">
              <w:rPr>
                <w:rFonts w:ascii="Times New Roman" w:hAnsi="Times New Roman"/>
                <w:b/>
                <w:color w:val="000000"/>
              </w:rPr>
              <w:t>периметральный</w:t>
            </w:r>
            <w:proofErr w:type="spellEnd"/>
            <w:r w:rsidRPr="004E62EF">
              <w:rPr>
                <w:rFonts w:ascii="Times New Roman" w:hAnsi="Times New Roman"/>
                <w:b/>
                <w:color w:val="000000"/>
              </w:rPr>
              <w:t xml:space="preserve"> тип 1</w:t>
            </w:r>
          </w:p>
        </w:tc>
        <w:tc>
          <w:tcPr>
            <w:tcW w:w="993" w:type="dxa"/>
            <w:shd w:val="clear" w:color="auto" w:fill="auto"/>
            <w:vAlign w:val="center"/>
          </w:tcPr>
          <w:p w14:paraId="68543962" w14:textId="77777777" w:rsidR="00410F3A" w:rsidRPr="004E62EF" w:rsidRDefault="00410F3A" w:rsidP="00C355F2">
            <w:pPr>
              <w:jc w:val="center"/>
              <w:rPr>
                <w:rFonts w:ascii="Times New Roman" w:hAnsi="Times New Roman"/>
                <w:color w:val="000000"/>
              </w:rPr>
            </w:pPr>
          </w:p>
        </w:tc>
        <w:tc>
          <w:tcPr>
            <w:tcW w:w="1275" w:type="dxa"/>
            <w:shd w:val="clear" w:color="auto" w:fill="auto"/>
            <w:vAlign w:val="center"/>
          </w:tcPr>
          <w:p w14:paraId="022A42DE" w14:textId="77777777" w:rsidR="00410F3A" w:rsidRPr="004E62EF" w:rsidRDefault="00410F3A" w:rsidP="00C355F2">
            <w:pPr>
              <w:jc w:val="center"/>
              <w:rPr>
                <w:rFonts w:ascii="Times New Roman" w:hAnsi="Times New Roman"/>
                <w:color w:val="000000"/>
              </w:rPr>
            </w:pPr>
          </w:p>
        </w:tc>
      </w:tr>
      <w:tr w:rsidR="00410F3A" w:rsidRPr="004E62EF" w14:paraId="603D3C6C" w14:textId="77777777" w:rsidTr="00174735">
        <w:trPr>
          <w:trHeight w:val="239"/>
        </w:trPr>
        <w:tc>
          <w:tcPr>
            <w:tcW w:w="851" w:type="dxa"/>
            <w:shd w:val="clear" w:color="auto" w:fill="auto"/>
            <w:vAlign w:val="center"/>
          </w:tcPr>
          <w:p w14:paraId="6EA26825" w14:textId="25DB9F63" w:rsidR="00410F3A" w:rsidRPr="004E62EF" w:rsidRDefault="00410F3A" w:rsidP="00C355F2">
            <w:pPr>
              <w:jc w:val="center"/>
              <w:rPr>
                <w:rFonts w:ascii="Times New Roman" w:hAnsi="Times New Roman"/>
                <w:color w:val="000000"/>
              </w:rPr>
            </w:pPr>
          </w:p>
        </w:tc>
        <w:tc>
          <w:tcPr>
            <w:tcW w:w="7087" w:type="dxa"/>
            <w:shd w:val="clear" w:color="auto" w:fill="auto"/>
          </w:tcPr>
          <w:p w14:paraId="67824EC5" w14:textId="22CCCCDA" w:rsidR="00410F3A" w:rsidRPr="004E62EF" w:rsidRDefault="00410F3A" w:rsidP="00C355F2">
            <w:pPr>
              <w:rPr>
                <w:rFonts w:ascii="Times New Roman" w:hAnsi="Times New Roman"/>
                <w:color w:val="000000"/>
              </w:rPr>
            </w:pPr>
          </w:p>
        </w:tc>
        <w:tc>
          <w:tcPr>
            <w:tcW w:w="993" w:type="dxa"/>
            <w:shd w:val="clear" w:color="auto" w:fill="auto"/>
            <w:vAlign w:val="center"/>
          </w:tcPr>
          <w:p w14:paraId="0D14DB2C" w14:textId="21610A17" w:rsidR="00410F3A" w:rsidRPr="004E62EF" w:rsidRDefault="00410F3A" w:rsidP="00C355F2">
            <w:pPr>
              <w:jc w:val="center"/>
              <w:rPr>
                <w:rFonts w:ascii="Times New Roman" w:hAnsi="Times New Roman"/>
                <w:color w:val="000000"/>
              </w:rPr>
            </w:pPr>
          </w:p>
        </w:tc>
        <w:tc>
          <w:tcPr>
            <w:tcW w:w="1275" w:type="dxa"/>
            <w:shd w:val="clear" w:color="auto" w:fill="auto"/>
            <w:vAlign w:val="center"/>
          </w:tcPr>
          <w:p w14:paraId="7428E745" w14:textId="3D6D3397" w:rsidR="00410F3A" w:rsidRPr="004E62EF" w:rsidRDefault="00410F3A" w:rsidP="00C355F2">
            <w:pPr>
              <w:jc w:val="center"/>
              <w:rPr>
                <w:rFonts w:ascii="Times New Roman" w:hAnsi="Times New Roman"/>
                <w:color w:val="000000"/>
              </w:rPr>
            </w:pPr>
          </w:p>
        </w:tc>
      </w:tr>
      <w:tr w:rsidR="00410F3A" w:rsidRPr="004E62EF" w14:paraId="7A1B6F8C" w14:textId="77777777" w:rsidTr="00174735">
        <w:trPr>
          <w:trHeight w:val="239"/>
        </w:trPr>
        <w:tc>
          <w:tcPr>
            <w:tcW w:w="851" w:type="dxa"/>
            <w:shd w:val="clear" w:color="auto" w:fill="auto"/>
            <w:vAlign w:val="center"/>
          </w:tcPr>
          <w:p w14:paraId="2843ECE7" w14:textId="523DC3CC" w:rsidR="00410F3A" w:rsidRPr="004E62EF" w:rsidRDefault="00410F3A" w:rsidP="00C355F2">
            <w:pPr>
              <w:jc w:val="center"/>
              <w:rPr>
                <w:rFonts w:ascii="Times New Roman" w:hAnsi="Times New Roman"/>
                <w:color w:val="000000"/>
              </w:rPr>
            </w:pPr>
          </w:p>
        </w:tc>
        <w:tc>
          <w:tcPr>
            <w:tcW w:w="7087" w:type="dxa"/>
            <w:shd w:val="clear" w:color="auto" w:fill="auto"/>
          </w:tcPr>
          <w:p w14:paraId="50E42273" w14:textId="07228465" w:rsidR="00410F3A" w:rsidRPr="004E62EF" w:rsidRDefault="00410F3A" w:rsidP="00C355F2">
            <w:pPr>
              <w:rPr>
                <w:rFonts w:ascii="Times New Roman" w:hAnsi="Times New Roman"/>
                <w:color w:val="000000"/>
              </w:rPr>
            </w:pPr>
          </w:p>
        </w:tc>
        <w:tc>
          <w:tcPr>
            <w:tcW w:w="993" w:type="dxa"/>
            <w:shd w:val="clear" w:color="auto" w:fill="auto"/>
            <w:vAlign w:val="center"/>
          </w:tcPr>
          <w:p w14:paraId="5B0A6905" w14:textId="0DD38859" w:rsidR="00410F3A" w:rsidRPr="004E62EF" w:rsidRDefault="00410F3A" w:rsidP="00C355F2">
            <w:pPr>
              <w:jc w:val="center"/>
              <w:rPr>
                <w:rFonts w:ascii="Times New Roman" w:hAnsi="Times New Roman"/>
                <w:color w:val="000000"/>
              </w:rPr>
            </w:pPr>
          </w:p>
        </w:tc>
        <w:tc>
          <w:tcPr>
            <w:tcW w:w="1275" w:type="dxa"/>
            <w:shd w:val="clear" w:color="auto" w:fill="auto"/>
            <w:vAlign w:val="center"/>
          </w:tcPr>
          <w:p w14:paraId="396BDD74" w14:textId="757E6AC9" w:rsidR="00410F3A" w:rsidRPr="004E62EF" w:rsidRDefault="00410F3A" w:rsidP="00C355F2">
            <w:pPr>
              <w:jc w:val="center"/>
              <w:rPr>
                <w:rFonts w:ascii="Times New Roman" w:hAnsi="Times New Roman"/>
                <w:color w:val="000000"/>
              </w:rPr>
            </w:pPr>
          </w:p>
        </w:tc>
      </w:tr>
      <w:tr w:rsidR="00410F3A" w:rsidRPr="003A3BC7" w14:paraId="6350FD49" w14:textId="77777777" w:rsidTr="00174735">
        <w:trPr>
          <w:trHeight w:val="239"/>
        </w:trPr>
        <w:tc>
          <w:tcPr>
            <w:tcW w:w="10206" w:type="dxa"/>
            <w:gridSpan w:val="4"/>
            <w:shd w:val="clear" w:color="auto" w:fill="auto"/>
            <w:vAlign w:val="center"/>
            <w:hideMark/>
          </w:tcPr>
          <w:p w14:paraId="308116B5" w14:textId="77777777" w:rsidR="00410F3A" w:rsidRPr="003A3BC7" w:rsidRDefault="00410F3A" w:rsidP="00C355F2">
            <w:pPr>
              <w:rPr>
                <w:rFonts w:ascii="Times New Roman" w:hAnsi="Times New Roman"/>
                <w:b/>
                <w:bCs/>
                <w:color w:val="000000"/>
              </w:rPr>
            </w:pPr>
            <w:r w:rsidRPr="003A3BC7">
              <w:rPr>
                <w:rFonts w:ascii="Times New Roman" w:hAnsi="Times New Roman"/>
                <w:b/>
                <w:bCs/>
                <w:color w:val="000000"/>
              </w:rPr>
              <w:t>Благоустройство</w:t>
            </w:r>
          </w:p>
        </w:tc>
      </w:tr>
      <w:tr w:rsidR="00410F3A" w:rsidRPr="003A3BC7" w14:paraId="06819AE9" w14:textId="77777777" w:rsidTr="00174735">
        <w:trPr>
          <w:trHeight w:val="239"/>
        </w:trPr>
        <w:tc>
          <w:tcPr>
            <w:tcW w:w="10206" w:type="dxa"/>
            <w:gridSpan w:val="4"/>
            <w:shd w:val="clear" w:color="auto" w:fill="auto"/>
            <w:vAlign w:val="center"/>
            <w:hideMark/>
          </w:tcPr>
          <w:p w14:paraId="3511CA10" w14:textId="77777777" w:rsidR="00410F3A" w:rsidRPr="003A3BC7" w:rsidRDefault="00410F3A" w:rsidP="00C355F2">
            <w:pPr>
              <w:rPr>
                <w:rFonts w:ascii="Times New Roman" w:hAnsi="Times New Roman"/>
                <w:b/>
                <w:bCs/>
                <w:color w:val="000000"/>
              </w:rPr>
            </w:pPr>
            <w:r w:rsidRPr="003A3BC7">
              <w:rPr>
                <w:rFonts w:ascii="Times New Roman" w:hAnsi="Times New Roman"/>
                <w:b/>
                <w:bCs/>
                <w:color w:val="000000"/>
              </w:rPr>
              <w:t>Раздел 1. Вырубка деревьев</w:t>
            </w:r>
          </w:p>
        </w:tc>
      </w:tr>
      <w:tr w:rsidR="00410F3A" w:rsidRPr="003A3BC7" w14:paraId="68A3BB07" w14:textId="77777777" w:rsidTr="00211457">
        <w:trPr>
          <w:trHeight w:val="254"/>
        </w:trPr>
        <w:tc>
          <w:tcPr>
            <w:tcW w:w="851" w:type="dxa"/>
            <w:shd w:val="clear" w:color="auto" w:fill="auto"/>
            <w:noWrap/>
            <w:vAlign w:val="center"/>
          </w:tcPr>
          <w:p w14:paraId="3520A0FB" w14:textId="50962670" w:rsidR="00410F3A" w:rsidRPr="003A3BC7" w:rsidRDefault="00410F3A" w:rsidP="00C355F2">
            <w:pPr>
              <w:jc w:val="center"/>
              <w:rPr>
                <w:rFonts w:ascii="Times New Roman" w:hAnsi="Times New Roman"/>
                <w:color w:val="000000"/>
              </w:rPr>
            </w:pPr>
          </w:p>
        </w:tc>
        <w:tc>
          <w:tcPr>
            <w:tcW w:w="7087" w:type="dxa"/>
            <w:shd w:val="clear" w:color="auto" w:fill="auto"/>
            <w:vAlign w:val="center"/>
          </w:tcPr>
          <w:p w14:paraId="3FCC89D6" w14:textId="446E2534" w:rsidR="00410F3A" w:rsidRPr="003A3BC7" w:rsidRDefault="00410F3A" w:rsidP="00C355F2">
            <w:pPr>
              <w:rPr>
                <w:rFonts w:ascii="Times New Roman" w:hAnsi="Times New Roman"/>
                <w:color w:val="000000"/>
              </w:rPr>
            </w:pPr>
          </w:p>
        </w:tc>
        <w:tc>
          <w:tcPr>
            <w:tcW w:w="993" w:type="dxa"/>
            <w:shd w:val="clear" w:color="auto" w:fill="auto"/>
            <w:vAlign w:val="center"/>
          </w:tcPr>
          <w:p w14:paraId="24D0A99D" w14:textId="164DDEEF" w:rsidR="00410F3A" w:rsidRPr="003A3BC7" w:rsidRDefault="00410F3A" w:rsidP="00C355F2">
            <w:pPr>
              <w:jc w:val="center"/>
              <w:rPr>
                <w:rFonts w:ascii="Times New Roman" w:hAnsi="Times New Roman"/>
                <w:color w:val="000000"/>
              </w:rPr>
            </w:pPr>
          </w:p>
        </w:tc>
        <w:tc>
          <w:tcPr>
            <w:tcW w:w="1275" w:type="dxa"/>
            <w:shd w:val="clear" w:color="auto" w:fill="auto"/>
            <w:vAlign w:val="center"/>
          </w:tcPr>
          <w:p w14:paraId="7407C1D3" w14:textId="268D504A" w:rsidR="00410F3A" w:rsidRPr="003A3BC7" w:rsidRDefault="00410F3A" w:rsidP="00C355F2">
            <w:pPr>
              <w:jc w:val="center"/>
              <w:rPr>
                <w:rFonts w:ascii="Times New Roman" w:hAnsi="Times New Roman"/>
                <w:color w:val="000000"/>
              </w:rPr>
            </w:pPr>
          </w:p>
        </w:tc>
      </w:tr>
      <w:tr w:rsidR="00410F3A" w:rsidRPr="003A3BC7" w14:paraId="70875EF8" w14:textId="77777777" w:rsidTr="00211457">
        <w:trPr>
          <w:trHeight w:val="239"/>
        </w:trPr>
        <w:tc>
          <w:tcPr>
            <w:tcW w:w="851" w:type="dxa"/>
            <w:shd w:val="clear" w:color="auto" w:fill="auto"/>
            <w:noWrap/>
            <w:vAlign w:val="center"/>
          </w:tcPr>
          <w:p w14:paraId="2955EDBC" w14:textId="3095E4A7" w:rsidR="00410F3A" w:rsidRPr="003A3BC7" w:rsidRDefault="00410F3A" w:rsidP="00C355F2">
            <w:pPr>
              <w:jc w:val="center"/>
              <w:rPr>
                <w:rFonts w:ascii="Times New Roman" w:hAnsi="Times New Roman"/>
                <w:color w:val="000000"/>
              </w:rPr>
            </w:pPr>
          </w:p>
        </w:tc>
        <w:tc>
          <w:tcPr>
            <w:tcW w:w="7087" w:type="dxa"/>
            <w:shd w:val="clear" w:color="auto" w:fill="auto"/>
            <w:vAlign w:val="center"/>
          </w:tcPr>
          <w:p w14:paraId="608DFB8B" w14:textId="36B09D78" w:rsidR="00410F3A" w:rsidRPr="003A3BC7" w:rsidRDefault="00410F3A" w:rsidP="00C355F2">
            <w:pPr>
              <w:rPr>
                <w:rFonts w:ascii="Times New Roman" w:hAnsi="Times New Roman"/>
                <w:color w:val="000000"/>
              </w:rPr>
            </w:pPr>
          </w:p>
        </w:tc>
        <w:tc>
          <w:tcPr>
            <w:tcW w:w="993" w:type="dxa"/>
            <w:shd w:val="clear" w:color="auto" w:fill="auto"/>
            <w:vAlign w:val="center"/>
          </w:tcPr>
          <w:p w14:paraId="41F7F0D1" w14:textId="5691E951" w:rsidR="00410F3A" w:rsidRPr="003A3BC7" w:rsidRDefault="00410F3A" w:rsidP="00C355F2">
            <w:pPr>
              <w:jc w:val="center"/>
              <w:rPr>
                <w:rFonts w:ascii="Times New Roman" w:hAnsi="Times New Roman"/>
                <w:color w:val="000000"/>
              </w:rPr>
            </w:pPr>
          </w:p>
        </w:tc>
        <w:tc>
          <w:tcPr>
            <w:tcW w:w="1275" w:type="dxa"/>
            <w:shd w:val="clear" w:color="auto" w:fill="auto"/>
            <w:vAlign w:val="center"/>
          </w:tcPr>
          <w:p w14:paraId="5FDE5C4A" w14:textId="2B4D7BC4" w:rsidR="00410F3A" w:rsidRPr="003A3BC7" w:rsidRDefault="00410F3A" w:rsidP="00C355F2">
            <w:pPr>
              <w:jc w:val="center"/>
              <w:rPr>
                <w:rFonts w:ascii="Times New Roman" w:hAnsi="Times New Roman"/>
                <w:color w:val="000000"/>
              </w:rPr>
            </w:pPr>
          </w:p>
        </w:tc>
      </w:tr>
      <w:tr w:rsidR="00410F3A" w:rsidRPr="003A3BC7" w14:paraId="56D857D9" w14:textId="77777777" w:rsidTr="00174735">
        <w:trPr>
          <w:trHeight w:val="239"/>
        </w:trPr>
        <w:tc>
          <w:tcPr>
            <w:tcW w:w="10206" w:type="dxa"/>
            <w:gridSpan w:val="4"/>
            <w:shd w:val="clear" w:color="auto" w:fill="auto"/>
            <w:vAlign w:val="center"/>
            <w:hideMark/>
          </w:tcPr>
          <w:p w14:paraId="14533301" w14:textId="77777777" w:rsidR="00410F3A" w:rsidRPr="003A3BC7" w:rsidRDefault="00410F3A" w:rsidP="00C355F2">
            <w:pPr>
              <w:rPr>
                <w:rFonts w:ascii="Times New Roman" w:hAnsi="Times New Roman"/>
                <w:b/>
                <w:bCs/>
                <w:color w:val="000000"/>
              </w:rPr>
            </w:pPr>
            <w:r w:rsidRPr="003A3BC7">
              <w:rPr>
                <w:rFonts w:ascii="Times New Roman" w:hAnsi="Times New Roman"/>
                <w:b/>
                <w:bCs/>
                <w:color w:val="000000"/>
              </w:rPr>
              <w:t xml:space="preserve">Раздел 2. </w:t>
            </w:r>
            <w:r>
              <w:rPr>
                <w:rFonts w:ascii="Times New Roman" w:hAnsi="Times New Roman"/>
                <w:b/>
                <w:bCs/>
                <w:color w:val="000000"/>
              </w:rPr>
              <w:t>Устройство п</w:t>
            </w:r>
            <w:r w:rsidRPr="003A3BC7">
              <w:rPr>
                <w:rFonts w:ascii="Times New Roman" w:hAnsi="Times New Roman"/>
                <w:b/>
                <w:bCs/>
                <w:color w:val="000000"/>
              </w:rPr>
              <w:t>окрытия по типу I (площадки)</w:t>
            </w:r>
          </w:p>
        </w:tc>
      </w:tr>
      <w:tr w:rsidR="00410F3A" w:rsidRPr="003A3BC7" w14:paraId="23FE235A" w14:textId="77777777" w:rsidTr="00211457">
        <w:trPr>
          <w:trHeight w:val="299"/>
        </w:trPr>
        <w:tc>
          <w:tcPr>
            <w:tcW w:w="851" w:type="dxa"/>
            <w:shd w:val="clear" w:color="auto" w:fill="auto"/>
            <w:noWrap/>
            <w:vAlign w:val="center"/>
          </w:tcPr>
          <w:p w14:paraId="44AEF94C" w14:textId="2AB36F72" w:rsidR="00410F3A" w:rsidRPr="003A3BC7" w:rsidRDefault="00410F3A" w:rsidP="00C355F2">
            <w:pPr>
              <w:jc w:val="center"/>
              <w:rPr>
                <w:rFonts w:ascii="Times New Roman" w:hAnsi="Times New Roman"/>
                <w:color w:val="000000"/>
              </w:rPr>
            </w:pPr>
          </w:p>
        </w:tc>
        <w:tc>
          <w:tcPr>
            <w:tcW w:w="7087" w:type="dxa"/>
            <w:shd w:val="clear" w:color="auto" w:fill="auto"/>
            <w:vAlign w:val="center"/>
          </w:tcPr>
          <w:p w14:paraId="079EADCE" w14:textId="7A1C4C98" w:rsidR="00410F3A" w:rsidRPr="003A3BC7" w:rsidRDefault="00410F3A" w:rsidP="00C355F2">
            <w:pPr>
              <w:rPr>
                <w:rFonts w:ascii="Times New Roman" w:hAnsi="Times New Roman"/>
                <w:color w:val="000000"/>
              </w:rPr>
            </w:pPr>
          </w:p>
        </w:tc>
        <w:tc>
          <w:tcPr>
            <w:tcW w:w="993" w:type="dxa"/>
            <w:shd w:val="clear" w:color="auto" w:fill="auto"/>
            <w:vAlign w:val="center"/>
          </w:tcPr>
          <w:p w14:paraId="6D7E7F77" w14:textId="015D79F5" w:rsidR="00410F3A" w:rsidRPr="003A3BC7" w:rsidRDefault="00410F3A" w:rsidP="00C355F2">
            <w:pPr>
              <w:jc w:val="center"/>
              <w:rPr>
                <w:rFonts w:ascii="Times New Roman" w:hAnsi="Times New Roman"/>
                <w:color w:val="000000"/>
              </w:rPr>
            </w:pPr>
          </w:p>
        </w:tc>
        <w:tc>
          <w:tcPr>
            <w:tcW w:w="1275" w:type="dxa"/>
            <w:shd w:val="clear" w:color="auto" w:fill="auto"/>
            <w:vAlign w:val="center"/>
          </w:tcPr>
          <w:p w14:paraId="28ECEAF3" w14:textId="0171AF44" w:rsidR="00410F3A" w:rsidRPr="003A3BC7" w:rsidRDefault="00410F3A" w:rsidP="00C355F2">
            <w:pPr>
              <w:jc w:val="center"/>
              <w:rPr>
                <w:rFonts w:ascii="Times New Roman" w:hAnsi="Times New Roman"/>
                <w:color w:val="000000"/>
              </w:rPr>
            </w:pPr>
          </w:p>
        </w:tc>
      </w:tr>
      <w:tr w:rsidR="00410F3A" w:rsidRPr="003A3BC7" w14:paraId="13648AEB" w14:textId="77777777" w:rsidTr="00174735">
        <w:trPr>
          <w:trHeight w:val="269"/>
        </w:trPr>
        <w:tc>
          <w:tcPr>
            <w:tcW w:w="10206" w:type="dxa"/>
            <w:gridSpan w:val="4"/>
            <w:shd w:val="clear" w:color="auto" w:fill="auto"/>
            <w:vAlign w:val="center"/>
            <w:hideMark/>
          </w:tcPr>
          <w:p w14:paraId="25F7181B" w14:textId="77777777" w:rsidR="00410F3A" w:rsidRPr="003A3BC7" w:rsidRDefault="00410F3A" w:rsidP="00C355F2">
            <w:pPr>
              <w:rPr>
                <w:rFonts w:ascii="Times New Roman" w:hAnsi="Times New Roman"/>
                <w:b/>
                <w:bCs/>
                <w:color w:val="000000"/>
              </w:rPr>
            </w:pPr>
            <w:r w:rsidRPr="003A3BC7">
              <w:rPr>
                <w:rFonts w:ascii="Times New Roman" w:hAnsi="Times New Roman"/>
                <w:b/>
                <w:bCs/>
                <w:color w:val="000000"/>
              </w:rPr>
              <w:t xml:space="preserve">Раздел 3. </w:t>
            </w:r>
            <w:r>
              <w:rPr>
                <w:rFonts w:ascii="Times New Roman" w:hAnsi="Times New Roman"/>
                <w:b/>
                <w:bCs/>
                <w:color w:val="000000"/>
              </w:rPr>
              <w:t>Устройство п</w:t>
            </w:r>
            <w:r w:rsidRPr="003A3BC7">
              <w:rPr>
                <w:rFonts w:ascii="Times New Roman" w:hAnsi="Times New Roman"/>
                <w:b/>
                <w:bCs/>
                <w:color w:val="000000"/>
              </w:rPr>
              <w:t>окрытия по типу II (тротуары)</w:t>
            </w:r>
          </w:p>
        </w:tc>
      </w:tr>
      <w:tr w:rsidR="00410F3A" w:rsidRPr="003A3BC7" w14:paraId="4E3E7913" w14:textId="77777777" w:rsidTr="00211457">
        <w:trPr>
          <w:trHeight w:val="269"/>
        </w:trPr>
        <w:tc>
          <w:tcPr>
            <w:tcW w:w="851" w:type="dxa"/>
            <w:shd w:val="clear" w:color="auto" w:fill="auto"/>
            <w:noWrap/>
            <w:vAlign w:val="center"/>
          </w:tcPr>
          <w:p w14:paraId="13321B50" w14:textId="658E3EA5" w:rsidR="00410F3A" w:rsidRPr="003A3BC7" w:rsidRDefault="00410F3A" w:rsidP="00C355F2">
            <w:pPr>
              <w:jc w:val="center"/>
              <w:rPr>
                <w:rFonts w:ascii="Times New Roman" w:hAnsi="Times New Roman"/>
                <w:color w:val="000000"/>
              </w:rPr>
            </w:pPr>
          </w:p>
        </w:tc>
        <w:tc>
          <w:tcPr>
            <w:tcW w:w="7087" w:type="dxa"/>
            <w:shd w:val="clear" w:color="auto" w:fill="auto"/>
            <w:vAlign w:val="center"/>
          </w:tcPr>
          <w:p w14:paraId="044E798C" w14:textId="0BAF77A9" w:rsidR="00410F3A" w:rsidRPr="003A3BC7" w:rsidRDefault="00410F3A" w:rsidP="00C355F2">
            <w:pPr>
              <w:rPr>
                <w:rFonts w:ascii="Times New Roman" w:hAnsi="Times New Roman"/>
                <w:color w:val="000000"/>
              </w:rPr>
            </w:pPr>
          </w:p>
        </w:tc>
        <w:tc>
          <w:tcPr>
            <w:tcW w:w="993" w:type="dxa"/>
            <w:shd w:val="clear" w:color="auto" w:fill="auto"/>
            <w:vAlign w:val="center"/>
          </w:tcPr>
          <w:p w14:paraId="5199AD26" w14:textId="365F93A2" w:rsidR="00410F3A" w:rsidRPr="003A3BC7" w:rsidRDefault="00410F3A" w:rsidP="00C355F2">
            <w:pPr>
              <w:jc w:val="center"/>
              <w:rPr>
                <w:rFonts w:ascii="Times New Roman" w:hAnsi="Times New Roman"/>
                <w:color w:val="000000"/>
              </w:rPr>
            </w:pPr>
          </w:p>
        </w:tc>
        <w:tc>
          <w:tcPr>
            <w:tcW w:w="1275" w:type="dxa"/>
            <w:shd w:val="clear" w:color="auto" w:fill="auto"/>
            <w:vAlign w:val="center"/>
          </w:tcPr>
          <w:p w14:paraId="0F947AFA" w14:textId="40C73C42" w:rsidR="00410F3A" w:rsidRPr="003A3BC7" w:rsidRDefault="00410F3A" w:rsidP="00C355F2">
            <w:pPr>
              <w:jc w:val="center"/>
              <w:rPr>
                <w:rFonts w:ascii="Times New Roman" w:hAnsi="Times New Roman"/>
                <w:color w:val="000000"/>
              </w:rPr>
            </w:pPr>
          </w:p>
        </w:tc>
      </w:tr>
      <w:tr w:rsidR="00410F3A" w:rsidRPr="003A3BC7" w14:paraId="5DBC3BBF" w14:textId="77777777" w:rsidTr="00174735">
        <w:trPr>
          <w:trHeight w:val="269"/>
        </w:trPr>
        <w:tc>
          <w:tcPr>
            <w:tcW w:w="10206" w:type="dxa"/>
            <w:gridSpan w:val="4"/>
            <w:shd w:val="clear" w:color="auto" w:fill="auto"/>
            <w:vAlign w:val="center"/>
            <w:hideMark/>
          </w:tcPr>
          <w:p w14:paraId="259845D8" w14:textId="77777777" w:rsidR="00410F3A" w:rsidRPr="003A3BC7" w:rsidRDefault="00410F3A" w:rsidP="00C355F2">
            <w:pPr>
              <w:rPr>
                <w:rFonts w:ascii="Times New Roman" w:hAnsi="Times New Roman"/>
                <w:b/>
                <w:bCs/>
                <w:color w:val="000000"/>
              </w:rPr>
            </w:pPr>
            <w:r w:rsidRPr="003A3BC7">
              <w:rPr>
                <w:rFonts w:ascii="Times New Roman" w:hAnsi="Times New Roman"/>
                <w:b/>
                <w:bCs/>
                <w:color w:val="000000"/>
              </w:rPr>
              <w:t xml:space="preserve">Раздел 4. </w:t>
            </w:r>
            <w:r>
              <w:rPr>
                <w:rFonts w:ascii="Times New Roman" w:hAnsi="Times New Roman"/>
                <w:b/>
                <w:bCs/>
                <w:color w:val="000000"/>
              </w:rPr>
              <w:t xml:space="preserve">Установка </w:t>
            </w:r>
            <w:r w:rsidRPr="003A3BC7">
              <w:rPr>
                <w:rFonts w:ascii="Times New Roman" w:hAnsi="Times New Roman"/>
                <w:b/>
                <w:bCs/>
                <w:color w:val="000000"/>
              </w:rPr>
              <w:t>Бортовы</w:t>
            </w:r>
            <w:r>
              <w:rPr>
                <w:rFonts w:ascii="Times New Roman" w:hAnsi="Times New Roman"/>
                <w:b/>
                <w:bCs/>
                <w:color w:val="000000"/>
              </w:rPr>
              <w:t>х</w:t>
            </w:r>
            <w:r w:rsidRPr="003A3BC7">
              <w:rPr>
                <w:rFonts w:ascii="Times New Roman" w:hAnsi="Times New Roman"/>
                <w:b/>
                <w:bCs/>
                <w:color w:val="000000"/>
              </w:rPr>
              <w:t xml:space="preserve"> камн</w:t>
            </w:r>
            <w:r>
              <w:rPr>
                <w:rFonts w:ascii="Times New Roman" w:hAnsi="Times New Roman"/>
                <w:b/>
                <w:bCs/>
                <w:color w:val="000000"/>
              </w:rPr>
              <w:t>ей</w:t>
            </w:r>
          </w:p>
        </w:tc>
      </w:tr>
      <w:tr w:rsidR="00410F3A" w:rsidRPr="003A3BC7" w14:paraId="1CE68914" w14:textId="77777777" w:rsidTr="00211457">
        <w:trPr>
          <w:trHeight w:val="269"/>
        </w:trPr>
        <w:tc>
          <w:tcPr>
            <w:tcW w:w="851" w:type="dxa"/>
            <w:shd w:val="clear" w:color="auto" w:fill="auto"/>
            <w:noWrap/>
            <w:vAlign w:val="center"/>
          </w:tcPr>
          <w:p w14:paraId="194CE4C8" w14:textId="3C54A1E4" w:rsidR="00410F3A" w:rsidRPr="003A3BC7" w:rsidRDefault="00410F3A" w:rsidP="00C355F2">
            <w:pPr>
              <w:jc w:val="center"/>
              <w:rPr>
                <w:rFonts w:ascii="Times New Roman" w:hAnsi="Times New Roman"/>
                <w:color w:val="000000"/>
              </w:rPr>
            </w:pPr>
          </w:p>
        </w:tc>
        <w:tc>
          <w:tcPr>
            <w:tcW w:w="7087" w:type="dxa"/>
            <w:shd w:val="clear" w:color="auto" w:fill="auto"/>
            <w:vAlign w:val="center"/>
          </w:tcPr>
          <w:p w14:paraId="35F190B1" w14:textId="2666443D" w:rsidR="00410F3A" w:rsidRPr="003A3BC7" w:rsidRDefault="00410F3A" w:rsidP="00C355F2">
            <w:pPr>
              <w:rPr>
                <w:rFonts w:ascii="Times New Roman" w:hAnsi="Times New Roman"/>
                <w:color w:val="000000"/>
              </w:rPr>
            </w:pPr>
          </w:p>
        </w:tc>
        <w:tc>
          <w:tcPr>
            <w:tcW w:w="993" w:type="dxa"/>
            <w:shd w:val="clear" w:color="auto" w:fill="auto"/>
            <w:vAlign w:val="center"/>
          </w:tcPr>
          <w:p w14:paraId="0F48AD72" w14:textId="13B51EAB" w:rsidR="00410F3A" w:rsidRPr="003A3BC7" w:rsidRDefault="00410F3A" w:rsidP="00C355F2">
            <w:pPr>
              <w:jc w:val="center"/>
              <w:rPr>
                <w:rFonts w:ascii="Times New Roman" w:hAnsi="Times New Roman"/>
                <w:color w:val="000000"/>
              </w:rPr>
            </w:pPr>
          </w:p>
        </w:tc>
        <w:tc>
          <w:tcPr>
            <w:tcW w:w="1275" w:type="dxa"/>
            <w:shd w:val="clear" w:color="auto" w:fill="auto"/>
            <w:vAlign w:val="center"/>
          </w:tcPr>
          <w:p w14:paraId="7232AB67" w14:textId="1D063F3F" w:rsidR="00410F3A" w:rsidRPr="003A3BC7" w:rsidRDefault="00410F3A" w:rsidP="00C355F2">
            <w:pPr>
              <w:jc w:val="center"/>
              <w:rPr>
                <w:rFonts w:ascii="Times New Roman" w:hAnsi="Times New Roman"/>
                <w:color w:val="000000"/>
              </w:rPr>
            </w:pPr>
          </w:p>
        </w:tc>
      </w:tr>
      <w:tr w:rsidR="00410F3A" w:rsidRPr="003A3BC7" w14:paraId="57AE427F" w14:textId="77777777" w:rsidTr="00211457">
        <w:trPr>
          <w:trHeight w:val="224"/>
        </w:trPr>
        <w:tc>
          <w:tcPr>
            <w:tcW w:w="851" w:type="dxa"/>
            <w:shd w:val="clear" w:color="auto" w:fill="auto"/>
            <w:noWrap/>
            <w:vAlign w:val="center"/>
          </w:tcPr>
          <w:p w14:paraId="53258514" w14:textId="2402C071" w:rsidR="00410F3A" w:rsidRPr="003A3BC7" w:rsidRDefault="00410F3A" w:rsidP="00C355F2">
            <w:pPr>
              <w:jc w:val="center"/>
              <w:rPr>
                <w:rFonts w:ascii="Times New Roman" w:hAnsi="Times New Roman"/>
                <w:color w:val="000000"/>
              </w:rPr>
            </w:pPr>
          </w:p>
        </w:tc>
        <w:tc>
          <w:tcPr>
            <w:tcW w:w="7087" w:type="dxa"/>
            <w:shd w:val="clear" w:color="auto" w:fill="auto"/>
            <w:vAlign w:val="center"/>
          </w:tcPr>
          <w:p w14:paraId="616F2EAC" w14:textId="1FCD5A02" w:rsidR="00410F3A" w:rsidRPr="003A3BC7" w:rsidRDefault="00410F3A" w:rsidP="00C355F2">
            <w:pPr>
              <w:rPr>
                <w:rFonts w:ascii="Times New Roman" w:hAnsi="Times New Roman"/>
                <w:color w:val="000000"/>
              </w:rPr>
            </w:pPr>
          </w:p>
        </w:tc>
        <w:tc>
          <w:tcPr>
            <w:tcW w:w="993" w:type="dxa"/>
            <w:shd w:val="clear" w:color="auto" w:fill="auto"/>
            <w:vAlign w:val="center"/>
          </w:tcPr>
          <w:p w14:paraId="015E7799" w14:textId="6C9B6061" w:rsidR="00410F3A" w:rsidRPr="003A3BC7" w:rsidRDefault="00410F3A" w:rsidP="00C355F2">
            <w:pPr>
              <w:jc w:val="center"/>
              <w:rPr>
                <w:rFonts w:ascii="Times New Roman" w:hAnsi="Times New Roman"/>
                <w:color w:val="000000"/>
              </w:rPr>
            </w:pPr>
          </w:p>
        </w:tc>
        <w:tc>
          <w:tcPr>
            <w:tcW w:w="1275" w:type="dxa"/>
            <w:shd w:val="clear" w:color="auto" w:fill="auto"/>
            <w:vAlign w:val="center"/>
          </w:tcPr>
          <w:p w14:paraId="201EC668" w14:textId="15D3777B" w:rsidR="00410F3A" w:rsidRPr="003A3BC7" w:rsidRDefault="00410F3A" w:rsidP="00C355F2">
            <w:pPr>
              <w:jc w:val="center"/>
              <w:rPr>
                <w:rFonts w:ascii="Times New Roman" w:hAnsi="Times New Roman"/>
                <w:color w:val="000000"/>
              </w:rPr>
            </w:pPr>
          </w:p>
        </w:tc>
      </w:tr>
    </w:tbl>
    <w:p w14:paraId="54B2564F" w14:textId="77777777" w:rsidR="00410F3A" w:rsidRDefault="00410F3A" w:rsidP="00947208">
      <w:pPr>
        <w:widowControl w:val="0"/>
        <w:jc w:val="center"/>
        <w:rPr>
          <w:rFonts w:ascii="Times New Roman" w:hAnsi="Times New Roman"/>
          <w:b/>
          <w:sz w:val="24"/>
          <w:szCs w:val="24"/>
        </w:rPr>
      </w:pPr>
    </w:p>
    <w:p w14:paraId="7412AF64" w14:textId="77777777" w:rsidR="00410F3A" w:rsidRDefault="00410F3A" w:rsidP="00947208">
      <w:pPr>
        <w:widowControl w:val="0"/>
        <w:jc w:val="center"/>
        <w:rPr>
          <w:rFonts w:ascii="Times New Roman" w:hAnsi="Times New Roman"/>
          <w:b/>
          <w:sz w:val="24"/>
          <w:szCs w:val="24"/>
        </w:rPr>
      </w:pPr>
    </w:p>
    <w:p w14:paraId="0BDF92C2" w14:textId="77777777" w:rsidR="00410F3A" w:rsidRDefault="00410F3A" w:rsidP="00947208">
      <w:pPr>
        <w:widowControl w:val="0"/>
        <w:jc w:val="center"/>
        <w:rPr>
          <w:rFonts w:ascii="Times New Roman" w:hAnsi="Times New Roman"/>
          <w:b/>
          <w:sz w:val="24"/>
          <w:szCs w:val="24"/>
        </w:rPr>
      </w:pPr>
    </w:p>
    <w:p w14:paraId="182C30EB" w14:textId="2434EBB3" w:rsidR="009B6081" w:rsidRPr="00662899" w:rsidRDefault="00947208" w:rsidP="00947208">
      <w:pPr>
        <w:widowControl w:val="0"/>
        <w:jc w:val="center"/>
        <w:rPr>
          <w:rFonts w:ascii="Times New Roman" w:hAnsi="Times New Roman"/>
          <w:b/>
          <w:sz w:val="24"/>
          <w:szCs w:val="24"/>
        </w:rPr>
      </w:pPr>
      <w:r>
        <w:rPr>
          <w:rFonts w:ascii="Times New Roman" w:hAnsi="Times New Roman"/>
          <w:b/>
          <w:sz w:val="24"/>
          <w:szCs w:val="24"/>
        </w:rPr>
        <w:t>ПОДПИСИ СТОРОН</w:t>
      </w:r>
    </w:p>
    <w:p w14:paraId="60C8FDA1" w14:textId="77777777" w:rsidR="00483C25" w:rsidRPr="00D01324" w:rsidRDefault="00483C25" w:rsidP="005348F6">
      <w:pPr>
        <w:widowControl w:val="0"/>
        <w:rPr>
          <w:rFonts w:ascii="Times New Roman" w:hAnsi="Times New Roman"/>
          <w:b/>
          <w:sz w:val="24"/>
          <w:szCs w:val="24"/>
        </w:rPr>
      </w:pPr>
    </w:p>
    <w:tbl>
      <w:tblPr>
        <w:tblW w:w="9973" w:type="dxa"/>
        <w:tblLook w:val="01E0" w:firstRow="1" w:lastRow="1" w:firstColumn="1" w:lastColumn="1" w:noHBand="0" w:noVBand="0"/>
      </w:tblPr>
      <w:tblGrid>
        <w:gridCol w:w="5305"/>
        <w:gridCol w:w="4668"/>
      </w:tblGrid>
      <w:tr w:rsidR="005348F6" w:rsidRPr="00933C7C" w14:paraId="0B916630" w14:textId="77777777" w:rsidTr="005348F6">
        <w:trPr>
          <w:trHeight w:val="1232"/>
        </w:trPr>
        <w:tc>
          <w:tcPr>
            <w:tcW w:w="5305" w:type="dxa"/>
          </w:tcPr>
          <w:p w14:paraId="0A1491D9" w14:textId="77777777" w:rsidR="005348F6" w:rsidRDefault="005348F6" w:rsidP="00EF103E">
            <w:pPr>
              <w:rPr>
                <w:rFonts w:ascii="Times New Roman" w:hAnsi="Times New Roman"/>
                <w:b/>
                <w:sz w:val="24"/>
                <w:szCs w:val="23"/>
              </w:rPr>
            </w:pPr>
            <w:r>
              <w:rPr>
                <w:rFonts w:ascii="Times New Roman" w:hAnsi="Times New Roman"/>
                <w:b/>
                <w:sz w:val="24"/>
                <w:szCs w:val="23"/>
              </w:rPr>
              <w:t>Подрядчик</w:t>
            </w:r>
            <w:r w:rsidRPr="00933C7C">
              <w:rPr>
                <w:rFonts w:ascii="Times New Roman" w:hAnsi="Times New Roman"/>
                <w:b/>
                <w:sz w:val="24"/>
                <w:szCs w:val="23"/>
              </w:rPr>
              <w:t>:</w:t>
            </w:r>
          </w:p>
          <w:p w14:paraId="3A6636DE" w14:textId="77777777" w:rsidR="005348F6" w:rsidRDefault="005348F6" w:rsidP="00EF103E">
            <w:pPr>
              <w:rPr>
                <w:rFonts w:ascii="Times New Roman" w:hAnsi="Times New Roman"/>
                <w:sz w:val="24"/>
                <w:szCs w:val="24"/>
                <w:highlight w:val="yellow"/>
              </w:rPr>
            </w:pPr>
          </w:p>
          <w:p w14:paraId="189D6DFE" w14:textId="77777777" w:rsidR="00211457" w:rsidRDefault="00211457" w:rsidP="00EF103E">
            <w:pPr>
              <w:rPr>
                <w:rFonts w:ascii="Times New Roman" w:hAnsi="Times New Roman"/>
                <w:sz w:val="24"/>
                <w:szCs w:val="24"/>
                <w:highlight w:val="yellow"/>
              </w:rPr>
            </w:pPr>
          </w:p>
          <w:p w14:paraId="6A9172ED" w14:textId="77777777" w:rsidR="00211457" w:rsidRDefault="00211457" w:rsidP="00EF103E">
            <w:pPr>
              <w:rPr>
                <w:rFonts w:ascii="Times New Roman" w:hAnsi="Times New Roman"/>
                <w:sz w:val="24"/>
                <w:szCs w:val="24"/>
                <w:highlight w:val="yellow"/>
              </w:rPr>
            </w:pPr>
          </w:p>
          <w:p w14:paraId="68F2DD24" w14:textId="77777777" w:rsidR="00211457" w:rsidRDefault="00211457" w:rsidP="00EF103E">
            <w:pPr>
              <w:rPr>
                <w:rFonts w:ascii="Times New Roman" w:hAnsi="Times New Roman"/>
                <w:sz w:val="24"/>
                <w:szCs w:val="24"/>
                <w:highlight w:val="yellow"/>
              </w:rPr>
            </w:pPr>
          </w:p>
          <w:p w14:paraId="481A8F43" w14:textId="77777777" w:rsidR="00211457" w:rsidRPr="00135198" w:rsidRDefault="00211457" w:rsidP="00EF103E">
            <w:pPr>
              <w:rPr>
                <w:rFonts w:ascii="Times New Roman" w:hAnsi="Times New Roman"/>
                <w:sz w:val="24"/>
                <w:szCs w:val="24"/>
                <w:highlight w:val="yellow"/>
              </w:rPr>
            </w:pPr>
          </w:p>
          <w:p w14:paraId="7E53C8FF" w14:textId="79969ED2" w:rsidR="005348F6" w:rsidRPr="00933C7C" w:rsidRDefault="005348F6" w:rsidP="00211457">
            <w:pPr>
              <w:rPr>
                <w:rFonts w:ascii="Times New Roman" w:hAnsi="Times New Roman"/>
                <w:sz w:val="24"/>
                <w:szCs w:val="23"/>
              </w:rPr>
            </w:pPr>
            <w:r w:rsidRPr="00AE3AC6">
              <w:rPr>
                <w:rFonts w:ascii="Times New Roman" w:hAnsi="Times New Roman"/>
                <w:sz w:val="24"/>
                <w:szCs w:val="24"/>
              </w:rPr>
              <w:t>____________________</w:t>
            </w:r>
            <w:r>
              <w:rPr>
                <w:rFonts w:ascii="Times New Roman" w:hAnsi="Times New Roman"/>
                <w:sz w:val="24"/>
                <w:szCs w:val="24"/>
              </w:rPr>
              <w:t xml:space="preserve"> </w:t>
            </w:r>
            <w:r w:rsidR="00211457">
              <w:rPr>
                <w:rFonts w:ascii="Times New Roman" w:hAnsi="Times New Roman"/>
                <w:sz w:val="24"/>
                <w:szCs w:val="24"/>
              </w:rPr>
              <w:t>/_____/</w:t>
            </w:r>
          </w:p>
        </w:tc>
        <w:tc>
          <w:tcPr>
            <w:tcW w:w="4668" w:type="dxa"/>
          </w:tcPr>
          <w:p w14:paraId="6F52E37B" w14:textId="77777777" w:rsidR="005348F6" w:rsidRDefault="005348F6" w:rsidP="00EF103E">
            <w:pPr>
              <w:rPr>
                <w:rFonts w:ascii="Times New Roman" w:hAnsi="Times New Roman"/>
                <w:b/>
                <w:sz w:val="24"/>
                <w:szCs w:val="23"/>
              </w:rPr>
            </w:pPr>
            <w:r>
              <w:rPr>
                <w:rFonts w:ascii="Times New Roman" w:hAnsi="Times New Roman"/>
                <w:b/>
                <w:sz w:val="24"/>
                <w:szCs w:val="23"/>
              </w:rPr>
              <w:t>Генеральный подрядчик</w:t>
            </w:r>
            <w:r w:rsidRPr="00933C7C">
              <w:rPr>
                <w:rFonts w:ascii="Times New Roman" w:hAnsi="Times New Roman"/>
                <w:b/>
                <w:sz w:val="24"/>
                <w:szCs w:val="23"/>
              </w:rPr>
              <w:t>:</w:t>
            </w:r>
          </w:p>
          <w:p w14:paraId="59EDE7D5" w14:textId="77777777" w:rsidR="005348F6" w:rsidRPr="00933C7C" w:rsidRDefault="005348F6" w:rsidP="00EF103E">
            <w:pPr>
              <w:pStyle w:val="a4"/>
              <w:tabs>
                <w:tab w:val="left" w:pos="709"/>
                <w:tab w:val="left" w:pos="1320"/>
              </w:tabs>
              <w:ind w:left="36"/>
              <w:contextualSpacing w:val="0"/>
              <w:jc w:val="left"/>
              <w:rPr>
                <w:sz w:val="24"/>
              </w:rPr>
            </w:pPr>
            <w:r>
              <w:rPr>
                <w:b/>
                <w:sz w:val="24"/>
              </w:rPr>
              <w:t>ФГУП «ППП»</w:t>
            </w:r>
          </w:p>
          <w:p w14:paraId="16E3C3DA" w14:textId="77777777" w:rsidR="005348F6" w:rsidRPr="00933C7C" w:rsidRDefault="005348F6" w:rsidP="00EF103E">
            <w:pPr>
              <w:rPr>
                <w:rFonts w:ascii="Times New Roman" w:hAnsi="Times New Roman"/>
                <w:b/>
                <w:sz w:val="24"/>
                <w:szCs w:val="23"/>
              </w:rPr>
            </w:pPr>
          </w:p>
          <w:p w14:paraId="5F7096E8" w14:textId="77777777" w:rsidR="00174735" w:rsidRPr="00174735" w:rsidRDefault="00174735" w:rsidP="00174735">
            <w:pPr>
              <w:ind w:right="-87" w:hanging="37"/>
              <w:jc w:val="left"/>
              <w:rPr>
                <w:rFonts w:ascii="Times New Roman" w:hAnsi="Times New Roman"/>
                <w:sz w:val="24"/>
                <w:szCs w:val="24"/>
              </w:rPr>
            </w:pPr>
            <w:proofErr w:type="spellStart"/>
            <w:r w:rsidRPr="00174735">
              <w:rPr>
                <w:rFonts w:ascii="Times New Roman" w:hAnsi="Times New Roman"/>
                <w:sz w:val="24"/>
                <w:szCs w:val="24"/>
              </w:rPr>
              <w:t>Врио</w:t>
            </w:r>
            <w:proofErr w:type="spellEnd"/>
            <w:r w:rsidRPr="00174735">
              <w:rPr>
                <w:rFonts w:ascii="Times New Roman" w:hAnsi="Times New Roman"/>
                <w:sz w:val="24"/>
                <w:szCs w:val="24"/>
              </w:rPr>
              <w:t xml:space="preserve"> генерального директора </w:t>
            </w:r>
          </w:p>
          <w:p w14:paraId="7D5A2987" w14:textId="77777777" w:rsidR="00174735" w:rsidRPr="00174735" w:rsidRDefault="00174735" w:rsidP="00174735">
            <w:pPr>
              <w:ind w:right="-87" w:hanging="37"/>
              <w:jc w:val="left"/>
              <w:rPr>
                <w:rFonts w:ascii="Times New Roman" w:hAnsi="Times New Roman"/>
                <w:sz w:val="24"/>
                <w:szCs w:val="24"/>
              </w:rPr>
            </w:pPr>
          </w:p>
          <w:p w14:paraId="06F82BCA" w14:textId="77777777" w:rsidR="00174735" w:rsidRPr="00174735" w:rsidRDefault="00174735" w:rsidP="00174735">
            <w:pPr>
              <w:ind w:right="-87" w:hanging="37"/>
              <w:jc w:val="left"/>
              <w:rPr>
                <w:rFonts w:ascii="Times New Roman" w:hAnsi="Times New Roman"/>
                <w:sz w:val="24"/>
                <w:szCs w:val="24"/>
              </w:rPr>
            </w:pPr>
          </w:p>
          <w:p w14:paraId="5A47B256" w14:textId="350677C6" w:rsidR="005348F6" w:rsidRPr="00933C7C" w:rsidRDefault="00174735" w:rsidP="00C05244">
            <w:pPr>
              <w:rPr>
                <w:rFonts w:ascii="Times New Roman" w:hAnsi="Times New Roman"/>
                <w:bCs/>
                <w:sz w:val="24"/>
                <w:szCs w:val="23"/>
              </w:rPr>
            </w:pPr>
            <w:r w:rsidRPr="00174735">
              <w:rPr>
                <w:rFonts w:ascii="Times New Roman" w:hAnsi="Times New Roman"/>
                <w:sz w:val="24"/>
                <w:szCs w:val="24"/>
              </w:rPr>
              <w:t xml:space="preserve">_____________________ И.Р. </w:t>
            </w:r>
            <w:proofErr w:type="spellStart"/>
            <w:r w:rsidRPr="00174735">
              <w:rPr>
                <w:rFonts w:ascii="Times New Roman" w:hAnsi="Times New Roman"/>
                <w:sz w:val="24"/>
                <w:szCs w:val="24"/>
              </w:rPr>
              <w:t>Дравниеце</w:t>
            </w:r>
            <w:proofErr w:type="spellEnd"/>
            <w:r w:rsidR="00C05244" w:rsidRPr="00C05244">
              <w:rPr>
                <w:rFonts w:ascii="Times New Roman" w:hAnsi="Times New Roman"/>
                <w:sz w:val="24"/>
                <w:szCs w:val="24"/>
              </w:rPr>
              <w:t>.</w:t>
            </w:r>
          </w:p>
        </w:tc>
      </w:tr>
    </w:tbl>
    <w:p w14:paraId="6E80CAF4" w14:textId="114A9927" w:rsidR="005348F6" w:rsidRDefault="005348F6" w:rsidP="005A59E5">
      <w:pPr>
        <w:tabs>
          <w:tab w:val="left" w:pos="709"/>
        </w:tabs>
        <w:rPr>
          <w:rFonts w:ascii="Times New Roman" w:hAnsi="Times New Roman"/>
          <w:color w:val="000000"/>
          <w:sz w:val="24"/>
          <w:szCs w:val="24"/>
        </w:rPr>
      </w:pPr>
      <w:r>
        <w:rPr>
          <w:rFonts w:ascii="Times New Roman" w:hAnsi="Times New Roman"/>
          <w:color w:val="000000"/>
          <w:sz w:val="24"/>
          <w:szCs w:val="24"/>
        </w:rPr>
        <w:br w:type="page"/>
      </w:r>
    </w:p>
    <w:p w14:paraId="75E2334C" w14:textId="77777777" w:rsidR="00FD01AE" w:rsidRDefault="00FD01AE" w:rsidP="005A59E5">
      <w:pPr>
        <w:tabs>
          <w:tab w:val="left" w:pos="709"/>
        </w:tabs>
        <w:rPr>
          <w:rFonts w:ascii="Times New Roman" w:hAnsi="Times New Roman"/>
          <w:color w:val="000000"/>
          <w:sz w:val="24"/>
          <w:szCs w:val="24"/>
        </w:rPr>
      </w:pPr>
    </w:p>
    <w:p w14:paraId="4BEB4598" w14:textId="0F6E6AEF" w:rsidR="004A4134" w:rsidRPr="00F90CF7" w:rsidRDefault="004A4134" w:rsidP="004A4134">
      <w:pPr>
        <w:tabs>
          <w:tab w:val="left" w:pos="709"/>
        </w:tabs>
        <w:jc w:val="right"/>
        <w:rPr>
          <w:rFonts w:ascii="Times New Roman" w:hAnsi="Times New Roman"/>
          <w:color w:val="000000"/>
        </w:rPr>
      </w:pPr>
      <w:r w:rsidRPr="00F90CF7">
        <w:rPr>
          <w:rFonts w:ascii="Times New Roman" w:hAnsi="Times New Roman"/>
          <w:color w:val="000000"/>
        </w:rPr>
        <w:t xml:space="preserve">Приложение № </w:t>
      </w:r>
      <w:r w:rsidR="00F04272" w:rsidRPr="00F90CF7">
        <w:rPr>
          <w:rFonts w:ascii="Times New Roman" w:hAnsi="Times New Roman"/>
          <w:color w:val="000000"/>
        </w:rPr>
        <w:t>3</w:t>
      </w:r>
    </w:p>
    <w:p w14:paraId="1BD9A89F" w14:textId="466F3CF8" w:rsidR="004A4134" w:rsidRPr="00F90CF7" w:rsidRDefault="004A4134" w:rsidP="004A4134">
      <w:pPr>
        <w:jc w:val="right"/>
        <w:rPr>
          <w:rFonts w:ascii="Times New Roman" w:hAnsi="Times New Roman"/>
          <w:color w:val="000000"/>
        </w:rPr>
      </w:pPr>
      <w:r w:rsidRPr="00F90CF7">
        <w:rPr>
          <w:rFonts w:ascii="Times New Roman" w:hAnsi="Times New Roman"/>
          <w:color w:val="000000"/>
        </w:rPr>
        <w:t xml:space="preserve">к Договору </w:t>
      </w:r>
      <w:r w:rsidR="001F09D3">
        <w:rPr>
          <w:rFonts w:ascii="Times New Roman" w:hAnsi="Times New Roman"/>
          <w:color w:val="000000"/>
        </w:rPr>
        <w:t>подряда</w:t>
      </w:r>
      <w:r w:rsidR="001F09D3" w:rsidRPr="00F90CF7">
        <w:rPr>
          <w:rFonts w:ascii="Times New Roman" w:hAnsi="Times New Roman"/>
          <w:color w:val="000000"/>
        </w:rPr>
        <w:t xml:space="preserve"> </w:t>
      </w:r>
      <w:r w:rsidRPr="00F90CF7">
        <w:rPr>
          <w:rFonts w:ascii="Times New Roman" w:hAnsi="Times New Roman"/>
          <w:color w:val="000000"/>
        </w:rPr>
        <w:t xml:space="preserve">№ </w:t>
      </w:r>
      <w:r w:rsidR="00211457">
        <w:rPr>
          <w:rFonts w:ascii="Times New Roman" w:hAnsi="Times New Roman"/>
          <w:color w:val="000000"/>
        </w:rPr>
        <w:t>__________</w:t>
      </w:r>
    </w:p>
    <w:p w14:paraId="08268B6B" w14:textId="3EA04262" w:rsidR="004A4134" w:rsidRPr="00F90CF7" w:rsidRDefault="00286BF1" w:rsidP="004A4134">
      <w:pPr>
        <w:jc w:val="right"/>
        <w:rPr>
          <w:rFonts w:ascii="Times New Roman" w:hAnsi="Times New Roman"/>
          <w:color w:val="000000"/>
        </w:rPr>
      </w:pPr>
      <w:r w:rsidRPr="00F90CF7">
        <w:rPr>
          <w:rFonts w:ascii="Times New Roman" w:hAnsi="Times New Roman"/>
          <w:color w:val="000000"/>
        </w:rPr>
        <w:t>от «_</w:t>
      </w:r>
      <w:r w:rsidR="00F04272" w:rsidRPr="00F90CF7">
        <w:rPr>
          <w:rFonts w:ascii="Times New Roman" w:hAnsi="Times New Roman"/>
          <w:color w:val="000000"/>
        </w:rPr>
        <w:t>_</w:t>
      </w:r>
      <w:r w:rsidRPr="00F90CF7">
        <w:rPr>
          <w:rFonts w:ascii="Times New Roman" w:hAnsi="Times New Roman"/>
          <w:color w:val="000000"/>
        </w:rPr>
        <w:t xml:space="preserve">__» </w:t>
      </w:r>
      <w:r w:rsidR="00A83C51" w:rsidRPr="00F90CF7">
        <w:rPr>
          <w:rFonts w:ascii="Times New Roman" w:hAnsi="Times New Roman"/>
          <w:color w:val="000000"/>
        </w:rPr>
        <w:t>__________</w:t>
      </w:r>
      <w:r w:rsidR="004A4134" w:rsidRPr="00F90CF7">
        <w:rPr>
          <w:rFonts w:ascii="Times New Roman" w:hAnsi="Times New Roman"/>
          <w:color w:val="000000"/>
        </w:rPr>
        <w:t xml:space="preserve"> 20</w:t>
      </w:r>
      <w:r w:rsidR="00F04272" w:rsidRPr="00F90CF7">
        <w:rPr>
          <w:rFonts w:ascii="Times New Roman" w:hAnsi="Times New Roman"/>
          <w:color w:val="000000"/>
        </w:rPr>
        <w:t>2</w:t>
      </w:r>
      <w:r w:rsidR="00662899">
        <w:rPr>
          <w:rFonts w:ascii="Times New Roman" w:hAnsi="Times New Roman"/>
          <w:color w:val="000000"/>
        </w:rPr>
        <w:t>4</w:t>
      </w:r>
      <w:r w:rsidR="004A4134" w:rsidRPr="00F90CF7">
        <w:rPr>
          <w:rFonts w:ascii="Times New Roman" w:hAnsi="Times New Roman"/>
          <w:color w:val="000000"/>
        </w:rPr>
        <w:t xml:space="preserve"> г.</w:t>
      </w:r>
    </w:p>
    <w:p w14:paraId="49BF4F6D" w14:textId="77777777" w:rsidR="004A4134" w:rsidRDefault="004A4134" w:rsidP="004A4134"/>
    <w:p w14:paraId="4B56F458" w14:textId="77777777" w:rsidR="00ED44AD" w:rsidRDefault="00ED44AD" w:rsidP="004B2795">
      <w:pPr>
        <w:jc w:val="center"/>
        <w:rPr>
          <w:rFonts w:ascii="Times New Roman" w:eastAsia="Lucida Sans Unicode" w:hAnsi="Times New Roman"/>
          <w:b/>
          <w:kern w:val="1"/>
          <w:sz w:val="26"/>
          <w:szCs w:val="26"/>
          <w:lang w:eastAsia="hi-IN" w:bidi="hi-IN"/>
        </w:rPr>
      </w:pPr>
    </w:p>
    <w:p w14:paraId="040CAB04" w14:textId="77777777" w:rsidR="00174735" w:rsidRDefault="00174735" w:rsidP="004B2795">
      <w:pPr>
        <w:jc w:val="center"/>
        <w:rPr>
          <w:rFonts w:ascii="Times New Roman" w:eastAsia="Lucida Sans Unicode" w:hAnsi="Times New Roman"/>
          <w:b/>
          <w:kern w:val="1"/>
          <w:sz w:val="26"/>
          <w:szCs w:val="26"/>
          <w:lang w:eastAsia="hi-IN" w:bidi="hi-IN"/>
        </w:rPr>
      </w:pPr>
    </w:p>
    <w:p w14:paraId="750977D7" w14:textId="77777777" w:rsidR="00174735" w:rsidRDefault="00174735" w:rsidP="004B2795">
      <w:pPr>
        <w:jc w:val="center"/>
        <w:rPr>
          <w:rFonts w:ascii="Times New Roman" w:eastAsia="Lucida Sans Unicode" w:hAnsi="Times New Roman"/>
          <w:b/>
          <w:kern w:val="1"/>
          <w:sz w:val="26"/>
          <w:szCs w:val="26"/>
          <w:lang w:eastAsia="hi-IN" w:bidi="hi-IN"/>
        </w:rPr>
      </w:pPr>
    </w:p>
    <w:p w14:paraId="5AAE4D55" w14:textId="4C2EDB64" w:rsidR="004B2795" w:rsidRPr="00601F43" w:rsidRDefault="007851D4" w:rsidP="004B2795">
      <w:pPr>
        <w:jc w:val="center"/>
        <w:rPr>
          <w:rFonts w:ascii="Times New Roman" w:eastAsia="Lucida Sans Unicode" w:hAnsi="Times New Roman"/>
          <w:b/>
          <w:kern w:val="1"/>
          <w:sz w:val="26"/>
          <w:szCs w:val="26"/>
          <w:lang w:eastAsia="hi-IN" w:bidi="hi-IN"/>
        </w:rPr>
      </w:pPr>
      <w:r w:rsidRPr="00601F43">
        <w:rPr>
          <w:rFonts w:ascii="Times New Roman" w:eastAsia="Lucida Sans Unicode" w:hAnsi="Times New Roman"/>
          <w:b/>
          <w:kern w:val="1"/>
          <w:sz w:val="26"/>
          <w:szCs w:val="26"/>
          <w:lang w:eastAsia="hi-IN" w:bidi="hi-IN"/>
        </w:rPr>
        <w:t>Спецификация</w:t>
      </w:r>
      <w:r w:rsidR="006401B4" w:rsidRPr="00601F43">
        <w:rPr>
          <w:rFonts w:ascii="Times New Roman" w:eastAsia="Lucida Sans Unicode" w:hAnsi="Times New Roman"/>
          <w:b/>
          <w:kern w:val="1"/>
          <w:sz w:val="26"/>
          <w:szCs w:val="26"/>
          <w:lang w:eastAsia="hi-IN" w:bidi="hi-IN"/>
        </w:rPr>
        <w:t xml:space="preserve"> </w:t>
      </w:r>
      <w:r w:rsidRPr="00601F43">
        <w:rPr>
          <w:rFonts w:ascii="Times New Roman" w:eastAsia="Lucida Sans Unicode" w:hAnsi="Times New Roman"/>
          <w:b/>
          <w:kern w:val="1"/>
          <w:sz w:val="26"/>
          <w:szCs w:val="26"/>
          <w:lang w:eastAsia="hi-IN" w:bidi="hi-IN"/>
        </w:rPr>
        <w:t>передаваемых материалов</w:t>
      </w:r>
    </w:p>
    <w:p w14:paraId="6BD98A19" w14:textId="77777777" w:rsidR="004A4134" w:rsidRPr="00601F43" w:rsidRDefault="004A4134" w:rsidP="004A4134">
      <w:pPr>
        <w:suppressAutoHyphens/>
        <w:jc w:val="center"/>
        <w:rPr>
          <w:rFonts w:ascii="Times New Roman" w:eastAsia="Lucida Sans Unicode" w:hAnsi="Times New Roman"/>
          <w:b/>
          <w:kern w:val="1"/>
          <w:sz w:val="18"/>
          <w:szCs w:val="18"/>
          <w:lang w:eastAsia="hi-IN" w:bidi="hi-IN"/>
        </w:rPr>
      </w:pPr>
    </w:p>
    <w:p w14:paraId="1393C138" w14:textId="77777777" w:rsidR="004A4134" w:rsidRPr="00601F43" w:rsidRDefault="004A4134" w:rsidP="004A4134">
      <w:pPr>
        <w:suppressAutoHyphens/>
        <w:rPr>
          <w:rFonts w:ascii="Times New Roman" w:eastAsia="Lucida Sans Unicode" w:hAnsi="Times New Roman"/>
          <w:kern w:val="1"/>
          <w:sz w:val="18"/>
          <w:szCs w:val="18"/>
          <w:lang w:eastAsia="hi-IN" w:bidi="hi-IN"/>
        </w:rPr>
      </w:pPr>
    </w:p>
    <w:tbl>
      <w:tblPr>
        <w:tblStyle w:val="5"/>
        <w:tblW w:w="9923" w:type="dxa"/>
        <w:tblInd w:w="-176" w:type="dxa"/>
        <w:tblLook w:val="04A0" w:firstRow="1" w:lastRow="0" w:firstColumn="1" w:lastColumn="0" w:noHBand="0" w:noVBand="1"/>
      </w:tblPr>
      <w:tblGrid>
        <w:gridCol w:w="528"/>
        <w:gridCol w:w="5123"/>
        <w:gridCol w:w="1034"/>
        <w:gridCol w:w="1042"/>
        <w:gridCol w:w="2196"/>
      </w:tblGrid>
      <w:tr w:rsidR="005E671C" w:rsidRPr="005E671C" w14:paraId="05059B97" w14:textId="77777777" w:rsidTr="009E7960">
        <w:tc>
          <w:tcPr>
            <w:tcW w:w="528" w:type="dxa"/>
          </w:tcPr>
          <w:p w14:paraId="7BF788E5" w14:textId="77777777" w:rsidR="005E671C" w:rsidRPr="005E671C" w:rsidRDefault="005E671C" w:rsidP="005E671C">
            <w:pPr>
              <w:widowControl w:val="0"/>
              <w:autoSpaceDE w:val="0"/>
              <w:autoSpaceDN w:val="0"/>
              <w:jc w:val="center"/>
            </w:pPr>
            <w:r w:rsidRPr="005E671C">
              <w:t>№ п/п</w:t>
            </w:r>
          </w:p>
        </w:tc>
        <w:tc>
          <w:tcPr>
            <w:tcW w:w="5123" w:type="dxa"/>
          </w:tcPr>
          <w:p w14:paraId="624BAA1B" w14:textId="77777777" w:rsidR="005E671C" w:rsidRPr="005E671C" w:rsidRDefault="005E671C" w:rsidP="005E671C">
            <w:pPr>
              <w:widowControl w:val="0"/>
              <w:autoSpaceDE w:val="0"/>
              <w:autoSpaceDN w:val="0"/>
              <w:jc w:val="center"/>
            </w:pPr>
            <w:r w:rsidRPr="005E671C">
              <w:t>Наименование</w:t>
            </w:r>
          </w:p>
        </w:tc>
        <w:tc>
          <w:tcPr>
            <w:tcW w:w="1034" w:type="dxa"/>
          </w:tcPr>
          <w:p w14:paraId="0BC9C3D3" w14:textId="77777777" w:rsidR="005E671C" w:rsidRPr="005E671C" w:rsidRDefault="005E671C" w:rsidP="005E671C">
            <w:pPr>
              <w:widowControl w:val="0"/>
              <w:autoSpaceDE w:val="0"/>
              <w:autoSpaceDN w:val="0"/>
              <w:jc w:val="center"/>
            </w:pPr>
            <w:r w:rsidRPr="005E671C">
              <w:t>Ед. изм.</w:t>
            </w:r>
          </w:p>
        </w:tc>
        <w:tc>
          <w:tcPr>
            <w:tcW w:w="1042" w:type="dxa"/>
          </w:tcPr>
          <w:p w14:paraId="566A2C59" w14:textId="77777777" w:rsidR="005E671C" w:rsidRPr="005E671C" w:rsidRDefault="005E671C" w:rsidP="005E671C">
            <w:pPr>
              <w:widowControl w:val="0"/>
              <w:autoSpaceDE w:val="0"/>
              <w:autoSpaceDN w:val="0"/>
              <w:jc w:val="center"/>
            </w:pPr>
            <w:r w:rsidRPr="005E671C">
              <w:t>Кол-во</w:t>
            </w:r>
          </w:p>
        </w:tc>
        <w:tc>
          <w:tcPr>
            <w:tcW w:w="2196" w:type="dxa"/>
          </w:tcPr>
          <w:p w14:paraId="69FEFE15" w14:textId="3B5583E3" w:rsidR="005E671C" w:rsidRPr="005E671C" w:rsidRDefault="005E671C" w:rsidP="005E671C">
            <w:pPr>
              <w:widowControl w:val="0"/>
              <w:autoSpaceDE w:val="0"/>
              <w:autoSpaceDN w:val="0"/>
              <w:jc w:val="center"/>
            </w:pPr>
            <w:r>
              <w:t>Срок поставки</w:t>
            </w:r>
          </w:p>
        </w:tc>
      </w:tr>
      <w:tr w:rsidR="00662899" w:rsidRPr="00662899" w14:paraId="2BCA29EF" w14:textId="77777777" w:rsidTr="004F3580">
        <w:tc>
          <w:tcPr>
            <w:tcW w:w="528" w:type="dxa"/>
            <w:vAlign w:val="center"/>
          </w:tcPr>
          <w:p w14:paraId="3C3CF573" w14:textId="01D87666" w:rsidR="00662899" w:rsidRPr="005E671C" w:rsidRDefault="00662899" w:rsidP="00662899">
            <w:pPr>
              <w:widowControl w:val="0"/>
              <w:autoSpaceDE w:val="0"/>
              <w:autoSpaceDN w:val="0"/>
              <w:jc w:val="center"/>
            </w:pPr>
          </w:p>
        </w:tc>
        <w:tc>
          <w:tcPr>
            <w:tcW w:w="5123" w:type="dxa"/>
            <w:vAlign w:val="center"/>
          </w:tcPr>
          <w:p w14:paraId="09A1113A" w14:textId="688CEFCD" w:rsidR="00662899" w:rsidRPr="005E671C" w:rsidRDefault="00662899" w:rsidP="00087165">
            <w:pPr>
              <w:widowControl w:val="0"/>
              <w:autoSpaceDE w:val="0"/>
              <w:autoSpaceDN w:val="0"/>
              <w:jc w:val="left"/>
            </w:pPr>
          </w:p>
        </w:tc>
        <w:tc>
          <w:tcPr>
            <w:tcW w:w="1034" w:type="dxa"/>
            <w:vAlign w:val="center"/>
          </w:tcPr>
          <w:p w14:paraId="031E8663" w14:textId="17F68D06" w:rsidR="00662899" w:rsidRPr="005E671C" w:rsidRDefault="00662899" w:rsidP="00662899">
            <w:pPr>
              <w:widowControl w:val="0"/>
              <w:autoSpaceDE w:val="0"/>
              <w:autoSpaceDN w:val="0"/>
              <w:jc w:val="center"/>
            </w:pPr>
          </w:p>
        </w:tc>
        <w:tc>
          <w:tcPr>
            <w:tcW w:w="1042" w:type="dxa"/>
            <w:vAlign w:val="center"/>
          </w:tcPr>
          <w:p w14:paraId="45162CCD" w14:textId="185BE1EA" w:rsidR="00662899" w:rsidRPr="005E671C" w:rsidRDefault="00662899" w:rsidP="00662899">
            <w:pPr>
              <w:widowControl w:val="0"/>
              <w:autoSpaceDE w:val="0"/>
              <w:autoSpaceDN w:val="0"/>
              <w:jc w:val="center"/>
            </w:pPr>
          </w:p>
        </w:tc>
        <w:tc>
          <w:tcPr>
            <w:tcW w:w="2196" w:type="dxa"/>
            <w:vAlign w:val="center"/>
          </w:tcPr>
          <w:p w14:paraId="7EC18E16" w14:textId="3482C8BE" w:rsidR="00662899" w:rsidRPr="00662899" w:rsidRDefault="00662899" w:rsidP="00747E9B">
            <w:pPr>
              <w:widowControl w:val="0"/>
              <w:autoSpaceDE w:val="0"/>
              <w:autoSpaceDN w:val="0"/>
              <w:jc w:val="center"/>
              <w:rPr>
                <w:highlight w:val="yellow"/>
              </w:rPr>
            </w:pPr>
          </w:p>
        </w:tc>
      </w:tr>
    </w:tbl>
    <w:p w14:paraId="4757BCC9" w14:textId="77777777" w:rsidR="00ED44AD" w:rsidRDefault="00ED44AD" w:rsidP="004A4134">
      <w:pPr>
        <w:suppressAutoHyphens/>
        <w:rPr>
          <w:rFonts w:ascii="Times New Roman" w:eastAsia="Lucida Sans Unicode" w:hAnsi="Times New Roman"/>
          <w:kern w:val="1"/>
          <w:sz w:val="26"/>
          <w:szCs w:val="26"/>
          <w:lang w:eastAsia="hi-IN" w:bidi="hi-IN"/>
        </w:rPr>
      </w:pPr>
    </w:p>
    <w:p w14:paraId="3FF9F025" w14:textId="77777777" w:rsidR="00662899" w:rsidRPr="00506255" w:rsidRDefault="00662899" w:rsidP="004A4134">
      <w:pPr>
        <w:suppressAutoHyphens/>
        <w:rPr>
          <w:rFonts w:ascii="Times New Roman" w:eastAsia="Lucida Sans Unicode" w:hAnsi="Times New Roman"/>
          <w:kern w:val="1"/>
          <w:sz w:val="26"/>
          <w:szCs w:val="26"/>
          <w:lang w:eastAsia="hi-IN" w:bidi="hi-IN"/>
        </w:rPr>
      </w:pPr>
    </w:p>
    <w:tbl>
      <w:tblPr>
        <w:tblW w:w="9973" w:type="dxa"/>
        <w:tblLook w:val="01E0" w:firstRow="1" w:lastRow="1" w:firstColumn="1" w:lastColumn="1" w:noHBand="0" w:noVBand="0"/>
      </w:tblPr>
      <w:tblGrid>
        <w:gridCol w:w="5091"/>
        <w:gridCol w:w="214"/>
        <w:gridCol w:w="4266"/>
        <w:gridCol w:w="402"/>
      </w:tblGrid>
      <w:tr w:rsidR="00915879" w:rsidRPr="00933C7C" w14:paraId="14E7DCC3" w14:textId="77777777" w:rsidTr="00EF103E">
        <w:trPr>
          <w:gridAfter w:val="1"/>
          <w:wAfter w:w="402" w:type="dxa"/>
          <w:trHeight w:val="1232"/>
        </w:trPr>
        <w:tc>
          <w:tcPr>
            <w:tcW w:w="5091" w:type="dxa"/>
          </w:tcPr>
          <w:p w14:paraId="05C5D85B" w14:textId="77777777" w:rsidR="00915879" w:rsidRDefault="00915879" w:rsidP="00EF103E">
            <w:pPr>
              <w:rPr>
                <w:rFonts w:ascii="Times New Roman" w:hAnsi="Times New Roman"/>
                <w:b/>
                <w:sz w:val="24"/>
                <w:szCs w:val="23"/>
              </w:rPr>
            </w:pPr>
            <w:r>
              <w:rPr>
                <w:rFonts w:ascii="Times New Roman" w:hAnsi="Times New Roman"/>
                <w:b/>
                <w:sz w:val="24"/>
                <w:szCs w:val="23"/>
              </w:rPr>
              <w:t>Подрядчик</w:t>
            </w:r>
            <w:r w:rsidRPr="00933C7C">
              <w:rPr>
                <w:rFonts w:ascii="Times New Roman" w:hAnsi="Times New Roman"/>
                <w:b/>
                <w:sz w:val="24"/>
                <w:szCs w:val="23"/>
              </w:rPr>
              <w:t>:</w:t>
            </w:r>
          </w:p>
          <w:p w14:paraId="686570FC" w14:textId="77777777" w:rsidR="00CB5CED" w:rsidRDefault="00CB5CED" w:rsidP="00EF103E">
            <w:pPr>
              <w:rPr>
                <w:rFonts w:ascii="Times New Roman" w:hAnsi="Times New Roman"/>
                <w:b/>
                <w:sz w:val="24"/>
                <w:szCs w:val="23"/>
              </w:rPr>
            </w:pPr>
          </w:p>
          <w:p w14:paraId="412475CE" w14:textId="77777777" w:rsidR="00D63A88" w:rsidRPr="00933C7C" w:rsidRDefault="00D63A88" w:rsidP="00EF103E">
            <w:pPr>
              <w:rPr>
                <w:rFonts w:ascii="Times New Roman" w:hAnsi="Times New Roman"/>
                <w:b/>
                <w:sz w:val="24"/>
                <w:szCs w:val="23"/>
              </w:rPr>
            </w:pPr>
          </w:p>
          <w:p w14:paraId="219F6E4E" w14:textId="77777777" w:rsidR="00915879" w:rsidRDefault="00915879" w:rsidP="00EF103E">
            <w:pPr>
              <w:ind w:left="-284" w:right="4"/>
              <w:jc w:val="left"/>
              <w:rPr>
                <w:rFonts w:ascii="Times New Roman" w:hAnsi="Times New Roman"/>
                <w:sz w:val="24"/>
                <w:szCs w:val="24"/>
                <w:highlight w:val="yellow"/>
              </w:rPr>
            </w:pPr>
          </w:p>
          <w:p w14:paraId="2EC8278B" w14:textId="77777777" w:rsidR="00D63A88" w:rsidRPr="00135198" w:rsidRDefault="00D63A88" w:rsidP="00EF103E">
            <w:pPr>
              <w:ind w:left="-284" w:right="4"/>
              <w:jc w:val="left"/>
              <w:rPr>
                <w:rFonts w:ascii="Times New Roman" w:hAnsi="Times New Roman"/>
                <w:sz w:val="24"/>
                <w:szCs w:val="24"/>
                <w:highlight w:val="yellow"/>
              </w:rPr>
            </w:pPr>
          </w:p>
          <w:p w14:paraId="7C57753B" w14:textId="77777777" w:rsidR="00915879" w:rsidRPr="00135198" w:rsidRDefault="00915879" w:rsidP="00EF103E">
            <w:pPr>
              <w:rPr>
                <w:rFonts w:ascii="Times New Roman" w:hAnsi="Times New Roman"/>
                <w:sz w:val="24"/>
                <w:szCs w:val="24"/>
                <w:highlight w:val="yellow"/>
              </w:rPr>
            </w:pPr>
          </w:p>
          <w:p w14:paraId="2E94052C" w14:textId="3A0898EF" w:rsidR="00915879" w:rsidRPr="00933C7C" w:rsidRDefault="00915879" w:rsidP="00D63A88">
            <w:pPr>
              <w:rPr>
                <w:rFonts w:ascii="Times New Roman" w:hAnsi="Times New Roman"/>
                <w:sz w:val="24"/>
                <w:szCs w:val="23"/>
              </w:rPr>
            </w:pPr>
            <w:r w:rsidRPr="00AE3AC6">
              <w:rPr>
                <w:rFonts w:ascii="Times New Roman" w:hAnsi="Times New Roman"/>
                <w:sz w:val="24"/>
                <w:szCs w:val="24"/>
              </w:rPr>
              <w:t>____________________</w:t>
            </w:r>
            <w:r w:rsidR="006D005E">
              <w:rPr>
                <w:rFonts w:ascii="Times New Roman" w:hAnsi="Times New Roman"/>
                <w:sz w:val="24"/>
                <w:szCs w:val="24"/>
              </w:rPr>
              <w:t xml:space="preserve"> </w:t>
            </w:r>
            <w:r w:rsidR="00D63A88">
              <w:rPr>
                <w:rFonts w:ascii="Times New Roman" w:hAnsi="Times New Roman"/>
                <w:sz w:val="24"/>
                <w:szCs w:val="24"/>
              </w:rPr>
              <w:t>/_______/</w:t>
            </w:r>
          </w:p>
        </w:tc>
        <w:tc>
          <w:tcPr>
            <w:tcW w:w="4480" w:type="dxa"/>
            <w:gridSpan w:val="2"/>
          </w:tcPr>
          <w:p w14:paraId="7F9726DF" w14:textId="10142433" w:rsidR="00915879" w:rsidRDefault="006A6722" w:rsidP="00EF103E">
            <w:pPr>
              <w:rPr>
                <w:rFonts w:ascii="Times New Roman" w:hAnsi="Times New Roman"/>
                <w:b/>
                <w:sz w:val="24"/>
                <w:szCs w:val="23"/>
              </w:rPr>
            </w:pPr>
            <w:r>
              <w:rPr>
                <w:rFonts w:ascii="Times New Roman" w:hAnsi="Times New Roman"/>
                <w:b/>
                <w:sz w:val="24"/>
                <w:szCs w:val="23"/>
              </w:rPr>
              <w:t>Генеральный подрядчик</w:t>
            </w:r>
            <w:r w:rsidR="00915879" w:rsidRPr="00933C7C">
              <w:rPr>
                <w:rFonts w:ascii="Times New Roman" w:hAnsi="Times New Roman"/>
                <w:b/>
                <w:sz w:val="24"/>
                <w:szCs w:val="23"/>
              </w:rPr>
              <w:t>:</w:t>
            </w:r>
          </w:p>
          <w:p w14:paraId="1599FA2F" w14:textId="77777777" w:rsidR="00CB5CED" w:rsidRPr="00933C7C" w:rsidRDefault="00CB5CED" w:rsidP="00CB5CED">
            <w:pPr>
              <w:pStyle w:val="a4"/>
              <w:tabs>
                <w:tab w:val="left" w:pos="709"/>
                <w:tab w:val="left" w:pos="1320"/>
              </w:tabs>
              <w:ind w:left="36"/>
              <w:contextualSpacing w:val="0"/>
              <w:jc w:val="left"/>
              <w:rPr>
                <w:sz w:val="24"/>
              </w:rPr>
            </w:pPr>
            <w:r>
              <w:rPr>
                <w:b/>
                <w:sz w:val="24"/>
              </w:rPr>
              <w:t>ФГУП «ППП»</w:t>
            </w:r>
          </w:p>
          <w:p w14:paraId="6E71E0D6" w14:textId="77777777" w:rsidR="00CB5CED" w:rsidRPr="00933C7C" w:rsidRDefault="00CB5CED" w:rsidP="00EF103E">
            <w:pPr>
              <w:rPr>
                <w:rFonts w:ascii="Times New Roman" w:hAnsi="Times New Roman"/>
                <w:b/>
                <w:sz w:val="24"/>
                <w:szCs w:val="23"/>
              </w:rPr>
            </w:pPr>
          </w:p>
          <w:p w14:paraId="2140F418" w14:textId="77777777" w:rsidR="00174735" w:rsidRPr="00174735" w:rsidRDefault="00174735" w:rsidP="00174735">
            <w:pPr>
              <w:ind w:right="-87" w:hanging="37"/>
              <w:jc w:val="left"/>
              <w:rPr>
                <w:rFonts w:ascii="Times New Roman" w:hAnsi="Times New Roman"/>
                <w:sz w:val="24"/>
                <w:szCs w:val="24"/>
              </w:rPr>
            </w:pPr>
            <w:proofErr w:type="spellStart"/>
            <w:r w:rsidRPr="00174735">
              <w:rPr>
                <w:rFonts w:ascii="Times New Roman" w:hAnsi="Times New Roman"/>
                <w:sz w:val="24"/>
                <w:szCs w:val="24"/>
              </w:rPr>
              <w:t>Врио</w:t>
            </w:r>
            <w:proofErr w:type="spellEnd"/>
            <w:r w:rsidRPr="00174735">
              <w:rPr>
                <w:rFonts w:ascii="Times New Roman" w:hAnsi="Times New Roman"/>
                <w:sz w:val="24"/>
                <w:szCs w:val="24"/>
              </w:rPr>
              <w:t xml:space="preserve"> генерального директора </w:t>
            </w:r>
          </w:p>
          <w:p w14:paraId="53E11309" w14:textId="77777777" w:rsidR="00174735" w:rsidRPr="00174735" w:rsidRDefault="00174735" w:rsidP="00174735">
            <w:pPr>
              <w:ind w:right="-87" w:hanging="37"/>
              <w:jc w:val="left"/>
              <w:rPr>
                <w:rFonts w:ascii="Times New Roman" w:hAnsi="Times New Roman"/>
                <w:sz w:val="24"/>
                <w:szCs w:val="24"/>
              </w:rPr>
            </w:pPr>
          </w:p>
          <w:p w14:paraId="7CA423B2" w14:textId="77777777" w:rsidR="00174735" w:rsidRPr="00174735" w:rsidRDefault="00174735" w:rsidP="00174735">
            <w:pPr>
              <w:ind w:right="-87" w:hanging="37"/>
              <w:jc w:val="left"/>
              <w:rPr>
                <w:rFonts w:ascii="Times New Roman" w:hAnsi="Times New Roman"/>
                <w:sz w:val="24"/>
                <w:szCs w:val="24"/>
              </w:rPr>
            </w:pPr>
          </w:p>
          <w:p w14:paraId="162E9A73" w14:textId="7F7880B7" w:rsidR="00915879" w:rsidRPr="00933C7C" w:rsidRDefault="00174735" w:rsidP="00C05244">
            <w:pPr>
              <w:rPr>
                <w:rFonts w:ascii="Times New Roman" w:hAnsi="Times New Roman"/>
                <w:bCs/>
                <w:sz w:val="24"/>
                <w:szCs w:val="23"/>
              </w:rPr>
            </w:pPr>
            <w:r w:rsidRPr="00174735">
              <w:rPr>
                <w:rFonts w:ascii="Times New Roman" w:hAnsi="Times New Roman"/>
                <w:sz w:val="24"/>
                <w:szCs w:val="24"/>
              </w:rPr>
              <w:t xml:space="preserve">_____________________ И.Р. </w:t>
            </w:r>
            <w:proofErr w:type="spellStart"/>
            <w:r w:rsidRPr="00174735">
              <w:rPr>
                <w:rFonts w:ascii="Times New Roman" w:hAnsi="Times New Roman"/>
                <w:sz w:val="24"/>
                <w:szCs w:val="24"/>
              </w:rPr>
              <w:t>Дравниеце</w:t>
            </w:r>
            <w:proofErr w:type="spellEnd"/>
            <w:r w:rsidR="00C05244" w:rsidRPr="00C05244">
              <w:rPr>
                <w:rFonts w:ascii="Times New Roman" w:hAnsi="Times New Roman"/>
                <w:sz w:val="24"/>
                <w:szCs w:val="24"/>
              </w:rPr>
              <w:t>.</w:t>
            </w:r>
          </w:p>
        </w:tc>
      </w:tr>
      <w:tr w:rsidR="00915879" w:rsidRPr="007E7AEC" w14:paraId="555F9DB4" w14:textId="77777777" w:rsidTr="00EF103E">
        <w:trPr>
          <w:trHeight w:val="518"/>
        </w:trPr>
        <w:tc>
          <w:tcPr>
            <w:tcW w:w="5305" w:type="dxa"/>
            <w:gridSpan w:val="2"/>
          </w:tcPr>
          <w:p w14:paraId="1E0CD40C" w14:textId="285B6241" w:rsidR="00915879" w:rsidRPr="007E7AEC" w:rsidRDefault="00915879" w:rsidP="00CB5CED">
            <w:pPr>
              <w:jc w:val="left"/>
              <w:rPr>
                <w:rFonts w:ascii="Times New Roman" w:hAnsi="Times New Roman"/>
                <w:sz w:val="24"/>
                <w:szCs w:val="23"/>
              </w:rPr>
            </w:pPr>
            <w:r w:rsidRPr="00933C7C">
              <w:rPr>
                <w:rFonts w:ascii="Times New Roman" w:hAnsi="Times New Roman"/>
                <w:sz w:val="20"/>
                <w:szCs w:val="20"/>
              </w:rPr>
              <w:br w:type="page"/>
            </w:r>
          </w:p>
        </w:tc>
        <w:tc>
          <w:tcPr>
            <w:tcW w:w="4668" w:type="dxa"/>
            <w:gridSpan w:val="2"/>
          </w:tcPr>
          <w:p w14:paraId="6D2F9477" w14:textId="77777777" w:rsidR="00915879" w:rsidRPr="007E7AEC" w:rsidRDefault="00915879" w:rsidP="00EF103E">
            <w:pPr>
              <w:rPr>
                <w:rFonts w:ascii="Times New Roman" w:hAnsi="Times New Roman"/>
                <w:bCs/>
                <w:sz w:val="24"/>
                <w:szCs w:val="23"/>
              </w:rPr>
            </w:pPr>
          </w:p>
        </w:tc>
      </w:tr>
    </w:tbl>
    <w:p w14:paraId="16318F3A" w14:textId="77777777" w:rsidR="004A4134" w:rsidRDefault="004A4134" w:rsidP="004A4134">
      <w:pPr>
        <w:pStyle w:val="30"/>
        <w:shd w:val="clear" w:color="auto" w:fill="auto"/>
        <w:spacing w:after="0" w:line="240" w:lineRule="auto"/>
        <w:rPr>
          <w:sz w:val="28"/>
          <w:szCs w:val="28"/>
        </w:rPr>
      </w:pPr>
      <w:r>
        <w:rPr>
          <w:sz w:val="28"/>
          <w:szCs w:val="28"/>
        </w:rPr>
        <w:br w:type="page"/>
      </w:r>
    </w:p>
    <w:p w14:paraId="06505F58" w14:textId="104492EC" w:rsidR="004A4134" w:rsidRPr="00F90CF7" w:rsidRDefault="00FA1757" w:rsidP="004A4134">
      <w:pPr>
        <w:jc w:val="right"/>
        <w:rPr>
          <w:rFonts w:ascii="Times New Roman" w:hAnsi="Times New Roman"/>
        </w:rPr>
      </w:pPr>
      <w:r w:rsidRPr="00F90CF7">
        <w:rPr>
          <w:rFonts w:ascii="Times New Roman" w:hAnsi="Times New Roman"/>
        </w:rPr>
        <w:lastRenderedPageBreak/>
        <w:t xml:space="preserve">Приложение № </w:t>
      </w:r>
      <w:r w:rsidR="00CB5CED" w:rsidRPr="00F90CF7">
        <w:rPr>
          <w:rFonts w:ascii="Times New Roman" w:hAnsi="Times New Roman"/>
        </w:rPr>
        <w:t>4</w:t>
      </w:r>
    </w:p>
    <w:p w14:paraId="51D192BE" w14:textId="05E2071D" w:rsidR="00CB5CED" w:rsidRPr="00F90CF7" w:rsidRDefault="00CB5CED" w:rsidP="00CB5CED">
      <w:pPr>
        <w:jc w:val="right"/>
        <w:rPr>
          <w:rFonts w:ascii="Times New Roman" w:hAnsi="Times New Roman"/>
          <w:color w:val="000000"/>
        </w:rPr>
      </w:pPr>
      <w:r w:rsidRPr="00F90CF7">
        <w:rPr>
          <w:rFonts w:ascii="Times New Roman" w:hAnsi="Times New Roman"/>
          <w:color w:val="000000"/>
        </w:rPr>
        <w:t xml:space="preserve">к Договору </w:t>
      </w:r>
      <w:r w:rsidR="001F09D3">
        <w:rPr>
          <w:rFonts w:ascii="Times New Roman" w:hAnsi="Times New Roman"/>
          <w:color w:val="000000"/>
        </w:rPr>
        <w:t>подряда</w:t>
      </w:r>
      <w:r w:rsidR="001F09D3" w:rsidRPr="00F90CF7">
        <w:rPr>
          <w:rFonts w:ascii="Times New Roman" w:hAnsi="Times New Roman"/>
          <w:color w:val="000000"/>
        </w:rPr>
        <w:t xml:space="preserve"> </w:t>
      </w:r>
      <w:r w:rsidRPr="00F90CF7">
        <w:rPr>
          <w:rFonts w:ascii="Times New Roman" w:hAnsi="Times New Roman"/>
          <w:color w:val="000000"/>
        </w:rPr>
        <w:t xml:space="preserve">№ </w:t>
      </w:r>
      <w:r w:rsidR="00D63A88">
        <w:rPr>
          <w:rFonts w:ascii="Times New Roman" w:hAnsi="Times New Roman"/>
          <w:color w:val="000000"/>
        </w:rPr>
        <w:t>________________</w:t>
      </w:r>
    </w:p>
    <w:p w14:paraId="6FF75691" w14:textId="7D8FFC23" w:rsidR="00CB5CED" w:rsidRPr="00F90CF7" w:rsidRDefault="00662899" w:rsidP="00CB5CED">
      <w:pPr>
        <w:jc w:val="right"/>
        <w:rPr>
          <w:rFonts w:ascii="Times New Roman" w:hAnsi="Times New Roman"/>
          <w:color w:val="000000"/>
        </w:rPr>
      </w:pPr>
      <w:r>
        <w:rPr>
          <w:rFonts w:ascii="Times New Roman" w:hAnsi="Times New Roman"/>
          <w:color w:val="000000"/>
        </w:rPr>
        <w:t>от «____» __________ 2024</w:t>
      </w:r>
      <w:r w:rsidR="00CB5CED" w:rsidRPr="00F90CF7">
        <w:rPr>
          <w:rFonts w:ascii="Times New Roman" w:hAnsi="Times New Roman"/>
          <w:color w:val="000000"/>
        </w:rPr>
        <w:t xml:space="preserve"> г.</w:t>
      </w:r>
    </w:p>
    <w:p w14:paraId="23FC9A5F" w14:textId="77777777" w:rsidR="004A4134" w:rsidRDefault="004A4134" w:rsidP="004A4134">
      <w:pPr>
        <w:pStyle w:val="30"/>
        <w:shd w:val="clear" w:color="auto" w:fill="auto"/>
        <w:spacing w:after="0" w:line="240" w:lineRule="auto"/>
        <w:rPr>
          <w:sz w:val="28"/>
          <w:szCs w:val="28"/>
        </w:rPr>
      </w:pPr>
    </w:p>
    <w:p w14:paraId="2CBAFFE3" w14:textId="77777777" w:rsidR="004A4134" w:rsidRDefault="004A4134" w:rsidP="004A4134">
      <w:pPr>
        <w:pStyle w:val="30"/>
        <w:shd w:val="clear" w:color="auto" w:fill="auto"/>
        <w:spacing w:after="0" w:line="240" w:lineRule="auto"/>
        <w:rPr>
          <w:sz w:val="28"/>
          <w:szCs w:val="28"/>
        </w:rPr>
      </w:pPr>
    </w:p>
    <w:p w14:paraId="1CF764FC" w14:textId="77777777" w:rsidR="004A4134" w:rsidRPr="00C43E09" w:rsidRDefault="004A4134" w:rsidP="004A4134">
      <w:pPr>
        <w:pStyle w:val="30"/>
        <w:shd w:val="clear" w:color="auto" w:fill="auto"/>
        <w:spacing w:after="0" w:line="240" w:lineRule="auto"/>
        <w:rPr>
          <w:sz w:val="28"/>
          <w:szCs w:val="28"/>
        </w:rPr>
      </w:pPr>
    </w:p>
    <w:p w14:paraId="59E9CFE4" w14:textId="5C9EAE2D" w:rsidR="004A4134" w:rsidRPr="00B11ED0" w:rsidRDefault="004A4134" w:rsidP="004A4134">
      <w:pPr>
        <w:jc w:val="center"/>
        <w:rPr>
          <w:rFonts w:ascii="Times New Roman" w:hAnsi="Times New Roman"/>
          <w:b/>
          <w:sz w:val="24"/>
          <w:szCs w:val="24"/>
        </w:rPr>
      </w:pPr>
      <w:r w:rsidRPr="00B11ED0">
        <w:rPr>
          <w:rFonts w:ascii="Times New Roman" w:hAnsi="Times New Roman"/>
          <w:b/>
          <w:sz w:val="24"/>
          <w:szCs w:val="24"/>
        </w:rPr>
        <w:t>Отчет об использовании м</w:t>
      </w:r>
      <w:r w:rsidR="00FD3517">
        <w:rPr>
          <w:rFonts w:ascii="Times New Roman" w:hAnsi="Times New Roman"/>
          <w:b/>
          <w:sz w:val="24"/>
          <w:szCs w:val="24"/>
        </w:rPr>
        <w:t>атериалов, переданных Генеральным подрядчиком</w:t>
      </w:r>
    </w:p>
    <w:p w14:paraId="79D94E71" w14:textId="30E24628" w:rsidR="004A4134" w:rsidRDefault="003B6710" w:rsidP="004A4134">
      <w:pPr>
        <w:jc w:val="center"/>
        <w:rPr>
          <w:rFonts w:ascii="Times New Roman" w:hAnsi="Times New Roman"/>
          <w:b/>
          <w:sz w:val="24"/>
          <w:szCs w:val="24"/>
        </w:rPr>
      </w:pPr>
      <w:r>
        <w:rPr>
          <w:noProof/>
        </w:rPr>
        <mc:AlternateContent>
          <mc:Choice Requires="wps">
            <w:drawing>
              <wp:anchor distT="0" distB="0" distL="114300" distR="114300" simplePos="0" relativeHeight="251658240" behindDoc="1" locked="0" layoutInCell="1" allowOverlap="1" wp14:anchorId="4217D18F" wp14:editId="002BBD74">
                <wp:simplePos x="0" y="0"/>
                <wp:positionH relativeFrom="column">
                  <wp:posOffset>1701165</wp:posOffset>
                </wp:positionH>
                <wp:positionV relativeFrom="paragraph">
                  <wp:posOffset>465455</wp:posOffset>
                </wp:positionV>
                <wp:extent cx="2326640" cy="1651000"/>
                <wp:effectExtent l="0" t="0" r="0" b="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82490">
                          <a:off x="0" y="0"/>
                          <a:ext cx="2326640" cy="1651000"/>
                        </a:xfrm>
                        <a:prstGeom prst="rect">
                          <a:avLst/>
                        </a:prstGeom>
                        <a:extLst>
                          <a:ext uri="{AF507438-7753-43E0-B8FC-AC1667EBCBE1}">
                            <a14:hiddenEffects xmlns:a14="http://schemas.microsoft.com/office/drawing/2010/main">
                              <a:effectLst/>
                            </a14:hiddenEffects>
                          </a:ext>
                        </a:extLst>
                      </wps:spPr>
                      <wps:txbx>
                        <w:txbxContent>
                          <w:p w14:paraId="0A6A5CB9" w14:textId="77777777" w:rsidR="00C355F2" w:rsidRDefault="00C355F2" w:rsidP="004A4134">
                            <w:pPr>
                              <w:pStyle w:val="af7"/>
                              <w:spacing w:before="0" w:beforeAutospacing="0" w:after="0" w:afterAutospacing="0"/>
                              <w:jc w:val="center"/>
                            </w:pPr>
                            <w:r w:rsidRPr="00F66FEE">
                              <w:rPr>
                                <w:rFonts w:ascii="Cambria" w:hAnsi="Cambria"/>
                                <w:outline/>
                                <w:color w:val="FFFFFF"/>
                                <w:sz w:val="72"/>
                                <w:szCs w:val="72"/>
                                <w14:textOutline w14:w="9525" w14:cap="flat" w14:cmpd="sng" w14:algn="ctr">
                                  <w14:solidFill>
                                    <w14:srgbClr w14:val="FFFFFF"/>
                                  </w14:solidFill>
                                  <w14:prstDash w14:val="solid"/>
                                  <w14:round/>
                                </w14:textOutline>
                                <w14:textFill>
                                  <w14:noFill/>
                                </w14:textFill>
                              </w:rPr>
                              <w:t>ОБРАЗЕЦ ФОРМЫ</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17D18F" id="_x0000_t202" coordsize="21600,21600" o:spt="202" path="m,l,21600r21600,l21600,xe">
                <v:stroke joinstyle="miter"/>
                <v:path gradientshapeok="t" o:connecttype="rect"/>
              </v:shapetype>
              <v:shape id="WordArt 3" o:spid="_x0000_s1026" type="#_x0000_t202" style="position:absolute;left:0;text-align:left;margin-left:133.95pt;margin-top:36.65pt;width:183.2pt;height:130pt;rotation:-3039221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" filled="f" stroked="f">
                <o:lock v:ext="edit" shapetype="t"/>
                <v:textbox style="mso-fit-shape-to-text:t">
                  <w:txbxContent>
                    <w:p w14:paraId="0A6A5CB9" w14:textId="77777777" w:rsidR="00C355F2" w:rsidRDefault="00C355F2" w:rsidP="004A4134">
                      <w:pPr>
                        <w:pStyle w:val="af7"/>
                        <w:spacing w:before="0" w:beforeAutospacing="0" w:after="0" w:afterAutospacing="0"/>
                        <w:jc w:val="center"/>
                      </w:pPr>
                      <w:r w:rsidRPr="00F66FEE">
                        <w:rPr>
                          <w:rFonts w:ascii="Cambria" w:hAnsi="Cambria"/>
                          <w:outline/>
                          <w:color w:val="FFFFFF"/>
                          <w:sz w:val="72"/>
                          <w:szCs w:val="72"/>
                          <w14:textOutline w14:w="9525" w14:cap="flat" w14:cmpd="sng" w14:algn="ctr">
                            <w14:solidFill>
                              <w14:srgbClr w14:val="FFFFFF"/>
                            </w14:solidFill>
                            <w14:prstDash w14:val="solid"/>
                            <w14:round/>
                          </w14:textOutline>
                          <w14:textFill>
                            <w14:noFill/>
                          </w14:textFill>
                        </w:rPr>
                        <w:t>ОБРАЗЕЦ ФОРМЫ</w:t>
                      </w:r>
                    </w:p>
                  </w:txbxContent>
                </v:textbox>
              </v:shape>
            </w:pict>
          </mc:Fallback>
        </mc:AlternateContent>
      </w:r>
      <w:r w:rsidR="004A4134" w:rsidRPr="00B11ED0">
        <w:rPr>
          <w:rFonts w:ascii="Times New Roman" w:hAnsi="Times New Roman"/>
          <w:b/>
          <w:sz w:val="24"/>
          <w:szCs w:val="24"/>
        </w:rPr>
        <w:t xml:space="preserve">по Договору </w:t>
      </w:r>
      <w:r w:rsidR="00826B15">
        <w:rPr>
          <w:rFonts w:ascii="Times New Roman" w:hAnsi="Times New Roman"/>
          <w:b/>
          <w:sz w:val="24"/>
          <w:szCs w:val="24"/>
        </w:rPr>
        <w:t xml:space="preserve">подряда </w:t>
      </w:r>
      <w:r w:rsidR="004A4134" w:rsidRPr="00B11ED0">
        <w:rPr>
          <w:rFonts w:ascii="Times New Roman" w:hAnsi="Times New Roman"/>
          <w:b/>
          <w:sz w:val="24"/>
          <w:szCs w:val="24"/>
        </w:rPr>
        <w:t>№</w:t>
      </w:r>
      <w:r w:rsidR="00FD3517">
        <w:rPr>
          <w:rFonts w:ascii="Times New Roman" w:hAnsi="Times New Roman"/>
          <w:b/>
          <w:sz w:val="24"/>
          <w:szCs w:val="24"/>
        </w:rPr>
        <w:t xml:space="preserve"> </w:t>
      </w:r>
      <w:r w:rsidR="00D63A88">
        <w:rPr>
          <w:rFonts w:ascii="Times New Roman" w:hAnsi="Times New Roman"/>
          <w:b/>
          <w:sz w:val="24"/>
          <w:szCs w:val="24"/>
        </w:rPr>
        <w:t>_____________</w:t>
      </w:r>
      <w:r w:rsidR="004A4134" w:rsidRPr="00B11ED0">
        <w:rPr>
          <w:rFonts w:ascii="Times New Roman" w:hAnsi="Times New Roman"/>
          <w:b/>
          <w:sz w:val="24"/>
          <w:szCs w:val="24"/>
        </w:rPr>
        <w:t>от «_</w:t>
      </w:r>
      <w:r w:rsidR="00CB5CED">
        <w:rPr>
          <w:rFonts w:ascii="Times New Roman" w:hAnsi="Times New Roman"/>
          <w:b/>
          <w:sz w:val="24"/>
          <w:szCs w:val="24"/>
        </w:rPr>
        <w:t>__</w:t>
      </w:r>
      <w:r w:rsidR="004A4134" w:rsidRPr="00B11ED0">
        <w:rPr>
          <w:rFonts w:ascii="Times New Roman" w:hAnsi="Times New Roman"/>
          <w:b/>
          <w:sz w:val="24"/>
          <w:szCs w:val="24"/>
        </w:rPr>
        <w:t xml:space="preserve">_» _______ </w:t>
      </w:r>
      <w:r w:rsidR="009E3C60" w:rsidRPr="00B11ED0">
        <w:rPr>
          <w:rFonts w:ascii="Times New Roman" w:hAnsi="Times New Roman"/>
          <w:b/>
          <w:sz w:val="24"/>
          <w:szCs w:val="24"/>
        </w:rPr>
        <w:t>20</w:t>
      </w:r>
      <w:r w:rsidR="009E3C60">
        <w:rPr>
          <w:rFonts w:ascii="Times New Roman" w:hAnsi="Times New Roman"/>
          <w:b/>
          <w:sz w:val="24"/>
          <w:szCs w:val="24"/>
        </w:rPr>
        <w:t>2</w:t>
      </w:r>
      <w:r w:rsidR="00662899">
        <w:rPr>
          <w:rFonts w:ascii="Times New Roman" w:hAnsi="Times New Roman"/>
          <w:b/>
          <w:sz w:val="24"/>
          <w:szCs w:val="24"/>
        </w:rPr>
        <w:t>4</w:t>
      </w:r>
      <w:r w:rsidR="009E3C60" w:rsidRPr="00B11ED0">
        <w:rPr>
          <w:rFonts w:ascii="Times New Roman" w:hAnsi="Times New Roman"/>
          <w:b/>
          <w:sz w:val="24"/>
          <w:szCs w:val="24"/>
        </w:rPr>
        <w:t xml:space="preserve"> </w:t>
      </w:r>
      <w:r w:rsidR="004A4134" w:rsidRPr="00B11ED0">
        <w:rPr>
          <w:rFonts w:ascii="Times New Roman" w:hAnsi="Times New Roman"/>
          <w:b/>
          <w:sz w:val="24"/>
          <w:szCs w:val="24"/>
        </w:rPr>
        <w:t>г. №___</w:t>
      </w:r>
    </w:p>
    <w:p w14:paraId="20A3457B" w14:textId="77777777" w:rsidR="004A4134" w:rsidRDefault="004A4134" w:rsidP="004A4134">
      <w:pPr>
        <w:jc w:val="center"/>
        <w:rPr>
          <w:rFonts w:ascii="Times New Roman" w:hAnsi="Times New Roman"/>
          <w:b/>
          <w:sz w:val="24"/>
          <w:szCs w:val="24"/>
        </w:rPr>
      </w:pPr>
    </w:p>
    <w:p w14:paraId="32AD400C" w14:textId="77777777" w:rsidR="004A4134" w:rsidRPr="00B11ED0" w:rsidRDefault="004A4134" w:rsidP="004A4134">
      <w:pPr>
        <w:jc w:val="center"/>
        <w:rPr>
          <w:rFonts w:ascii="Times New Roman" w:hAnsi="Times New Roman"/>
          <w:b/>
          <w:sz w:val="24"/>
          <w:szCs w:val="24"/>
        </w:rPr>
      </w:pPr>
    </w:p>
    <w:p w14:paraId="3B7EE753" w14:textId="2996FF7D" w:rsidR="004A4134" w:rsidRDefault="004A4134" w:rsidP="004A4134">
      <w:pPr>
        <w:rPr>
          <w:rFonts w:ascii="Times New Roman" w:hAnsi="Times New Roman"/>
          <w:sz w:val="24"/>
          <w:szCs w:val="24"/>
        </w:rPr>
      </w:pPr>
      <w:r>
        <w:rPr>
          <w:rFonts w:ascii="Times New Roman" w:hAnsi="Times New Roman"/>
          <w:sz w:val="24"/>
          <w:szCs w:val="24"/>
        </w:rPr>
        <w:t xml:space="preserve">г. Москва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дата _____</w:t>
      </w:r>
      <w:r w:rsidR="00662899">
        <w:rPr>
          <w:rFonts w:ascii="Times New Roman" w:hAnsi="Times New Roman"/>
          <w:sz w:val="24"/>
          <w:szCs w:val="24"/>
        </w:rPr>
        <w:t>_____</w:t>
      </w:r>
      <w:r>
        <w:rPr>
          <w:rFonts w:ascii="Times New Roman" w:hAnsi="Times New Roman"/>
          <w:sz w:val="24"/>
          <w:szCs w:val="24"/>
        </w:rPr>
        <w:t>_____</w:t>
      </w:r>
    </w:p>
    <w:p w14:paraId="0E7D2243" w14:textId="77777777" w:rsidR="004A4134" w:rsidRDefault="004A4134" w:rsidP="004A4134">
      <w:pPr>
        <w:rPr>
          <w:rFonts w:ascii="Times New Roman" w:hAnsi="Times New Roman"/>
          <w:sz w:val="24"/>
          <w:szCs w:val="24"/>
        </w:rPr>
      </w:pPr>
    </w:p>
    <w:p w14:paraId="71982646" w14:textId="77777777" w:rsidR="004A4134" w:rsidRDefault="004A4134" w:rsidP="004A4134">
      <w:pPr>
        <w:rPr>
          <w:rFonts w:ascii="Times New Roman" w:hAnsi="Times New Roman"/>
          <w:sz w:val="24"/>
          <w:szCs w:val="24"/>
        </w:rPr>
      </w:pPr>
    </w:p>
    <w:p w14:paraId="750145A3" w14:textId="77777777" w:rsidR="004A4134" w:rsidRDefault="004A4134" w:rsidP="004A4134">
      <w:pPr>
        <w:rPr>
          <w:rFonts w:ascii="Times New Roman" w:hAnsi="Times New Roman"/>
          <w:sz w:val="24"/>
          <w:szCs w:val="24"/>
        </w:rPr>
      </w:pPr>
    </w:p>
    <w:p w14:paraId="4CD961F2" w14:textId="06F62506" w:rsidR="004A4134" w:rsidRDefault="00F02505" w:rsidP="004A4134">
      <w:pPr>
        <w:ind w:firstLine="709"/>
        <w:rPr>
          <w:rFonts w:ascii="Times New Roman" w:hAnsi="Times New Roman"/>
          <w:sz w:val="24"/>
          <w:szCs w:val="24"/>
        </w:rPr>
      </w:pPr>
      <w:r>
        <w:rPr>
          <w:rFonts w:ascii="Times New Roman" w:hAnsi="Times New Roman"/>
          <w:sz w:val="24"/>
          <w:szCs w:val="24"/>
        </w:rPr>
        <w:t>Подрядчиком</w:t>
      </w:r>
      <w:r w:rsidR="00CB5CED">
        <w:rPr>
          <w:rFonts w:ascii="Times New Roman" w:hAnsi="Times New Roman"/>
          <w:sz w:val="24"/>
          <w:szCs w:val="24"/>
        </w:rPr>
        <w:t xml:space="preserve"> _______________</w:t>
      </w:r>
      <w:r w:rsidR="004A4134">
        <w:rPr>
          <w:rFonts w:ascii="Times New Roman" w:hAnsi="Times New Roman"/>
          <w:sz w:val="24"/>
          <w:szCs w:val="24"/>
        </w:rPr>
        <w:t xml:space="preserve"> были получены от</w:t>
      </w:r>
      <w:r w:rsidR="00FD3517">
        <w:rPr>
          <w:rFonts w:ascii="Times New Roman" w:hAnsi="Times New Roman"/>
          <w:sz w:val="24"/>
          <w:szCs w:val="24"/>
        </w:rPr>
        <w:t xml:space="preserve"> Генерального подрядчика</w:t>
      </w:r>
      <w:r w:rsidR="00CB5CED">
        <w:rPr>
          <w:rFonts w:ascii="Times New Roman" w:hAnsi="Times New Roman"/>
          <w:sz w:val="24"/>
          <w:szCs w:val="24"/>
        </w:rPr>
        <w:t xml:space="preserve"> ___________</w:t>
      </w:r>
      <w:r w:rsidR="004A4134">
        <w:rPr>
          <w:rFonts w:ascii="Times New Roman" w:hAnsi="Times New Roman"/>
          <w:sz w:val="24"/>
          <w:szCs w:val="24"/>
        </w:rPr>
        <w:t xml:space="preserve"> и использованы при </w:t>
      </w:r>
      <w:r w:rsidR="00037B9E">
        <w:rPr>
          <w:rFonts w:ascii="Times New Roman" w:hAnsi="Times New Roman"/>
          <w:sz w:val="24"/>
          <w:szCs w:val="24"/>
        </w:rPr>
        <w:t xml:space="preserve">выполнении </w:t>
      </w:r>
      <w:r w:rsidR="00311987">
        <w:rPr>
          <w:rFonts w:ascii="Times New Roman" w:hAnsi="Times New Roman"/>
          <w:sz w:val="24"/>
          <w:szCs w:val="24"/>
        </w:rPr>
        <w:t>работ</w:t>
      </w:r>
      <w:r w:rsidR="004A4134">
        <w:rPr>
          <w:rFonts w:ascii="Times New Roman" w:hAnsi="Times New Roman"/>
          <w:sz w:val="24"/>
          <w:szCs w:val="24"/>
        </w:rPr>
        <w:t xml:space="preserve"> _______ в период с _________ по ________ материалы в следующем объеме (количестве):</w:t>
      </w:r>
    </w:p>
    <w:p w14:paraId="0060A889" w14:textId="77777777" w:rsidR="004A4134" w:rsidRDefault="004A4134" w:rsidP="004A413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
        <w:gridCol w:w="1132"/>
        <w:gridCol w:w="1417"/>
        <w:gridCol w:w="567"/>
        <w:gridCol w:w="851"/>
        <w:gridCol w:w="850"/>
        <w:gridCol w:w="993"/>
        <w:gridCol w:w="850"/>
        <w:gridCol w:w="781"/>
        <w:gridCol w:w="957"/>
        <w:gridCol w:w="779"/>
      </w:tblGrid>
      <w:tr w:rsidR="004A4134" w14:paraId="7620E434" w14:textId="77777777" w:rsidTr="00B63DCA">
        <w:trPr>
          <w:trHeight w:val="625"/>
        </w:trPr>
        <w:tc>
          <w:tcPr>
            <w:tcW w:w="394" w:type="dxa"/>
            <w:vMerge w:val="restart"/>
            <w:shd w:val="clear" w:color="auto" w:fill="auto"/>
            <w:vAlign w:val="center"/>
          </w:tcPr>
          <w:p w14:paraId="172E311E" w14:textId="38191A4C" w:rsidR="004A4134" w:rsidRPr="00B63DCA" w:rsidRDefault="004A4134" w:rsidP="00B63DCA">
            <w:pPr>
              <w:jc w:val="center"/>
              <w:rPr>
                <w:rFonts w:ascii="Times New Roman" w:hAnsi="Times New Roman"/>
                <w:sz w:val="18"/>
                <w:szCs w:val="18"/>
              </w:rPr>
            </w:pPr>
            <w:r w:rsidRPr="00B63DCA">
              <w:rPr>
                <w:rFonts w:ascii="Times New Roman" w:hAnsi="Times New Roman"/>
                <w:sz w:val="18"/>
                <w:szCs w:val="18"/>
              </w:rPr>
              <w:t>№</w:t>
            </w:r>
          </w:p>
        </w:tc>
        <w:tc>
          <w:tcPr>
            <w:tcW w:w="1132" w:type="dxa"/>
            <w:vMerge w:val="restart"/>
            <w:shd w:val="clear" w:color="auto" w:fill="auto"/>
            <w:vAlign w:val="center"/>
          </w:tcPr>
          <w:p w14:paraId="621EF8DB" w14:textId="77777777" w:rsidR="004A4134" w:rsidRPr="00B63DCA" w:rsidRDefault="004A4134" w:rsidP="00B63DCA">
            <w:pPr>
              <w:jc w:val="center"/>
              <w:rPr>
                <w:rFonts w:ascii="Times New Roman" w:hAnsi="Times New Roman"/>
                <w:sz w:val="18"/>
                <w:szCs w:val="18"/>
              </w:rPr>
            </w:pPr>
            <w:r w:rsidRPr="00B63DCA">
              <w:rPr>
                <w:rFonts w:ascii="Times New Roman" w:hAnsi="Times New Roman"/>
                <w:sz w:val="18"/>
                <w:szCs w:val="18"/>
              </w:rPr>
              <w:t>№ и дата накладной М-15</w:t>
            </w:r>
          </w:p>
        </w:tc>
        <w:tc>
          <w:tcPr>
            <w:tcW w:w="1417" w:type="dxa"/>
            <w:vMerge w:val="restart"/>
            <w:shd w:val="clear" w:color="auto" w:fill="auto"/>
            <w:vAlign w:val="center"/>
          </w:tcPr>
          <w:p w14:paraId="593DD12A" w14:textId="77777777" w:rsidR="004A4134" w:rsidRPr="00B63DCA" w:rsidRDefault="004A4134" w:rsidP="00B63DCA">
            <w:pPr>
              <w:jc w:val="center"/>
              <w:rPr>
                <w:rFonts w:ascii="Times New Roman" w:hAnsi="Times New Roman"/>
                <w:sz w:val="18"/>
                <w:szCs w:val="18"/>
              </w:rPr>
            </w:pPr>
            <w:r w:rsidRPr="00B63DCA">
              <w:rPr>
                <w:rFonts w:ascii="Times New Roman" w:hAnsi="Times New Roman"/>
                <w:sz w:val="18"/>
                <w:szCs w:val="18"/>
              </w:rPr>
              <w:t>Наименование материалов</w:t>
            </w:r>
          </w:p>
        </w:tc>
        <w:tc>
          <w:tcPr>
            <w:tcW w:w="567" w:type="dxa"/>
            <w:vMerge w:val="restart"/>
            <w:shd w:val="clear" w:color="auto" w:fill="auto"/>
            <w:vAlign w:val="center"/>
          </w:tcPr>
          <w:p w14:paraId="338E21FC" w14:textId="77777777" w:rsidR="004A4134" w:rsidRPr="00B63DCA" w:rsidRDefault="004A4134" w:rsidP="00B63DCA">
            <w:pPr>
              <w:jc w:val="center"/>
              <w:rPr>
                <w:rFonts w:ascii="Times New Roman" w:hAnsi="Times New Roman"/>
                <w:sz w:val="18"/>
                <w:szCs w:val="18"/>
              </w:rPr>
            </w:pPr>
            <w:r w:rsidRPr="00B63DCA">
              <w:rPr>
                <w:rFonts w:ascii="Times New Roman" w:hAnsi="Times New Roman"/>
                <w:sz w:val="18"/>
                <w:szCs w:val="18"/>
              </w:rPr>
              <w:t>Ед. изм.</w:t>
            </w:r>
          </w:p>
        </w:tc>
        <w:tc>
          <w:tcPr>
            <w:tcW w:w="851" w:type="dxa"/>
            <w:vMerge w:val="restart"/>
            <w:shd w:val="clear" w:color="auto" w:fill="auto"/>
            <w:vAlign w:val="center"/>
          </w:tcPr>
          <w:p w14:paraId="6EBA7F56" w14:textId="77777777" w:rsidR="004A4134" w:rsidRPr="00B63DCA" w:rsidRDefault="004A4134" w:rsidP="00B63DCA">
            <w:pPr>
              <w:jc w:val="center"/>
              <w:rPr>
                <w:rFonts w:ascii="Times New Roman" w:hAnsi="Times New Roman"/>
                <w:sz w:val="18"/>
                <w:szCs w:val="18"/>
              </w:rPr>
            </w:pPr>
            <w:r w:rsidRPr="00B63DCA">
              <w:rPr>
                <w:rFonts w:ascii="Times New Roman" w:hAnsi="Times New Roman"/>
                <w:sz w:val="18"/>
                <w:szCs w:val="18"/>
              </w:rPr>
              <w:t>Цена за ед. изм., руб.</w:t>
            </w:r>
          </w:p>
        </w:tc>
        <w:tc>
          <w:tcPr>
            <w:tcW w:w="1843" w:type="dxa"/>
            <w:gridSpan w:val="2"/>
            <w:shd w:val="clear" w:color="auto" w:fill="auto"/>
            <w:vAlign w:val="center"/>
          </w:tcPr>
          <w:p w14:paraId="03B3E854" w14:textId="1049CC94" w:rsidR="004A4134" w:rsidRPr="00B63DCA" w:rsidRDefault="004A4134" w:rsidP="00B63DCA">
            <w:pPr>
              <w:jc w:val="center"/>
              <w:rPr>
                <w:rFonts w:ascii="Times New Roman" w:hAnsi="Times New Roman"/>
                <w:sz w:val="18"/>
                <w:szCs w:val="18"/>
              </w:rPr>
            </w:pPr>
            <w:r w:rsidRPr="00B63DCA">
              <w:rPr>
                <w:rFonts w:ascii="Times New Roman" w:hAnsi="Times New Roman"/>
                <w:sz w:val="18"/>
                <w:szCs w:val="18"/>
              </w:rPr>
              <w:t>По</w:t>
            </w:r>
            <w:r w:rsidR="00337F49">
              <w:rPr>
                <w:rFonts w:ascii="Times New Roman" w:hAnsi="Times New Roman"/>
                <w:sz w:val="18"/>
                <w:szCs w:val="18"/>
              </w:rPr>
              <w:t xml:space="preserve">лучено материалов </w:t>
            </w:r>
            <w:r w:rsidR="00337F49">
              <w:rPr>
                <w:rFonts w:ascii="Times New Roman" w:hAnsi="Times New Roman"/>
                <w:sz w:val="18"/>
                <w:szCs w:val="18"/>
              </w:rPr>
              <w:br/>
              <w:t>от Ген. подрядчика</w:t>
            </w:r>
          </w:p>
        </w:tc>
        <w:tc>
          <w:tcPr>
            <w:tcW w:w="1631" w:type="dxa"/>
            <w:gridSpan w:val="2"/>
            <w:shd w:val="clear" w:color="auto" w:fill="auto"/>
            <w:vAlign w:val="center"/>
          </w:tcPr>
          <w:p w14:paraId="27E48927" w14:textId="77777777" w:rsidR="004A4134" w:rsidRPr="00B63DCA" w:rsidRDefault="004A4134" w:rsidP="00B63DCA">
            <w:pPr>
              <w:jc w:val="center"/>
              <w:rPr>
                <w:rFonts w:ascii="Times New Roman" w:hAnsi="Times New Roman"/>
                <w:sz w:val="18"/>
                <w:szCs w:val="18"/>
              </w:rPr>
            </w:pPr>
            <w:r w:rsidRPr="00B63DCA">
              <w:rPr>
                <w:rFonts w:ascii="Times New Roman" w:hAnsi="Times New Roman"/>
                <w:sz w:val="18"/>
                <w:szCs w:val="18"/>
              </w:rPr>
              <w:t xml:space="preserve">Фактически использовано материалов </w:t>
            </w:r>
          </w:p>
        </w:tc>
        <w:tc>
          <w:tcPr>
            <w:tcW w:w="1736" w:type="dxa"/>
            <w:gridSpan w:val="2"/>
            <w:shd w:val="clear" w:color="auto" w:fill="auto"/>
            <w:vAlign w:val="center"/>
          </w:tcPr>
          <w:p w14:paraId="056E5E36" w14:textId="77777777" w:rsidR="004A4134" w:rsidRPr="00B63DCA" w:rsidRDefault="004A4134" w:rsidP="00B63DCA">
            <w:pPr>
              <w:jc w:val="center"/>
              <w:rPr>
                <w:rFonts w:ascii="Times New Roman" w:hAnsi="Times New Roman"/>
                <w:sz w:val="18"/>
                <w:szCs w:val="18"/>
              </w:rPr>
            </w:pPr>
            <w:r w:rsidRPr="00B63DCA">
              <w:rPr>
                <w:rFonts w:ascii="Times New Roman" w:hAnsi="Times New Roman"/>
                <w:sz w:val="18"/>
                <w:szCs w:val="18"/>
              </w:rPr>
              <w:t xml:space="preserve">Остатки неиспользованных материалов </w:t>
            </w:r>
          </w:p>
        </w:tc>
      </w:tr>
      <w:tr w:rsidR="004A4134" w14:paraId="653BE238" w14:textId="77777777" w:rsidTr="00B63DCA">
        <w:trPr>
          <w:trHeight w:val="475"/>
        </w:trPr>
        <w:tc>
          <w:tcPr>
            <w:tcW w:w="394" w:type="dxa"/>
            <w:vMerge/>
            <w:shd w:val="clear" w:color="auto" w:fill="auto"/>
            <w:vAlign w:val="center"/>
          </w:tcPr>
          <w:p w14:paraId="66DF8DA2" w14:textId="77777777" w:rsidR="004A4134" w:rsidRPr="00B63DCA" w:rsidRDefault="004A4134" w:rsidP="00B63DCA">
            <w:pPr>
              <w:jc w:val="center"/>
              <w:rPr>
                <w:rFonts w:ascii="Times New Roman" w:hAnsi="Times New Roman"/>
                <w:sz w:val="18"/>
                <w:szCs w:val="18"/>
              </w:rPr>
            </w:pPr>
          </w:p>
        </w:tc>
        <w:tc>
          <w:tcPr>
            <w:tcW w:w="1132" w:type="dxa"/>
            <w:vMerge/>
            <w:shd w:val="clear" w:color="auto" w:fill="auto"/>
            <w:vAlign w:val="center"/>
          </w:tcPr>
          <w:p w14:paraId="29496BAD" w14:textId="77777777" w:rsidR="004A4134" w:rsidRPr="00B63DCA" w:rsidRDefault="004A4134" w:rsidP="00B63DCA">
            <w:pPr>
              <w:jc w:val="center"/>
              <w:rPr>
                <w:rFonts w:ascii="Times New Roman" w:hAnsi="Times New Roman"/>
                <w:sz w:val="18"/>
                <w:szCs w:val="18"/>
              </w:rPr>
            </w:pPr>
          </w:p>
        </w:tc>
        <w:tc>
          <w:tcPr>
            <w:tcW w:w="1417" w:type="dxa"/>
            <w:vMerge/>
            <w:shd w:val="clear" w:color="auto" w:fill="auto"/>
            <w:vAlign w:val="center"/>
          </w:tcPr>
          <w:p w14:paraId="00B48DF0" w14:textId="77777777" w:rsidR="004A4134" w:rsidRPr="00B63DCA" w:rsidRDefault="004A4134" w:rsidP="00B63DCA">
            <w:pPr>
              <w:jc w:val="center"/>
              <w:rPr>
                <w:rFonts w:ascii="Times New Roman" w:hAnsi="Times New Roman"/>
                <w:sz w:val="18"/>
                <w:szCs w:val="18"/>
              </w:rPr>
            </w:pPr>
          </w:p>
        </w:tc>
        <w:tc>
          <w:tcPr>
            <w:tcW w:w="567" w:type="dxa"/>
            <w:vMerge/>
            <w:shd w:val="clear" w:color="auto" w:fill="auto"/>
            <w:vAlign w:val="center"/>
          </w:tcPr>
          <w:p w14:paraId="29B5EB9B" w14:textId="77777777" w:rsidR="004A4134" w:rsidRPr="00B63DCA" w:rsidRDefault="004A4134" w:rsidP="00B63DCA">
            <w:pPr>
              <w:jc w:val="center"/>
              <w:rPr>
                <w:rFonts w:ascii="Times New Roman" w:hAnsi="Times New Roman"/>
                <w:sz w:val="18"/>
                <w:szCs w:val="18"/>
              </w:rPr>
            </w:pPr>
          </w:p>
        </w:tc>
        <w:tc>
          <w:tcPr>
            <w:tcW w:w="851" w:type="dxa"/>
            <w:vMerge/>
            <w:shd w:val="clear" w:color="auto" w:fill="auto"/>
            <w:vAlign w:val="center"/>
          </w:tcPr>
          <w:p w14:paraId="431C74B9" w14:textId="77777777" w:rsidR="004A4134" w:rsidRPr="00B63DCA" w:rsidRDefault="004A4134" w:rsidP="00B63DCA">
            <w:pPr>
              <w:jc w:val="center"/>
              <w:rPr>
                <w:rFonts w:ascii="Times New Roman" w:hAnsi="Times New Roman"/>
                <w:sz w:val="18"/>
                <w:szCs w:val="18"/>
              </w:rPr>
            </w:pPr>
          </w:p>
        </w:tc>
        <w:tc>
          <w:tcPr>
            <w:tcW w:w="850" w:type="dxa"/>
            <w:shd w:val="clear" w:color="auto" w:fill="auto"/>
            <w:vAlign w:val="center"/>
          </w:tcPr>
          <w:p w14:paraId="35B6B343" w14:textId="77777777" w:rsidR="004A4134" w:rsidRPr="00B63DCA" w:rsidRDefault="004A4134" w:rsidP="00B63DCA">
            <w:pPr>
              <w:jc w:val="center"/>
              <w:rPr>
                <w:rFonts w:ascii="Times New Roman" w:hAnsi="Times New Roman"/>
                <w:sz w:val="18"/>
                <w:szCs w:val="18"/>
              </w:rPr>
            </w:pPr>
            <w:r w:rsidRPr="00B63DCA">
              <w:rPr>
                <w:rFonts w:ascii="Times New Roman" w:hAnsi="Times New Roman"/>
                <w:sz w:val="18"/>
                <w:szCs w:val="18"/>
              </w:rPr>
              <w:t>Кол-во</w:t>
            </w:r>
          </w:p>
        </w:tc>
        <w:tc>
          <w:tcPr>
            <w:tcW w:w="993" w:type="dxa"/>
            <w:shd w:val="clear" w:color="auto" w:fill="auto"/>
            <w:vAlign w:val="center"/>
          </w:tcPr>
          <w:p w14:paraId="3D07EF9A" w14:textId="77777777" w:rsidR="004A4134" w:rsidRPr="00B63DCA" w:rsidRDefault="004A4134" w:rsidP="00B63DCA">
            <w:pPr>
              <w:jc w:val="center"/>
              <w:rPr>
                <w:rFonts w:ascii="Times New Roman" w:hAnsi="Times New Roman"/>
                <w:sz w:val="18"/>
                <w:szCs w:val="18"/>
              </w:rPr>
            </w:pPr>
            <w:r w:rsidRPr="00B63DCA">
              <w:rPr>
                <w:rFonts w:ascii="Times New Roman" w:hAnsi="Times New Roman"/>
                <w:sz w:val="18"/>
                <w:szCs w:val="18"/>
              </w:rPr>
              <w:t>Сумма, руб.</w:t>
            </w:r>
          </w:p>
        </w:tc>
        <w:tc>
          <w:tcPr>
            <w:tcW w:w="850" w:type="dxa"/>
            <w:shd w:val="clear" w:color="auto" w:fill="auto"/>
            <w:vAlign w:val="center"/>
          </w:tcPr>
          <w:p w14:paraId="747FADC0" w14:textId="77777777" w:rsidR="004A4134" w:rsidRPr="00B63DCA" w:rsidRDefault="004A4134" w:rsidP="00B63DCA">
            <w:pPr>
              <w:jc w:val="center"/>
              <w:rPr>
                <w:rFonts w:ascii="Times New Roman" w:hAnsi="Times New Roman"/>
                <w:sz w:val="18"/>
                <w:szCs w:val="18"/>
              </w:rPr>
            </w:pPr>
            <w:r w:rsidRPr="00B63DCA">
              <w:rPr>
                <w:rFonts w:ascii="Times New Roman" w:hAnsi="Times New Roman"/>
                <w:sz w:val="18"/>
                <w:szCs w:val="18"/>
              </w:rPr>
              <w:t>Кол-во</w:t>
            </w:r>
          </w:p>
        </w:tc>
        <w:tc>
          <w:tcPr>
            <w:tcW w:w="781" w:type="dxa"/>
            <w:shd w:val="clear" w:color="auto" w:fill="auto"/>
            <w:vAlign w:val="center"/>
          </w:tcPr>
          <w:p w14:paraId="6139918A" w14:textId="77777777" w:rsidR="004A4134" w:rsidRPr="00B63DCA" w:rsidRDefault="004A4134" w:rsidP="00B63DCA">
            <w:pPr>
              <w:jc w:val="center"/>
              <w:rPr>
                <w:rFonts w:ascii="Times New Roman" w:hAnsi="Times New Roman"/>
                <w:sz w:val="18"/>
                <w:szCs w:val="18"/>
              </w:rPr>
            </w:pPr>
            <w:r w:rsidRPr="00B63DCA">
              <w:rPr>
                <w:rFonts w:ascii="Times New Roman" w:hAnsi="Times New Roman"/>
                <w:sz w:val="18"/>
                <w:szCs w:val="18"/>
              </w:rPr>
              <w:t>Сумма, руб.</w:t>
            </w:r>
          </w:p>
        </w:tc>
        <w:tc>
          <w:tcPr>
            <w:tcW w:w="957" w:type="dxa"/>
            <w:shd w:val="clear" w:color="auto" w:fill="auto"/>
            <w:vAlign w:val="center"/>
          </w:tcPr>
          <w:p w14:paraId="78913F75" w14:textId="77777777" w:rsidR="004A4134" w:rsidRPr="00B63DCA" w:rsidRDefault="004A4134" w:rsidP="00B63DCA">
            <w:pPr>
              <w:jc w:val="center"/>
              <w:rPr>
                <w:rFonts w:ascii="Times New Roman" w:hAnsi="Times New Roman"/>
                <w:sz w:val="18"/>
                <w:szCs w:val="18"/>
              </w:rPr>
            </w:pPr>
            <w:r w:rsidRPr="00B63DCA">
              <w:rPr>
                <w:rFonts w:ascii="Times New Roman" w:hAnsi="Times New Roman"/>
                <w:sz w:val="18"/>
                <w:szCs w:val="18"/>
              </w:rPr>
              <w:t>Кол-во</w:t>
            </w:r>
          </w:p>
        </w:tc>
        <w:tc>
          <w:tcPr>
            <w:tcW w:w="779" w:type="dxa"/>
            <w:shd w:val="clear" w:color="auto" w:fill="auto"/>
            <w:vAlign w:val="center"/>
          </w:tcPr>
          <w:p w14:paraId="773C7405" w14:textId="77777777" w:rsidR="004A4134" w:rsidRPr="00B63DCA" w:rsidRDefault="004A4134" w:rsidP="00B63DCA">
            <w:pPr>
              <w:jc w:val="center"/>
              <w:rPr>
                <w:rFonts w:ascii="Times New Roman" w:hAnsi="Times New Roman"/>
                <w:sz w:val="18"/>
                <w:szCs w:val="18"/>
              </w:rPr>
            </w:pPr>
            <w:r w:rsidRPr="00B63DCA">
              <w:rPr>
                <w:rFonts w:ascii="Times New Roman" w:hAnsi="Times New Roman"/>
                <w:sz w:val="18"/>
                <w:szCs w:val="18"/>
              </w:rPr>
              <w:t>Сумма, руб.</w:t>
            </w:r>
          </w:p>
        </w:tc>
      </w:tr>
      <w:tr w:rsidR="004A4134" w14:paraId="1F2DE6BE" w14:textId="77777777" w:rsidTr="00B63DCA">
        <w:tc>
          <w:tcPr>
            <w:tcW w:w="394" w:type="dxa"/>
            <w:shd w:val="clear" w:color="auto" w:fill="auto"/>
            <w:vAlign w:val="center"/>
          </w:tcPr>
          <w:p w14:paraId="456268AB" w14:textId="77777777" w:rsidR="004A4134" w:rsidRPr="00B63DCA" w:rsidRDefault="004A4134" w:rsidP="00B63DCA">
            <w:pPr>
              <w:jc w:val="center"/>
              <w:rPr>
                <w:rFonts w:ascii="Times New Roman" w:hAnsi="Times New Roman"/>
                <w:sz w:val="24"/>
                <w:szCs w:val="24"/>
              </w:rPr>
            </w:pPr>
          </w:p>
        </w:tc>
        <w:tc>
          <w:tcPr>
            <w:tcW w:w="1132" w:type="dxa"/>
            <w:shd w:val="clear" w:color="auto" w:fill="auto"/>
            <w:vAlign w:val="center"/>
          </w:tcPr>
          <w:p w14:paraId="6B56384B" w14:textId="77777777" w:rsidR="004A4134" w:rsidRPr="00B63DCA" w:rsidRDefault="004A4134" w:rsidP="00B63DCA">
            <w:pPr>
              <w:jc w:val="center"/>
              <w:rPr>
                <w:rFonts w:ascii="Times New Roman" w:hAnsi="Times New Roman"/>
                <w:sz w:val="24"/>
                <w:szCs w:val="24"/>
              </w:rPr>
            </w:pPr>
          </w:p>
        </w:tc>
        <w:tc>
          <w:tcPr>
            <w:tcW w:w="1417" w:type="dxa"/>
            <w:shd w:val="clear" w:color="auto" w:fill="auto"/>
            <w:vAlign w:val="center"/>
          </w:tcPr>
          <w:p w14:paraId="65BA7CB8" w14:textId="77777777" w:rsidR="004A4134" w:rsidRPr="00B63DCA" w:rsidRDefault="004A4134" w:rsidP="00B63DCA">
            <w:pPr>
              <w:jc w:val="center"/>
              <w:rPr>
                <w:rFonts w:ascii="Times New Roman" w:hAnsi="Times New Roman"/>
                <w:sz w:val="24"/>
                <w:szCs w:val="24"/>
              </w:rPr>
            </w:pPr>
          </w:p>
        </w:tc>
        <w:tc>
          <w:tcPr>
            <w:tcW w:w="567" w:type="dxa"/>
            <w:shd w:val="clear" w:color="auto" w:fill="auto"/>
            <w:vAlign w:val="center"/>
          </w:tcPr>
          <w:p w14:paraId="3E4F9934" w14:textId="77777777" w:rsidR="004A4134" w:rsidRPr="00B63DCA" w:rsidRDefault="004A4134" w:rsidP="00B63DCA">
            <w:pPr>
              <w:jc w:val="center"/>
              <w:rPr>
                <w:rFonts w:ascii="Times New Roman" w:hAnsi="Times New Roman"/>
                <w:sz w:val="24"/>
                <w:szCs w:val="24"/>
              </w:rPr>
            </w:pPr>
          </w:p>
        </w:tc>
        <w:tc>
          <w:tcPr>
            <w:tcW w:w="851" w:type="dxa"/>
            <w:shd w:val="clear" w:color="auto" w:fill="auto"/>
            <w:vAlign w:val="center"/>
          </w:tcPr>
          <w:p w14:paraId="0EB52B1F" w14:textId="77777777" w:rsidR="004A4134" w:rsidRPr="00B63DCA" w:rsidRDefault="004A4134" w:rsidP="00B63DCA">
            <w:pPr>
              <w:jc w:val="center"/>
              <w:rPr>
                <w:rFonts w:ascii="Times New Roman" w:hAnsi="Times New Roman"/>
                <w:sz w:val="24"/>
                <w:szCs w:val="24"/>
              </w:rPr>
            </w:pPr>
          </w:p>
        </w:tc>
        <w:tc>
          <w:tcPr>
            <w:tcW w:w="850" w:type="dxa"/>
            <w:shd w:val="clear" w:color="auto" w:fill="auto"/>
            <w:vAlign w:val="center"/>
          </w:tcPr>
          <w:p w14:paraId="574405D3" w14:textId="77777777" w:rsidR="004A4134" w:rsidRPr="00B63DCA" w:rsidRDefault="004A4134" w:rsidP="00B63DCA">
            <w:pPr>
              <w:jc w:val="center"/>
              <w:rPr>
                <w:rFonts w:ascii="Times New Roman" w:hAnsi="Times New Roman"/>
                <w:sz w:val="24"/>
                <w:szCs w:val="24"/>
              </w:rPr>
            </w:pPr>
          </w:p>
        </w:tc>
        <w:tc>
          <w:tcPr>
            <w:tcW w:w="993" w:type="dxa"/>
            <w:shd w:val="clear" w:color="auto" w:fill="auto"/>
            <w:vAlign w:val="center"/>
          </w:tcPr>
          <w:p w14:paraId="67A04704" w14:textId="77777777" w:rsidR="004A4134" w:rsidRPr="00B63DCA" w:rsidRDefault="004A4134" w:rsidP="00B63DCA">
            <w:pPr>
              <w:jc w:val="center"/>
              <w:rPr>
                <w:rFonts w:ascii="Times New Roman" w:hAnsi="Times New Roman"/>
                <w:sz w:val="24"/>
                <w:szCs w:val="24"/>
              </w:rPr>
            </w:pPr>
          </w:p>
        </w:tc>
        <w:tc>
          <w:tcPr>
            <w:tcW w:w="850" w:type="dxa"/>
            <w:shd w:val="clear" w:color="auto" w:fill="auto"/>
            <w:vAlign w:val="center"/>
          </w:tcPr>
          <w:p w14:paraId="0AD15CB7" w14:textId="77777777" w:rsidR="004A4134" w:rsidRPr="00B63DCA" w:rsidRDefault="004A4134" w:rsidP="00B63DCA">
            <w:pPr>
              <w:jc w:val="center"/>
              <w:rPr>
                <w:rFonts w:ascii="Times New Roman" w:hAnsi="Times New Roman"/>
                <w:sz w:val="24"/>
                <w:szCs w:val="24"/>
              </w:rPr>
            </w:pPr>
          </w:p>
        </w:tc>
        <w:tc>
          <w:tcPr>
            <w:tcW w:w="781" w:type="dxa"/>
            <w:shd w:val="clear" w:color="auto" w:fill="auto"/>
            <w:vAlign w:val="center"/>
          </w:tcPr>
          <w:p w14:paraId="1CDEA06A" w14:textId="77777777" w:rsidR="004A4134" w:rsidRPr="00B63DCA" w:rsidRDefault="004A4134" w:rsidP="00B63DCA">
            <w:pPr>
              <w:jc w:val="center"/>
              <w:rPr>
                <w:rFonts w:ascii="Times New Roman" w:hAnsi="Times New Roman"/>
                <w:sz w:val="24"/>
                <w:szCs w:val="24"/>
              </w:rPr>
            </w:pPr>
          </w:p>
        </w:tc>
        <w:tc>
          <w:tcPr>
            <w:tcW w:w="957" w:type="dxa"/>
            <w:shd w:val="clear" w:color="auto" w:fill="auto"/>
            <w:vAlign w:val="center"/>
          </w:tcPr>
          <w:p w14:paraId="23BCC45F" w14:textId="77777777" w:rsidR="004A4134" w:rsidRPr="00B63DCA" w:rsidRDefault="004A4134" w:rsidP="00B63DCA">
            <w:pPr>
              <w:jc w:val="center"/>
              <w:rPr>
                <w:rFonts w:ascii="Times New Roman" w:hAnsi="Times New Roman"/>
                <w:sz w:val="24"/>
                <w:szCs w:val="24"/>
              </w:rPr>
            </w:pPr>
          </w:p>
        </w:tc>
        <w:tc>
          <w:tcPr>
            <w:tcW w:w="779" w:type="dxa"/>
            <w:shd w:val="clear" w:color="auto" w:fill="auto"/>
            <w:vAlign w:val="center"/>
          </w:tcPr>
          <w:p w14:paraId="1BC63D64" w14:textId="77777777" w:rsidR="004A4134" w:rsidRPr="00B63DCA" w:rsidRDefault="004A4134" w:rsidP="00B63DCA">
            <w:pPr>
              <w:jc w:val="center"/>
              <w:rPr>
                <w:rFonts w:ascii="Times New Roman" w:hAnsi="Times New Roman"/>
                <w:sz w:val="24"/>
                <w:szCs w:val="24"/>
              </w:rPr>
            </w:pPr>
          </w:p>
        </w:tc>
      </w:tr>
      <w:tr w:rsidR="004A4134" w14:paraId="5BE10627" w14:textId="77777777" w:rsidTr="00B63DCA">
        <w:tc>
          <w:tcPr>
            <w:tcW w:w="394" w:type="dxa"/>
            <w:shd w:val="clear" w:color="auto" w:fill="auto"/>
            <w:vAlign w:val="center"/>
          </w:tcPr>
          <w:p w14:paraId="3EF9D074" w14:textId="77777777" w:rsidR="004A4134" w:rsidRPr="00B63DCA" w:rsidRDefault="004A4134" w:rsidP="00B63DCA">
            <w:pPr>
              <w:jc w:val="center"/>
              <w:rPr>
                <w:rFonts w:ascii="Times New Roman" w:hAnsi="Times New Roman"/>
                <w:sz w:val="24"/>
                <w:szCs w:val="24"/>
              </w:rPr>
            </w:pPr>
          </w:p>
        </w:tc>
        <w:tc>
          <w:tcPr>
            <w:tcW w:w="1132" w:type="dxa"/>
            <w:shd w:val="clear" w:color="auto" w:fill="auto"/>
            <w:vAlign w:val="center"/>
          </w:tcPr>
          <w:p w14:paraId="10BECC48" w14:textId="77777777" w:rsidR="004A4134" w:rsidRPr="00B63DCA" w:rsidRDefault="004A4134" w:rsidP="00B63DCA">
            <w:pPr>
              <w:jc w:val="center"/>
              <w:rPr>
                <w:rFonts w:ascii="Times New Roman" w:hAnsi="Times New Roman"/>
                <w:sz w:val="24"/>
                <w:szCs w:val="24"/>
              </w:rPr>
            </w:pPr>
          </w:p>
        </w:tc>
        <w:tc>
          <w:tcPr>
            <w:tcW w:w="1417" w:type="dxa"/>
            <w:shd w:val="clear" w:color="auto" w:fill="auto"/>
            <w:vAlign w:val="center"/>
          </w:tcPr>
          <w:p w14:paraId="02AFAD58" w14:textId="77777777" w:rsidR="004A4134" w:rsidRPr="00B63DCA" w:rsidRDefault="004A4134" w:rsidP="00B63DCA">
            <w:pPr>
              <w:jc w:val="center"/>
              <w:rPr>
                <w:rFonts w:ascii="Times New Roman" w:hAnsi="Times New Roman"/>
                <w:sz w:val="24"/>
                <w:szCs w:val="24"/>
              </w:rPr>
            </w:pPr>
          </w:p>
        </w:tc>
        <w:tc>
          <w:tcPr>
            <w:tcW w:w="567" w:type="dxa"/>
            <w:shd w:val="clear" w:color="auto" w:fill="auto"/>
            <w:vAlign w:val="center"/>
          </w:tcPr>
          <w:p w14:paraId="2899AB83" w14:textId="77777777" w:rsidR="004A4134" w:rsidRPr="00B63DCA" w:rsidRDefault="004A4134" w:rsidP="00B63DCA">
            <w:pPr>
              <w:jc w:val="center"/>
              <w:rPr>
                <w:rFonts w:ascii="Times New Roman" w:hAnsi="Times New Roman"/>
                <w:sz w:val="24"/>
                <w:szCs w:val="24"/>
              </w:rPr>
            </w:pPr>
          </w:p>
        </w:tc>
        <w:tc>
          <w:tcPr>
            <w:tcW w:w="851" w:type="dxa"/>
            <w:shd w:val="clear" w:color="auto" w:fill="auto"/>
            <w:vAlign w:val="center"/>
          </w:tcPr>
          <w:p w14:paraId="2A559051" w14:textId="77777777" w:rsidR="004A4134" w:rsidRPr="00B63DCA" w:rsidRDefault="004A4134" w:rsidP="00B63DCA">
            <w:pPr>
              <w:jc w:val="center"/>
              <w:rPr>
                <w:rFonts w:ascii="Times New Roman" w:hAnsi="Times New Roman"/>
                <w:sz w:val="24"/>
                <w:szCs w:val="24"/>
              </w:rPr>
            </w:pPr>
          </w:p>
        </w:tc>
        <w:tc>
          <w:tcPr>
            <w:tcW w:w="850" w:type="dxa"/>
            <w:shd w:val="clear" w:color="auto" w:fill="auto"/>
            <w:vAlign w:val="center"/>
          </w:tcPr>
          <w:p w14:paraId="2F8E4819" w14:textId="77777777" w:rsidR="004A4134" w:rsidRPr="00B63DCA" w:rsidRDefault="004A4134" w:rsidP="00B63DCA">
            <w:pPr>
              <w:jc w:val="center"/>
              <w:rPr>
                <w:rFonts w:ascii="Times New Roman" w:hAnsi="Times New Roman"/>
                <w:sz w:val="24"/>
                <w:szCs w:val="24"/>
              </w:rPr>
            </w:pPr>
          </w:p>
        </w:tc>
        <w:tc>
          <w:tcPr>
            <w:tcW w:w="993" w:type="dxa"/>
            <w:shd w:val="clear" w:color="auto" w:fill="auto"/>
            <w:vAlign w:val="center"/>
          </w:tcPr>
          <w:p w14:paraId="0070A44D" w14:textId="77777777" w:rsidR="004A4134" w:rsidRPr="00B63DCA" w:rsidRDefault="004A4134" w:rsidP="00B63DCA">
            <w:pPr>
              <w:jc w:val="center"/>
              <w:rPr>
                <w:rFonts w:ascii="Times New Roman" w:hAnsi="Times New Roman"/>
                <w:sz w:val="24"/>
                <w:szCs w:val="24"/>
              </w:rPr>
            </w:pPr>
          </w:p>
        </w:tc>
        <w:tc>
          <w:tcPr>
            <w:tcW w:w="850" w:type="dxa"/>
            <w:shd w:val="clear" w:color="auto" w:fill="auto"/>
            <w:vAlign w:val="center"/>
          </w:tcPr>
          <w:p w14:paraId="7C5BE0CE" w14:textId="77777777" w:rsidR="004A4134" w:rsidRPr="00B63DCA" w:rsidRDefault="004A4134" w:rsidP="00B63DCA">
            <w:pPr>
              <w:jc w:val="center"/>
              <w:rPr>
                <w:rFonts w:ascii="Times New Roman" w:hAnsi="Times New Roman"/>
                <w:sz w:val="24"/>
                <w:szCs w:val="24"/>
              </w:rPr>
            </w:pPr>
          </w:p>
        </w:tc>
        <w:tc>
          <w:tcPr>
            <w:tcW w:w="781" w:type="dxa"/>
            <w:shd w:val="clear" w:color="auto" w:fill="auto"/>
            <w:vAlign w:val="center"/>
          </w:tcPr>
          <w:p w14:paraId="6BCC3FF0" w14:textId="77777777" w:rsidR="004A4134" w:rsidRPr="00B63DCA" w:rsidRDefault="004A4134" w:rsidP="00B63DCA">
            <w:pPr>
              <w:jc w:val="center"/>
              <w:rPr>
                <w:rFonts w:ascii="Times New Roman" w:hAnsi="Times New Roman"/>
                <w:sz w:val="24"/>
                <w:szCs w:val="24"/>
              </w:rPr>
            </w:pPr>
          </w:p>
        </w:tc>
        <w:tc>
          <w:tcPr>
            <w:tcW w:w="957" w:type="dxa"/>
            <w:shd w:val="clear" w:color="auto" w:fill="auto"/>
            <w:vAlign w:val="center"/>
          </w:tcPr>
          <w:p w14:paraId="15BDBE5F" w14:textId="77777777" w:rsidR="004A4134" w:rsidRPr="00B63DCA" w:rsidRDefault="004A4134" w:rsidP="00B63DCA">
            <w:pPr>
              <w:jc w:val="center"/>
              <w:rPr>
                <w:rFonts w:ascii="Times New Roman" w:hAnsi="Times New Roman"/>
                <w:sz w:val="24"/>
                <w:szCs w:val="24"/>
              </w:rPr>
            </w:pPr>
          </w:p>
        </w:tc>
        <w:tc>
          <w:tcPr>
            <w:tcW w:w="779" w:type="dxa"/>
            <w:shd w:val="clear" w:color="auto" w:fill="auto"/>
            <w:vAlign w:val="center"/>
          </w:tcPr>
          <w:p w14:paraId="2B3CF072" w14:textId="77777777" w:rsidR="004A4134" w:rsidRPr="00B63DCA" w:rsidRDefault="004A4134" w:rsidP="00B63DCA">
            <w:pPr>
              <w:jc w:val="center"/>
              <w:rPr>
                <w:rFonts w:ascii="Times New Roman" w:hAnsi="Times New Roman"/>
                <w:sz w:val="24"/>
                <w:szCs w:val="24"/>
              </w:rPr>
            </w:pPr>
          </w:p>
        </w:tc>
      </w:tr>
      <w:tr w:rsidR="004A4134" w14:paraId="41237994" w14:textId="77777777" w:rsidTr="00B63DCA">
        <w:tc>
          <w:tcPr>
            <w:tcW w:w="394" w:type="dxa"/>
            <w:shd w:val="clear" w:color="auto" w:fill="auto"/>
            <w:vAlign w:val="center"/>
          </w:tcPr>
          <w:p w14:paraId="62B5DD9C" w14:textId="77777777" w:rsidR="004A4134" w:rsidRPr="00B63DCA" w:rsidRDefault="004A4134" w:rsidP="00B63DCA">
            <w:pPr>
              <w:jc w:val="center"/>
              <w:rPr>
                <w:rFonts w:ascii="Times New Roman" w:hAnsi="Times New Roman"/>
                <w:sz w:val="24"/>
                <w:szCs w:val="24"/>
              </w:rPr>
            </w:pPr>
          </w:p>
        </w:tc>
        <w:tc>
          <w:tcPr>
            <w:tcW w:w="1132" w:type="dxa"/>
            <w:shd w:val="clear" w:color="auto" w:fill="auto"/>
            <w:vAlign w:val="center"/>
          </w:tcPr>
          <w:p w14:paraId="76038289" w14:textId="77777777" w:rsidR="004A4134" w:rsidRPr="00B63DCA" w:rsidRDefault="004A4134" w:rsidP="00B63DCA">
            <w:pPr>
              <w:jc w:val="center"/>
              <w:rPr>
                <w:rFonts w:ascii="Times New Roman" w:hAnsi="Times New Roman"/>
                <w:sz w:val="24"/>
                <w:szCs w:val="24"/>
              </w:rPr>
            </w:pPr>
          </w:p>
        </w:tc>
        <w:tc>
          <w:tcPr>
            <w:tcW w:w="1417" w:type="dxa"/>
            <w:shd w:val="clear" w:color="auto" w:fill="auto"/>
            <w:vAlign w:val="center"/>
          </w:tcPr>
          <w:p w14:paraId="7FB3ABF0" w14:textId="77777777" w:rsidR="004A4134" w:rsidRPr="00B63DCA" w:rsidRDefault="004A4134" w:rsidP="00B63DCA">
            <w:pPr>
              <w:jc w:val="center"/>
              <w:rPr>
                <w:rFonts w:ascii="Times New Roman" w:hAnsi="Times New Roman"/>
                <w:sz w:val="24"/>
                <w:szCs w:val="24"/>
              </w:rPr>
            </w:pPr>
          </w:p>
        </w:tc>
        <w:tc>
          <w:tcPr>
            <w:tcW w:w="567" w:type="dxa"/>
            <w:shd w:val="clear" w:color="auto" w:fill="auto"/>
            <w:vAlign w:val="center"/>
          </w:tcPr>
          <w:p w14:paraId="2AD8253A" w14:textId="77777777" w:rsidR="004A4134" w:rsidRPr="00B63DCA" w:rsidRDefault="004A4134" w:rsidP="00B63DCA">
            <w:pPr>
              <w:jc w:val="center"/>
              <w:rPr>
                <w:rFonts w:ascii="Times New Roman" w:hAnsi="Times New Roman"/>
                <w:sz w:val="24"/>
                <w:szCs w:val="24"/>
              </w:rPr>
            </w:pPr>
          </w:p>
        </w:tc>
        <w:tc>
          <w:tcPr>
            <w:tcW w:w="851" w:type="dxa"/>
            <w:shd w:val="clear" w:color="auto" w:fill="auto"/>
            <w:vAlign w:val="center"/>
          </w:tcPr>
          <w:p w14:paraId="4118F278" w14:textId="77777777" w:rsidR="004A4134" w:rsidRPr="00B63DCA" w:rsidRDefault="004A4134" w:rsidP="00B63DCA">
            <w:pPr>
              <w:jc w:val="center"/>
              <w:rPr>
                <w:rFonts w:ascii="Times New Roman" w:hAnsi="Times New Roman"/>
                <w:sz w:val="24"/>
                <w:szCs w:val="24"/>
              </w:rPr>
            </w:pPr>
          </w:p>
        </w:tc>
        <w:tc>
          <w:tcPr>
            <w:tcW w:w="850" w:type="dxa"/>
            <w:shd w:val="clear" w:color="auto" w:fill="auto"/>
            <w:vAlign w:val="center"/>
          </w:tcPr>
          <w:p w14:paraId="751ABB9C" w14:textId="77777777" w:rsidR="004A4134" w:rsidRPr="00B63DCA" w:rsidRDefault="004A4134" w:rsidP="00B63DCA">
            <w:pPr>
              <w:jc w:val="center"/>
              <w:rPr>
                <w:rFonts w:ascii="Times New Roman" w:hAnsi="Times New Roman"/>
                <w:sz w:val="24"/>
                <w:szCs w:val="24"/>
              </w:rPr>
            </w:pPr>
          </w:p>
        </w:tc>
        <w:tc>
          <w:tcPr>
            <w:tcW w:w="993" w:type="dxa"/>
            <w:shd w:val="clear" w:color="auto" w:fill="auto"/>
            <w:vAlign w:val="center"/>
          </w:tcPr>
          <w:p w14:paraId="1D9C3D98" w14:textId="77777777" w:rsidR="004A4134" w:rsidRPr="00B63DCA" w:rsidRDefault="004A4134" w:rsidP="00B63DCA">
            <w:pPr>
              <w:jc w:val="center"/>
              <w:rPr>
                <w:rFonts w:ascii="Times New Roman" w:hAnsi="Times New Roman"/>
                <w:sz w:val="24"/>
                <w:szCs w:val="24"/>
              </w:rPr>
            </w:pPr>
          </w:p>
        </w:tc>
        <w:tc>
          <w:tcPr>
            <w:tcW w:w="850" w:type="dxa"/>
            <w:shd w:val="clear" w:color="auto" w:fill="auto"/>
            <w:vAlign w:val="center"/>
          </w:tcPr>
          <w:p w14:paraId="0DF3B5AE" w14:textId="77777777" w:rsidR="004A4134" w:rsidRPr="00B63DCA" w:rsidRDefault="004A4134" w:rsidP="00B63DCA">
            <w:pPr>
              <w:jc w:val="center"/>
              <w:rPr>
                <w:rFonts w:ascii="Times New Roman" w:hAnsi="Times New Roman"/>
                <w:sz w:val="24"/>
                <w:szCs w:val="24"/>
              </w:rPr>
            </w:pPr>
          </w:p>
        </w:tc>
        <w:tc>
          <w:tcPr>
            <w:tcW w:w="781" w:type="dxa"/>
            <w:shd w:val="clear" w:color="auto" w:fill="auto"/>
            <w:vAlign w:val="center"/>
          </w:tcPr>
          <w:p w14:paraId="598D964C" w14:textId="77777777" w:rsidR="004A4134" w:rsidRPr="00B63DCA" w:rsidRDefault="004A4134" w:rsidP="00B63DCA">
            <w:pPr>
              <w:jc w:val="center"/>
              <w:rPr>
                <w:rFonts w:ascii="Times New Roman" w:hAnsi="Times New Roman"/>
                <w:sz w:val="24"/>
                <w:szCs w:val="24"/>
              </w:rPr>
            </w:pPr>
          </w:p>
        </w:tc>
        <w:tc>
          <w:tcPr>
            <w:tcW w:w="957" w:type="dxa"/>
            <w:shd w:val="clear" w:color="auto" w:fill="auto"/>
            <w:vAlign w:val="center"/>
          </w:tcPr>
          <w:p w14:paraId="27CBC365" w14:textId="77777777" w:rsidR="004A4134" w:rsidRPr="00B63DCA" w:rsidRDefault="004A4134" w:rsidP="00B63DCA">
            <w:pPr>
              <w:jc w:val="center"/>
              <w:rPr>
                <w:rFonts w:ascii="Times New Roman" w:hAnsi="Times New Roman"/>
                <w:sz w:val="24"/>
                <w:szCs w:val="24"/>
              </w:rPr>
            </w:pPr>
          </w:p>
        </w:tc>
        <w:tc>
          <w:tcPr>
            <w:tcW w:w="779" w:type="dxa"/>
            <w:shd w:val="clear" w:color="auto" w:fill="auto"/>
            <w:vAlign w:val="center"/>
          </w:tcPr>
          <w:p w14:paraId="4F13AEBD" w14:textId="77777777" w:rsidR="004A4134" w:rsidRPr="00B63DCA" w:rsidRDefault="004A4134" w:rsidP="00B63DCA">
            <w:pPr>
              <w:jc w:val="center"/>
              <w:rPr>
                <w:rFonts w:ascii="Times New Roman" w:hAnsi="Times New Roman"/>
                <w:sz w:val="24"/>
                <w:szCs w:val="24"/>
              </w:rPr>
            </w:pPr>
          </w:p>
        </w:tc>
      </w:tr>
      <w:tr w:rsidR="004A4134" w14:paraId="4EAC30A8" w14:textId="77777777" w:rsidTr="00B63DCA">
        <w:tc>
          <w:tcPr>
            <w:tcW w:w="4361" w:type="dxa"/>
            <w:gridSpan w:val="5"/>
            <w:shd w:val="clear" w:color="auto" w:fill="auto"/>
            <w:vAlign w:val="center"/>
          </w:tcPr>
          <w:p w14:paraId="08FBF258" w14:textId="77777777" w:rsidR="004A4134" w:rsidRPr="00B63DCA" w:rsidRDefault="004A4134" w:rsidP="00B63DCA">
            <w:pPr>
              <w:jc w:val="right"/>
              <w:rPr>
                <w:rFonts w:ascii="Times New Roman" w:hAnsi="Times New Roman"/>
                <w:sz w:val="24"/>
                <w:szCs w:val="24"/>
              </w:rPr>
            </w:pPr>
            <w:r w:rsidRPr="00B63DCA">
              <w:rPr>
                <w:rFonts w:ascii="Times New Roman" w:hAnsi="Times New Roman"/>
                <w:sz w:val="24"/>
                <w:szCs w:val="24"/>
              </w:rPr>
              <w:t>Итого:</w:t>
            </w:r>
          </w:p>
        </w:tc>
        <w:tc>
          <w:tcPr>
            <w:tcW w:w="850" w:type="dxa"/>
            <w:shd w:val="clear" w:color="auto" w:fill="auto"/>
            <w:vAlign w:val="center"/>
          </w:tcPr>
          <w:p w14:paraId="448CC9B3" w14:textId="77777777" w:rsidR="004A4134" w:rsidRPr="00B63DCA" w:rsidRDefault="004A4134" w:rsidP="00B63DCA">
            <w:pPr>
              <w:jc w:val="center"/>
              <w:rPr>
                <w:rFonts w:ascii="Times New Roman" w:hAnsi="Times New Roman"/>
                <w:sz w:val="24"/>
                <w:szCs w:val="24"/>
              </w:rPr>
            </w:pPr>
          </w:p>
        </w:tc>
        <w:tc>
          <w:tcPr>
            <w:tcW w:w="993" w:type="dxa"/>
            <w:shd w:val="clear" w:color="auto" w:fill="auto"/>
            <w:vAlign w:val="center"/>
          </w:tcPr>
          <w:p w14:paraId="6822A68D" w14:textId="77777777" w:rsidR="004A4134" w:rsidRPr="00B63DCA" w:rsidRDefault="004A4134" w:rsidP="00B63DCA">
            <w:pPr>
              <w:jc w:val="center"/>
              <w:rPr>
                <w:rFonts w:ascii="Times New Roman" w:hAnsi="Times New Roman"/>
                <w:sz w:val="24"/>
                <w:szCs w:val="24"/>
              </w:rPr>
            </w:pPr>
          </w:p>
        </w:tc>
        <w:tc>
          <w:tcPr>
            <w:tcW w:w="850" w:type="dxa"/>
            <w:shd w:val="clear" w:color="auto" w:fill="auto"/>
            <w:vAlign w:val="center"/>
          </w:tcPr>
          <w:p w14:paraId="145C56DA" w14:textId="77777777" w:rsidR="004A4134" w:rsidRPr="00B63DCA" w:rsidRDefault="004A4134" w:rsidP="00B63DCA">
            <w:pPr>
              <w:jc w:val="center"/>
              <w:rPr>
                <w:rFonts w:ascii="Times New Roman" w:hAnsi="Times New Roman"/>
                <w:sz w:val="24"/>
                <w:szCs w:val="24"/>
              </w:rPr>
            </w:pPr>
          </w:p>
        </w:tc>
        <w:tc>
          <w:tcPr>
            <w:tcW w:w="781" w:type="dxa"/>
            <w:shd w:val="clear" w:color="auto" w:fill="auto"/>
            <w:vAlign w:val="center"/>
          </w:tcPr>
          <w:p w14:paraId="357CA4B0" w14:textId="77777777" w:rsidR="004A4134" w:rsidRPr="00B63DCA" w:rsidRDefault="004A4134" w:rsidP="00B63DCA">
            <w:pPr>
              <w:jc w:val="center"/>
              <w:rPr>
                <w:rFonts w:ascii="Times New Roman" w:hAnsi="Times New Roman"/>
                <w:sz w:val="24"/>
                <w:szCs w:val="24"/>
              </w:rPr>
            </w:pPr>
          </w:p>
        </w:tc>
        <w:tc>
          <w:tcPr>
            <w:tcW w:w="957" w:type="dxa"/>
            <w:shd w:val="clear" w:color="auto" w:fill="auto"/>
            <w:vAlign w:val="center"/>
          </w:tcPr>
          <w:p w14:paraId="09C6D652" w14:textId="77777777" w:rsidR="004A4134" w:rsidRPr="00B63DCA" w:rsidRDefault="004A4134" w:rsidP="00B63DCA">
            <w:pPr>
              <w:jc w:val="center"/>
              <w:rPr>
                <w:rFonts w:ascii="Times New Roman" w:hAnsi="Times New Roman"/>
                <w:sz w:val="24"/>
                <w:szCs w:val="24"/>
              </w:rPr>
            </w:pPr>
          </w:p>
        </w:tc>
        <w:tc>
          <w:tcPr>
            <w:tcW w:w="779" w:type="dxa"/>
            <w:shd w:val="clear" w:color="auto" w:fill="auto"/>
            <w:vAlign w:val="center"/>
          </w:tcPr>
          <w:p w14:paraId="2C18CE39" w14:textId="77777777" w:rsidR="004A4134" w:rsidRPr="00B63DCA" w:rsidRDefault="004A4134" w:rsidP="00B63DCA">
            <w:pPr>
              <w:jc w:val="center"/>
              <w:rPr>
                <w:rFonts w:ascii="Times New Roman" w:hAnsi="Times New Roman"/>
                <w:sz w:val="24"/>
                <w:szCs w:val="24"/>
              </w:rPr>
            </w:pPr>
          </w:p>
        </w:tc>
      </w:tr>
    </w:tbl>
    <w:p w14:paraId="506D473A" w14:textId="77777777" w:rsidR="004A4134" w:rsidRDefault="004A4134" w:rsidP="004A4134">
      <w:pPr>
        <w:ind w:firstLine="709"/>
        <w:rPr>
          <w:rFonts w:ascii="Times New Roman" w:hAnsi="Times New Roman"/>
          <w:sz w:val="24"/>
          <w:szCs w:val="24"/>
        </w:rPr>
      </w:pPr>
    </w:p>
    <w:p w14:paraId="0B526593" w14:textId="0EF10A36" w:rsidR="004A4134" w:rsidRDefault="00A72737" w:rsidP="004A4134">
      <w:pPr>
        <w:ind w:firstLine="709"/>
        <w:rPr>
          <w:rFonts w:ascii="Times New Roman" w:hAnsi="Times New Roman"/>
          <w:sz w:val="24"/>
          <w:szCs w:val="24"/>
        </w:rPr>
      </w:pPr>
      <w:r>
        <w:rPr>
          <w:rFonts w:ascii="Times New Roman" w:hAnsi="Times New Roman"/>
          <w:sz w:val="24"/>
          <w:szCs w:val="24"/>
        </w:rPr>
        <w:t>Цена</w:t>
      </w:r>
      <w:r w:rsidR="004A4134">
        <w:rPr>
          <w:rFonts w:ascii="Times New Roman" w:hAnsi="Times New Roman"/>
          <w:sz w:val="24"/>
          <w:szCs w:val="24"/>
        </w:rPr>
        <w:t xml:space="preserve"> использованных материалов для </w:t>
      </w:r>
      <w:r w:rsidR="00037B9E">
        <w:rPr>
          <w:rFonts w:ascii="Times New Roman" w:hAnsi="Times New Roman"/>
          <w:sz w:val="24"/>
          <w:szCs w:val="24"/>
        </w:rPr>
        <w:t xml:space="preserve">выполнения </w:t>
      </w:r>
      <w:r w:rsidR="005857CB">
        <w:rPr>
          <w:rFonts w:ascii="Times New Roman" w:hAnsi="Times New Roman"/>
          <w:sz w:val="24"/>
          <w:szCs w:val="24"/>
        </w:rPr>
        <w:t>работ</w:t>
      </w:r>
      <w:r w:rsidR="001C4E46">
        <w:rPr>
          <w:rFonts w:ascii="Times New Roman" w:hAnsi="Times New Roman"/>
          <w:sz w:val="24"/>
          <w:szCs w:val="24"/>
        </w:rPr>
        <w:t xml:space="preserve"> составила</w:t>
      </w:r>
      <w:r w:rsidR="004A4134">
        <w:rPr>
          <w:rFonts w:ascii="Times New Roman" w:hAnsi="Times New Roman"/>
          <w:sz w:val="24"/>
          <w:szCs w:val="24"/>
        </w:rPr>
        <w:t xml:space="preserve"> _________ (________) рублей. </w:t>
      </w:r>
    </w:p>
    <w:p w14:paraId="730F6249" w14:textId="1EA792B6" w:rsidR="004A4134" w:rsidRDefault="004A4134" w:rsidP="004A4134">
      <w:pPr>
        <w:ind w:firstLine="709"/>
        <w:rPr>
          <w:rFonts w:ascii="Times New Roman" w:hAnsi="Times New Roman"/>
          <w:sz w:val="24"/>
          <w:szCs w:val="24"/>
        </w:rPr>
      </w:pPr>
      <w:r>
        <w:rPr>
          <w:rFonts w:ascii="Times New Roman" w:hAnsi="Times New Roman"/>
          <w:sz w:val="24"/>
          <w:szCs w:val="24"/>
        </w:rPr>
        <w:t xml:space="preserve">Остаток неиспользованных материалов </w:t>
      </w:r>
      <w:r w:rsidR="007C453D">
        <w:rPr>
          <w:rFonts w:ascii="Times New Roman" w:hAnsi="Times New Roman"/>
          <w:sz w:val="24"/>
          <w:szCs w:val="24"/>
        </w:rPr>
        <w:t>возращен Генеральному подрядчику</w:t>
      </w:r>
      <w:r w:rsidR="00A72737">
        <w:rPr>
          <w:rFonts w:ascii="Times New Roman" w:hAnsi="Times New Roman"/>
          <w:sz w:val="24"/>
          <w:szCs w:val="24"/>
        </w:rPr>
        <w:t xml:space="preserve"> по накладной №____ от _______________</w:t>
      </w:r>
      <w:r>
        <w:rPr>
          <w:rFonts w:ascii="Times New Roman" w:hAnsi="Times New Roman"/>
          <w:sz w:val="24"/>
          <w:szCs w:val="24"/>
        </w:rPr>
        <w:t xml:space="preserve"> в соответствии с п.__ Договора </w:t>
      </w:r>
      <w:r w:rsidR="00826B15">
        <w:rPr>
          <w:rFonts w:ascii="Times New Roman" w:hAnsi="Times New Roman"/>
          <w:sz w:val="24"/>
          <w:szCs w:val="24"/>
        </w:rPr>
        <w:t xml:space="preserve">подряда </w:t>
      </w:r>
      <w:r w:rsidR="00662899">
        <w:rPr>
          <w:rFonts w:ascii="Times New Roman" w:hAnsi="Times New Roman"/>
          <w:sz w:val="24"/>
          <w:szCs w:val="24"/>
        </w:rPr>
        <w:t>от «___» __________ 2024 г.</w:t>
      </w:r>
      <w:r>
        <w:rPr>
          <w:rFonts w:ascii="Times New Roman" w:hAnsi="Times New Roman"/>
          <w:sz w:val="24"/>
          <w:szCs w:val="24"/>
        </w:rPr>
        <w:t>№</w:t>
      </w:r>
      <w:r w:rsidR="00D63A88">
        <w:rPr>
          <w:rFonts w:ascii="Times New Roman" w:hAnsi="Times New Roman"/>
          <w:sz w:val="24"/>
          <w:szCs w:val="24"/>
        </w:rPr>
        <w:t>_______</w:t>
      </w:r>
      <w:r>
        <w:rPr>
          <w:rFonts w:ascii="Times New Roman" w:hAnsi="Times New Roman"/>
          <w:sz w:val="24"/>
          <w:szCs w:val="24"/>
        </w:rPr>
        <w:t xml:space="preserve"> </w:t>
      </w:r>
    </w:p>
    <w:p w14:paraId="303A78F7" w14:textId="77777777" w:rsidR="004A4134" w:rsidRDefault="004A4134" w:rsidP="004A4134">
      <w:pPr>
        <w:ind w:firstLine="709"/>
        <w:rPr>
          <w:rFonts w:ascii="Times New Roman" w:hAnsi="Times New Roman"/>
          <w:sz w:val="24"/>
          <w:szCs w:val="24"/>
        </w:rPr>
      </w:pPr>
    </w:p>
    <w:p w14:paraId="4E3F6BAE" w14:textId="77777777" w:rsidR="004A4134" w:rsidRDefault="004A4134" w:rsidP="004A4134">
      <w:pPr>
        <w:ind w:firstLine="709"/>
        <w:rPr>
          <w:rFonts w:ascii="Times New Roman" w:hAnsi="Times New Roman"/>
          <w:sz w:val="24"/>
          <w:szCs w:val="24"/>
        </w:rPr>
      </w:pPr>
    </w:p>
    <w:tbl>
      <w:tblPr>
        <w:tblW w:w="9571" w:type="dxa"/>
        <w:tblLook w:val="01E0" w:firstRow="1" w:lastRow="1" w:firstColumn="1" w:lastColumn="1" w:noHBand="0" w:noVBand="0"/>
      </w:tblPr>
      <w:tblGrid>
        <w:gridCol w:w="5091"/>
        <w:gridCol w:w="4480"/>
      </w:tblGrid>
      <w:tr w:rsidR="00CB5CED" w:rsidRPr="00933C7C" w14:paraId="31ED4F45" w14:textId="77777777" w:rsidTr="00C05244">
        <w:trPr>
          <w:trHeight w:val="1232"/>
        </w:trPr>
        <w:tc>
          <w:tcPr>
            <w:tcW w:w="5091" w:type="dxa"/>
          </w:tcPr>
          <w:p w14:paraId="2CC17096" w14:textId="77777777" w:rsidR="00CB5CED" w:rsidRDefault="00CB5CED" w:rsidP="00CB5CED">
            <w:pPr>
              <w:rPr>
                <w:rFonts w:ascii="Times New Roman" w:hAnsi="Times New Roman"/>
                <w:b/>
                <w:sz w:val="24"/>
                <w:szCs w:val="23"/>
              </w:rPr>
            </w:pPr>
            <w:r>
              <w:rPr>
                <w:rFonts w:ascii="Times New Roman" w:hAnsi="Times New Roman"/>
                <w:b/>
                <w:sz w:val="24"/>
                <w:szCs w:val="23"/>
              </w:rPr>
              <w:t>Подрядчик</w:t>
            </w:r>
            <w:r w:rsidRPr="00933C7C">
              <w:rPr>
                <w:rFonts w:ascii="Times New Roman" w:hAnsi="Times New Roman"/>
                <w:b/>
                <w:sz w:val="24"/>
                <w:szCs w:val="23"/>
              </w:rPr>
              <w:t>:</w:t>
            </w:r>
          </w:p>
          <w:p w14:paraId="35298E65" w14:textId="77777777" w:rsidR="00CB5CED" w:rsidRDefault="00CB5CED" w:rsidP="00CB5CED">
            <w:pPr>
              <w:rPr>
                <w:rFonts w:ascii="Times New Roman" w:hAnsi="Times New Roman"/>
                <w:b/>
                <w:sz w:val="24"/>
                <w:szCs w:val="23"/>
              </w:rPr>
            </w:pPr>
          </w:p>
          <w:p w14:paraId="1DB4035F" w14:textId="77777777" w:rsidR="00D63A88" w:rsidRPr="00933C7C" w:rsidRDefault="00D63A88" w:rsidP="00CB5CED">
            <w:pPr>
              <w:rPr>
                <w:rFonts w:ascii="Times New Roman" w:hAnsi="Times New Roman"/>
                <w:b/>
                <w:sz w:val="24"/>
                <w:szCs w:val="23"/>
              </w:rPr>
            </w:pPr>
          </w:p>
          <w:p w14:paraId="0291D902" w14:textId="77777777" w:rsidR="00CB5CED" w:rsidRDefault="00CB5CED" w:rsidP="00CB5CED">
            <w:pPr>
              <w:ind w:left="-284" w:right="4"/>
              <w:jc w:val="left"/>
              <w:rPr>
                <w:rFonts w:ascii="Times New Roman" w:hAnsi="Times New Roman"/>
                <w:sz w:val="24"/>
                <w:szCs w:val="24"/>
                <w:highlight w:val="yellow"/>
              </w:rPr>
            </w:pPr>
          </w:p>
          <w:p w14:paraId="1DF21048" w14:textId="77777777" w:rsidR="00D63A88" w:rsidRPr="00135198" w:rsidRDefault="00D63A88" w:rsidP="00CB5CED">
            <w:pPr>
              <w:ind w:left="-284" w:right="4"/>
              <w:jc w:val="left"/>
              <w:rPr>
                <w:rFonts w:ascii="Times New Roman" w:hAnsi="Times New Roman"/>
                <w:sz w:val="24"/>
                <w:szCs w:val="24"/>
                <w:highlight w:val="yellow"/>
              </w:rPr>
            </w:pPr>
          </w:p>
          <w:p w14:paraId="303ECA6A" w14:textId="77777777" w:rsidR="00CB5CED" w:rsidRPr="00135198" w:rsidRDefault="00CB5CED" w:rsidP="00CB5CED">
            <w:pPr>
              <w:rPr>
                <w:rFonts w:ascii="Times New Roman" w:hAnsi="Times New Roman"/>
                <w:sz w:val="24"/>
                <w:szCs w:val="24"/>
                <w:highlight w:val="yellow"/>
              </w:rPr>
            </w:pPr>
          </w:p>
          <w:p w14:paraId="3D4E82FF" w14:textId="4391F748" w:rsidR="00CB5CED" w:rsidRPr="00933C7C" w:rsidRDefault="00CB5CED" w:rsidP="00D63A88">
            <w:pPr>
              <w:rPr>
                <w:rFonts w:ascii="Times New Roman" w:hAnsi="Times New Roman"/>
                <w:sz w:val="24"/>
                <w:szCs w:val="23"/>
              </w:rPr>
            </w:pPr>
            <w:r w:rsidRPr="00AE3AC6">
              <w:rPr>
                <w:rFonts w:ascii="Times New Roman" w:hAnsi="Times New Roman"/>
                <w:sz w:val="24"/>
                <w:szCs w:val="24"/>
              </w:rPr>
              <w:t>____________________</w:t>
            </w:r>
            <w:r>
              <w:rPr>
                <w:rFonts w:ascii="Times New Roman" w:hAnsi="Times New Roman"/>
                <w:sz w:val="24"/>
                <w:szCs w:val="24"/>
              </w:rPr>
              <w:t xml:space="preserve"> </w:t>
            </w:r>
            <w:r w:rsidR="00D63A88">
              <w:rPr>
                <w:rFonts w:ascii="Times New Roman" w:hAnsi="Times New Roman"/>
                <w:sz w:val="24"/>
                <w:szCs w:val="24"/>
              </w:rPr>
              <w:t>/______/</w:t>
            </w:r>
          </w:p>
        </w:tc>
        <w:tc>
          <w:tcPr>
            <w:tcW w:w="4480" w:type="dxa"/>
          </w:tcPr>
          <w:p w14:paraId="305960B7" w14:textId="77777777" w:rsidR="00CB5CED" w:rsidRDefault="00CB5CED" w:rsidP="00CB5CED">
            <w:pPr>
              <w:rPr>
                <w:rFonts w:ascii="Times New Roman" w:hAnsi="Times New Roman"/>
                <w:b/>
                <w:sz w:val="24"/>
                <w:szCs w:val="23"/>
              </w:rPr>
            </w:pPr>
            <w:r>
              <w:rPr>
                <w:rFonts w:ascii="Times New Roman" w:hAnsi="Times New Roman"/>
                <w:b/>
                <w:sz w:val="24"/>
                <w:szCs w:val="23"/>
              </w:rPr>
              <w:t>Генеральный подрядчик</w:t>
            </w:r>
            <w:r w:rsidRPr="00933C7C">
              <w:rPr>
                <w:rFonts w:ascii="Times New Roman" w:hAnsi="Times New Roman"/>
                <w:b/>
                <w:sz w:val="24"/>
                <w:szCs w:val="23"/>
              </w:rPr>
              <w:t>:</w:t>
            </w:r>
          </w:p>
          <w:p w14:paraId="6FE02172" w14:textId="77777777" w:rsidR="00CB5CED" w:rsidRPr="00933C7C" w:rsidRDefault="00CB5CED" w:rsidP="00CB5CED">
            <w:pPr>
              <w:pStyle w:val="a4"/>
              <w:tabs>
                <w:tab w:val="left" w:pos="709"/>
                <w:tab w:val="left" w:pos="1320"/>
              </w:tabs>
              <w:ind w:left="36"/>
              <w:contextualSpacing w:val="0"/>
              <w:jc w:val="left"/>
              <w:rPr>
                <w:sz w:val="24"/>
              </w:rPr>
            </w:pPr>
            <w:r>
              <w:rPr>
                <w:b/>
                <w:sz w:val="24"/>
              </w:rPr>
              <w:t>ФГУП «ППП»</w:t>
            </w:r>
          </w:p>
          <w:p w14:paraId="047011DF" w14:textId="77777777" w:rsidR="00CB5CED" w:rsidRPr="00933C7C" w:rsidRDefault="00CB5CED" w:rsidP="00CB5CED">
            <w:pPr>
              <w:rPr>
                <w:rFonts w:ascii="Times New Roman" w:hAnsi="Times New Roman"/>
                <w:b/>
                <w:sz w:val="24"/>
                <w:szCs w:val="23"/>
              </w:rPr>
            </w:pPr>
          </w:p>
          <w:p w14:paraId="44265A16" w14:textId="77777777" w:rsidR="00174735" w:rsidRPr="00174735" w:rsidRDefault="00174735" w:rsidP="00174735">
            <w:pPr>
              <w:autoSpaceDE w:val="0"/>
              <w:rPr>
                <w:rFonts w:ascii="Times New Roman" w:hAnsi="Times New Roman"/>
                <w:sz w:val="24"/>
                <w:szCs w:val="24"/>
                <w:lang w:eastAsia="ar-SA"/>
              </w:rPr>
            </w:pPr>
            <w:proofErr w:type="spellStart"/>
            <w:r w:rsidRPr="00174735">
              <w:rPr>
                <w:rFonts w:ascii="Times New Roman" w:hAnsi="Times New Roman"/>
                <w:sz w:val="24"/>
                <w:szCs w:val="24"/>
                <w:lang w:eastAsia="ar-SA"/>
              </w:rPr>
              <w:t>Врио</w:t>
            </w:r>
            <w:proofErr w:type="spellEnd"/>
            <w:r w:rsidRPr="00174735">
              <w:rPr>
                <w:rFonts w:ascii="Times New Roman" w:hAnsi="Times New Roman"/>
                <w:sz w:val="24"/>
                <w:szCs w:val="24"/>
                <w:lang w:eastAsia="ar-SA"/>
              </w:rPr>
              <w:t xml:space="preserve"> генерального директора </w:t>
            </w:r>
          </w:p>
          <w:p w14:paraId="0E5ADE47" w14:textId="77777777" w:rsidR="00174735" w:rsidRPr="00174735" w:rsidRDefault="00174735" w:rsidP="00174735">
            <w:pPr>
              <w:autoSpaceDE w:val="0"/>
              <w:rPr>
                <w:rFonts w:ascii="Times New Roman" w:hAnsi="Times New Roman"/>
                <w:sz w:val="24"/>
                <w:szCs w:val="24"/>
                <w:lang w:eastAsia="ar-SA"/>
              </w:rPr>
            </w:pPr>
          </w:p>
          <w:p w14:paraId="4F0E0CEE" w14:textId="77777777" w:rsidR="00174735" w:rsidRPr="00174735" w:rsidRDefault="00174735" w:rsidP="00174735">
            <w:pPr>
              <w:autoSpaceDE w:val="0"/>
              <w:rPr>
                <w:rFonts w:ascii="Times New Roman" w:hAnsi="Times New Roman"/>
                <w:sz w:val="24"/>
                <w:szCs w:val="24"/>
                <w:lang w:eastAsia="ar-SA"/>
              </w:rPr>
            </w:pPr>
          </w:p>
          <w:p w14:paraId="790E3AA9" w14:textId="62A28AD2" w:rsidR="00CB5CED" w:rsidRPr="00933C7C" w:rsidRDefault="00174735" w:rsidP="00C05244">
            <w:pPr>
              <w:rPr>
                <w:rFonts w:ascii="Times New Roman" w:hAnsi="Times New Roman"/>
                <w:bCs/>
                <w:sz w:val="24"/>
                <w:szCs w:val="23"/>
              </w:rPr>
            </w:pPr>
            <w:r w:rsidRPr="00174735">
              <w:rPr>
                <w:rFonts w:ascii="Times New Roman" w:hAnsi="Times New Roman"/>
                <w:sz w:val="24"/>
                <w:szCs w:val="24"/>
                <w:lang w:eastAsia="ar-SA"/>
              </w:rPr>
              <w:t xml:space="preserve">_____________________ И.Р. </w:t>
            </w:r>
            <w:proofErr w:type="spellStart"/>
            <w:r w:rsidRPr="00174735">
              <w:rPr>
                <w:rFonts w:ascii="Times New Roman" w:hAnsi="Times New Roman"/>
                <w:sz w:val="24"/>
                <w:szCs w:val="24"/>
                <w:lang w:eastAsia="ar-SA"/>
              </w:rPr>
              <w:t>Дравниеце</w:t>
            </w:r>
            <w:proofErr w:type="spellEnd"/>
          </w:p>
        </w:tc>
      </w:tr>
    </w:tbl>
    <w:p w14:paraId="7E094937" w14:textId="5E5FE8B7" w:rsidR="006677F1" w:rsidRDefault="006677F1" w:rsidP="006677F1">
      <w:pPr>
        <w:tabs>
          <w:tab w:val="left" w:pos="709"/>
        </w:tabs>
        <w:jc w:val="right"/>
        <w:rPr>
          <w:rFonts w:ascii="Times New Roman" w:hAnsi="Times New Roman"/>
          <w:color w:val="000000"/>
        </w:rPr>
      </w:pPr>
      <w:r>
        <w:rPr>
          <w:rFonts w:ascii="Times New Roman" w:hAnsi="Times New Roman"/>
          <w:color w:val="000000"/>
        </w:rPr>
        <w:br w:type="page"/>
      </w:r>
    </w:p>
    <w:p w14:paraId="3AC85F07" w14:textId="2739B390" w:rsidR="004A1101" w:rsidRPr="00F90CF7" w:rsidRDefault="004A1101" w:rsidP="004A1101">
      <w:pPr>
        <w:tabs>
          <w:tab w:val="left" w:pos="709"/>
        </w:tabs>
        <w:jc w:val="right"/>
        <w:rPr>
          <w:rFonts w:ascii="Times New Roman" w:hAnsi="Times New Roman"/>
          <w:color w:val="000000"/>
        </w:rPr>
      </w:pPr>
      <w:r w:rsidRPr="00F90CF7">
        <w:rPr>
          <w:rFonts w:ascii="Times New Roman" w:hAnsi="Times New Roman"/>
          <w:color w:val="000000"/>
        </w:rPr>
        <w:lastRenderedPageBreak/>
        <w:t xml:space="preserve">Приложение № </w:t>
      </w:r>
      <w:r>
        <w:rPr>
          <w:rFonts w:ascii="Times New Roman" w:hAnsi="Times New Roman"/>
          <w:color w:val="000000"/>
        </w:rPr>
        <w:t>5</w:t>
      </w:r>
    </w:p>
    <w:p w14:paraId="33F27466" w14:textId="0F13ACC3" w:rsidR="004A1101" w:rsidRDefault="004A1101" w:rsidP="004A1101">
      <w:pPr>
        <w:jc w:val="right"/>
        <w:rPr>
          <w:rFonts w:ascii="Times New Roman" w:hAnsi="Times New Roman"/>
          <w:color w:val="000000"/>
        </w:rPr>
      </w:pPr>
      <w:r w:rsidRPr="00F90CF7">
        <w:rPr>
          <w:rFonts w:ascii="Times New Roman" w:hAnsi="Times New Roman"/>
          <w:color w:val="000000"/>
        </w:rPr>
        <w:t xml:space="preserve">к Договору </w:t>
      </w:r>
      <w:r>
        <w:rPr>
          <w:rFonts w:ascii="Times New Roman" w:hAnsi="Times New Roman"/>
          <w:color w:val="000000"/>
        </w:rPr>
        <w:t>подряда</w:t>
      </w:r>
      <w:r w:rsidRPr="00F90CF7">
        <w:rPr>
          <w:rFonts w:ascii="Times New Roman" w:hAnsi="Times New Roman"/>
          <w:color w:val="000000"/>
        </w:rPr>
        <w:t xml:space="preserve"> № </w:t>
      </w:r>
      <w:r w:rsidR="00D63A88">
        <w:rPr>
          <w:rFonts w:ascii="Times New Roman" w:hAnsi="Times New Roman"/>
          <w:color w:val="000000"/>
        </w:rPr>
        <w:t>______________</w:t>
      </w:r>
    </w:p>
    <w:p w14:paraId="77683342" w14:textId="77777777" w:rsidR="004A1101" w:rsidRPr="00F90CF7" w:rsidRDefault="004A1101" w:rsidP="004A1101">
      <w:pPr>
        <w:jc w:val="right"/>
        <w:rPr>
          <w:rFonts w:ascii="Times New Roman" w:hAnsi="Times New Roman"/>
          <w:color w:val="000000"/>
        </w:rPr>
      </w:pPr>
      <w:r w:rsidRPr="00F90CF7">
        <w:rPr>
          <w:rFonts w:ascii="Times New Roman" w:hAnsi="Times New Roman"/>
          <w:color w:val="000000"/>
        </w:rPr>
        <w:t>от «____» __________ 202</w:t>
      </w:r>
      <w:r>
        <w:rPr>
          <w:rFonts w:ascii="Times New Roman" w:hAnsi="Times New Roman"/>
          <w:color w:val="000000"/>
        </w:rPr>
        <w:t>4</w:t>
      </w:r>
      <w:r w:rsidRPr="00F90CF7">
        <w:rPr>
          <w:rFonts w:ascii="Times New Roman" w:hAnsi="Times New Roman"/>
          <w:color w:val="000000"/>
        </w:rPr>
        <w:t xml:space="preserve"> г.</w:t>
      </w:r>
    </w:p>
    <w:p w14:paraId="738372BE" w14:textId="77777777" w:rsidR="004A1101" w:rsidRDefault="004A1101" w:rsidP="006677F1">
      <w:pPr>
        <w:tabs>
          <w:tab w:val="left" w:pos="709"/>
        </w:tabs>
        <w:jc w:val="right"/>
        <w:rPr>
          <w:rFonts w:ascii="Times New Roman" w:hAnsi="Times New Roman"/>
          <w:color w:val="000000"/>
        </w:rPr>
      </w:pPr>
    </w:p>
    <w:p w14:paraId="14D5E853" w14:textId="77777777" w:rsidR="004A1101" w:rsidRDefault="004A1101" w:rsidP="006677F1">
      <w:pPr>
        <w:tabs>
          <w:tab w:val="left" w:pos="709"/>
        </w:tabs>
        <w:jc w:val="right"/>
        <w:rPr>
          <w:rFonts w:ascii="Times New Roman" w:hAnsi="Times New Roman"/>
          <w:color w:val="000000"/>
        </w:rPr>
      </w:pPr>
    </w:p>
    <w:p w14:paraId="33E80223" w14:textId="77777777" w:rsidR="004A1101" w:rsidRDefault="004A1101" w:rsidP="006677F1">
      <w:pPr>
        <w:tabs>
          <w:tab w:val="left" w:pos="709"/>
        </w:tabs>
        <w:jc w:val="right"/>
        <w:rPr>
          <w:rFonts w:ascii="Times New Roman" w:hAnsi="Times New Roman"/>
          <w:color w:val="000000"/>
        </w:rPr>
      </w:pPr>
    </w:p>
    <w:p w14:paraId="66A6D360" w14:textId="77777777" w:rsidR="004A1101" w:rsidRDefault="004A1101" w:rsidP="006677F1">
      <w:pPr>
        <w:tabs>
          <w:tab w:val="left" w:pos="709"/>
        </w:tabs>
        <w:jc w:val="right"/>
        <w:rPr>
          <w:rFonts w:ascii="Times New Roman" w:hAnsi="Times New Roman"/>
          <w:color w:val="000000"/>
        </w:rPr>
      </w:pPr>
    </w:p>
    <w:p w14:paraId="2DA98A09" w14:textId="77777777" w:rsidR="004A1101" w:rsidRPr="004A1101" w:rsidRDefault="004A1101" w:rsidP="004A1101">
      <w:pPr>
        <w:adjustRightInd w:val="0"/>
        <w:jc w:val="center"/>
        <w:rPr>
          <w:rFonts w:ascii="Times New Roman" w:eastAsia="Calibri" w:hAnsi="Times New Roman"/>
          <w:b/>
          <w:bCs/>
          <w:sz w:val="24"/>
          <w:szCs w:val="24"/>
          <w:lang w:eastAsia="en-US"/>
        </w:rPr>
      </w:pPr>
      <w:r w:rsidRPr="004A1101">
        <w:rPr>
          <w:rFonts w:ascii="Times New Roman" w:eastAsia="Calibri" w:hAnsi="Times New Roman"/>
          <w:b/>
          <w:bCs/>
          <w:sz w:val="24"/>
          <w:szCs w:val="24"/>
          <w:lang w:eastAsia="en-US"/>
        </w:rPr>
        <w:t>ОБРАЗЕЦ ОФОРМЛЕНИЯ</w:t>
      </w:r>
    </w:p>
    <w:p w14:paraId="5C215375" w14:textId="77777777" w:rsidR="004A1101" w:rsidRPr="004A1101" w:rsidRDefault="004A1101" w:rsidP="004A1101">
      <w:pPr>
        <w:jc w:val="center"/>
        <w:rPr>
          <w:rFonts w:ascii="Times New Roman" w:hAnsi="Times New Roman"/>
          <w:b/>
          <w:sz w:val="24"/>
          <w:szCs w:val="24"/>
        </w:rPr>
      </w:pPr>
    </w:p>
    <w:p w14:paraId="058BA7B1" w14:textId="77777777" w:rsidR="004A1101" w:rsidRPr="004A1101" w:rsidRDefault="004A1101" w:rsidP="004A1101">
      <w:pPr>
        <w:jc w:val="center"/>
        <w:rPr>
          <w:rFonts w:ascii="Times New Roman" w:hAnsi="Times New Roman"/>
          <w:b/>
          <w:sz w:val="24"/>
          <w:szCs w:val="24"/>
        </w:rPr>
      </w:pPr>
      <w:r w:rsidRPr="004A1101">
        <w:rPr>
          <w:rFonts w:ascii="Times New Roman" w:hAnsi="Times New Roman"/>
          <w:b/>
          <w:sz w:val="24"/>
          <w:szCs w:val="24"/>
        </w:rPr>
        <w:t>ГРАФИК ВЫПОЛНЕНИЯ РАБОТ</w:t>
      </w:r>
    </w:p>
    <w:p w14:paraId="24516A1E" w14:textId="3A34612B" w:rsidR="009358F5" w:rsidRPr="00342548" w:rsidRDefault="009358F5" w:rsidP="004A1101">
      <w:pPr>
        <w:jc w:val="center"/>
        <w:rPr>
          <w:rFonts w:ascii="Times New Roman" w:hAnsi="Times New Roman"/>
          <w:b/>
          <w:sz w:val="24"/>
          <w:szCs w:val="24"/>
        </w:rPr>
      </w:pPr>
      <w:r w:rsidRPr="00342548">
        <w:rPr>
          <w:rFonts w:ascii="Times New Roman" w:hAnsi="Times New Roman"/>
          <w:b/>
          <w:sz w:val="24"/>
          <w:szCs w:val="24"/>
        </w:rPr>
        <w:t>на выполнение работ по устройству ограждения территории</w:t>
      </w:r>
    </w:p>
    <w:p w14:paraId="043707D0" w14:textId="77777777" w:rsidR="004A1101" w:rsidRPr="004A1101" w:rsidRDefault="004A1101" w:rsidP="004A1101">
      <w:pPr>
        <w:jc w:val="center"/>
        <w:rPr>
          <w:rFonts w:ascii="Times New Roman" w:hAnsi="Times New Roman"/>
          <w:b/>
          <w:color w:val="000000"/>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623"/>
        <w:gridCol w:w="425"/>
        <w:gridCol w:w="425"/>
        <w:gridCol w:w="426"/>
        <w:gridCol w:w="425"/>
        <w:gridCol w:w="426"/>
        <w:gridCol w:w="425"/>
        <w:gridCol w:w="425"/>
        <w:gridCol w:w="425"/>
        <w:gridCol w:w="425"/>
        <w:gridCol w:w="426"/>
        <w:gridCol w:w="1054"/>
      </w:tblGrid>
      <w:tr w:rsidR="004A1101" w:rsidRPr="004A1101" w14:paraId="6348F7B1" w14:textId="77777777" w:rsidTr="005C2793">
        <w:tc>
          <w:tcPr>
            <w:tcW w:w="851" w:type="dxa"/>
            <w:vAlign w:val="center"/>
          </w:tcPr>
          <w:p w14:paraId="5EF68FFC" w14:textId="77777777" w:rsidR="004A1101" w:rsidRPr="004A1101" w:rsidRDefault="004A1101" w:rsidP="005C2793">
            <w:pPr>
              <w:widowControl w:val="0"/>
              <w:tabs>
                <w:tab w:val="left" w:pos="674"/>
              </w:tabs>
              <w:spacing w:line="340" w:lineRule="auto"/>
              <w:jc w:val="center"/>
              <w:rPr>
                <w:rFonts w:ascii="Times New Roman" w:hAnsi="Times New Roman"/>
                <w:b/>
                <w:color w:val="000000"/>
                <w:sz w:val="24"/>
                <w:szCs w:val="24"/>
              </w:rPr>
            </w:pPr>
            <w:r w:rsidRPr="004A1101">
              <w:rPr>
                <w:rFonts w:ascii="Times New Roman" w:hAnsi="Times New Roman"/>
                <w:b/>
                <w:color w:val="000000"/>
                <w:sz w:val="24"/>
                <w:szCs w:val="24"/>
              </w:rPr>
              <w:t>№ п/п</w:t>
            </w:r>
          </w:p>
        </w:tc>
        <w:tc>
          <w:tcPr>
            <w:tcW w:w="3623" w:type="dxa"/>
            <w:vAlign w:val="center"/>
          </w:tcPr>
          <w:p w14:paraId="33FE9496" w14:textId="77777777" w:rsidR="004A1101" w:rsidRPr="004A1101" w:rsidRDefault="004A1101" w:rsidP="005C2793">
            <w:pPr>
              <w:widowControl w:val="0"/>
              <w:tabs>
                <w:tab w:val="left" w:pos="674"/>
              </w:tabs>
              <w:spacing w:line="340" w:lineRule="auto"/>
              <w:jc w:val="center"/>
              <w:rPr>
                <w:rFonts w:ascii="Times New Roman" w:hAnsi="Times New Roman"/>
                <w:b/>
                <w:color w:val="000000"/>
                <w:sz w:val="24"/>
                <w:szCs w:val="24"/>
              </w:rPr>
            </w:pPr>
            <w:r w:rsidRPr="004A1101">
              <w:rPr>
                <w:rFonts w:ascii="Times New Roman" w:hAnsi="Times New Roman"/>
                <w:b/>
                <w:color w:val="000000"/>
                <w:sz w:val="24"/>
                <w:szCs w:val="24"/>
              </w:rPr>
              <w:t>Наименование работ</w:t>
            </w:r>
          </w:p>
        </w:tc>
        <w:tc>
          <w:tcPr>
            <w:tcW w:w="5307" w:type="dxa"/>
            <w:gridSpan w:val="11"/>
          </w:tcPr>
          <w:p w14:paraId="4896FBDC" w14:textId="77777777" w:rsidR="004A1101" w:rsidRPr="004A1101" w:rsidRDefault="004A1101" w:rsidP="005C2793">
            <w:pPr>
              <w:widowControl w:val="0"/>
              <w:spacing w:line="340" w:lineRule="auto"/>
              <w:ind w:left="34"/>
              <w:jc w:val="center"/>
              <w:rPr>
                <w:rFonts w:ascii="Times New Roman" w:hAnsi="Times New Roman"/>
                <w:b/>
                <w:color w:val="000000"/>
                <w:sz w:val="24"/>
                <w:szCs w:val="24"/>
              </w:rPr>
            </w:pPr>
            <w:r w:rsidRPr="004A1101">
              <w:rPr>
                <w:rFonts w:ascii="Times New Roman" w:hAnsi="Times New Roman"/>
                <w:b/>
                <w:color w:val="000000"/>
                <w:sz w:val="24"/>
                <w:szCs w:val="24"/>
              </w:rPr>
              <w:t>Период выполнения (календарные дни)</w:t>
            </w:r>
          </w:p>
        </w:tc>
      </w:tr>
      <w:tr w:rsidR="004A1101" w:rsidRPr="004A1101" w14:paraId="27072567" w14:textId="77777777" w:rsidTr="005C2793">
        <w:tc>
          <w:tcPr>
            <w:tcW w:w="851" w:type="dxa"/>
          </w:tcPr>
          <w:p w14:paraId="01533A2A" w14:textId="77777777" w:rsidR="004A1101" w:rsidRPr="004A1101" w:rsidRDefault="004A1101" w:rsidP="005C2793">
            <w:pPr>
              <w:widowControl w:val="0"/>
              <w:spacing w:line="340" w:lineRule="auto"/>
              <w:rPr>
                <w:rFonts w:ascii="Times New Roman" w:hAnsi="Times New Roman"/>
                <w:b/>
                <w:color w:val="000000"/>
                <w:sz w:val="24"/>
                <w:szCs w:val="24"/>
              </w:rPr>
            </w:pPr>
          </w:p>
        </w:tc>
        <w:tc>
          <w:tcPr>
            <w:tcW w:w="3623" w:type="dxa"/>
          </w:tcPr>
          <w:p w14:paraId="70EB1035" w14:textId="77777777" w:rsidR="004A1101" w:rsidRPr="004A1101" w:rsidRDefault="004A1101" w:rsidP="005C2793">
            <w:pPr>
              <w:widowControl w:val="0"/>
              <w:spacing w:line="340" w:lineRule="auto"/>
              <w:rPr>
                <w:rFonts w:ascii="Times New Roman" w:hAnsi="Times New Roman"/>
                <w:b/>
                <w:color w:val="000000"/>
                <w:sz w:val="24"/>
                <w:szCs w:val="24"/>
              </w:rPr>
            </w:pPr>
          </w:p>
        </w:tc>
        <w:tc>
          <w:tcPr>
            <w:tcW w:w="425" w:type="dxa"/>
          </w:tcPr>
          <w:p w14:paraId="04D9AEE1" w14:textId="77777777" w:rsidR="004A1101" w:rsidRPr="004A1101" w:rsidRDefault="004A1101" w:rsidP="005C2793">
            <w:pPr>
              <w:widowControl w:val="0"/>
              <w:spacing w:line="340" w:lineRule="auto"/>
              <w:rPr>
                <w:rFonts w:ascii="Times New Roman" w:hAnsi="Times New Roman"/>
                <w:b/>
                <w:color w:val="000000"/>
                <w:sz w:val="24"/>
                <w:szCs w:val="24"/>
              </w:rPr>
            </w:pPr>
          </w:p>
        </w:tc>
        <w:tc>
          <w:tcPr>
            <w:tcW w:w="425" w:type="dxa"/>
          </w:tcPr>
          <w:p w14:paraId="2E16A2DD" w14:textId="77777777" w:rsidR="004A1101" w:rsidRPr="004A1101" w:rsidRDefault="004A1101" w:rsidP="005C2793">
            <w:pPr>
              <w:widowControl w:val="0"/>
              <w:spacing w:line="340" w:lineRule="auto"/>
              <w:rPr>
                <w:rFonts w:ascii="Times New Roman" w:hAnsi="Times New Roman"/>
                <w:b/>
                <w:color w:val="000000"/>
                <w:sz w:val="24"/>
                <w:szCs w:val="24"/>
              </w:rPr>
            </w:pPr>
          </w:p>
        </w:tc>
        <w:tc>
          <w:tcPr>
            <w:tcW w:w="426" w:type="dxa"/>
          </w:tcPr>
          <w:p w14:paraId="3572C9CF" w14:textId="77777777" w:rsidR="004A1101" w:rsidRPr="004A1101" w:rsidRDefault="004A1101" w:rsidP="005C2793">
            <w:pPr>
              <w:widowControl w:val="0"/>
              <w:spacing w:line="340" w:lineRule="auto"/>
              <w:rPr>
                <w:rFonts w:ascii="Times New Roman" w:hAnsi="Times New Roman"/>
                <w:b/>
                <w:color w:val="000000"/>
                <w:sz w:val="24"/>
                <w:szCs w:val="24"/>
              </w:rPr>
            </w:pPr>
          </w:p>
        </w:tc>
        <w:tc>
          <w:tcPr>
            <w:tcW w:w="425" w:type="dxa"/>
          </w:tcPr>
          <w:p w14:paraId="0FB4D5A8" w14:textId="77777777" w:rsidR="004A1101" w:rsidRPr="004A1101" w:rsidRDefault="004A1101" w:rsidP="005C2793">
            <w:pPr>
              <w:widowControl w:val="0"/>
              <w:spacing w:line="340" w:lineRule="auto"/>
              <w:rPr>
                <w:rFonts w:ascii="Times New Roman" w:hAnsi="Times New Roman"/>
                <w:b/>
                <w:color w:val="000000"/>
                <w:sz w:val="24"/>
                <w:szCs w:val="24"/>
              </w:rPr>
            </w:pPr>
          </w:p>
        </w:tc>
        <w:tc>
          <w:tcPr>
            <w:tcW w:w="426" w:type="dxa"/>
          </w:tcPr>
          <w:p w14:paraId="27753E23" w14:textId="77777777" w:rsidR="004A1101" w:rsidRPr="004A1101" w:rsidRDefault="004A1101" w:rsidP="005C2793">
            <w:pPr>
              <w:widowControl w:val="0"/>
              <w:spacing w:line="340" w:lineRule="auto"/>
              <w:rPr>
                <w:rFonts w:ascii="Times New Roman" w:hAnsi="Times New Roman"/>
                <w:b/>
                <w:color w:val="000000"/>
                <w:sz w:val="24"/>
                <w:szCs w:val="24"/>
              </w:rPr>
            </w:pPr>
          </w:p>
        </w:tc>
        <w:tc>
          <w:tcPr>
            <w:tcW w:w="425" w:type="dxa"/>
          </w:tcPr>
          <w:p w14:paraId="57DD8FB8" w14:textId="77777777" w:rsidR="004A1101" w:rsidRPr="004A1101" w:rsidRDefault="004A1101" w:rsidP="005C2793">
            <w:pPr>
              <w:widowControl w:val="0"/>
              <w:spacing w:line="340" w:lineRule="auto"/>
              <w:rPr>
                <w:rFonts w:ascii="Times New Roman" w:hAnsi="Times New Roman"/>
                <w:b/>
                <w:color w:val="000000"/>
                <w:sz w:val="24"/>
                <w:szCs w:val="24"/>
              </w:rPr>
            </w:pPr>
          </w:p>
        </w:tc>
        <w:tc>
          <w:tcPr>
            <w:tcW w:w="425" w:type="dxa"/>
          </w:tcPr>
          <w:p w14:paraId="69DF58DD" w14:textId="77777777" w:rsidR="004A1101" w:rsidRPr="004A1101" w:rsidRDefault="004A1101" w:rsidP="005C2793">
            <w:pPr>
              <w:widowControl w:val="0"/>
              <w:spacing w:line="340" w:lineRule="auto"/>
              <w:rPr>
                <w:rFonts w:ascii="Times New Roman" w:hAnsi="Times New Roman"/>
                <w:b/>
                <w:color w:val="000000"/>
                <w:sz w:val="24"/>
                <w:szCs w:val="24"/>
              </w:rPr>
            </w:pPr>
          </w:p>
        </w:tc>
        <w:tc>
          <w:tcPr>
            <w:tcW w:w="425" w:type="dxa"/>
          </w:tcPr>
          <w:p w14:paraId="3860FA04" w14:textId="77777777" w:rsidR="004A1101" w:rsidRPr="004A1101" w:rsidRDefault="004A1101" w:rsidP="005C2793">
            <w:pPr>
              <w:widowControl w:val="0"/>
              <w:spacing w:line="340" w:lineRule="auto"/>
              <w:rPr>
                <w:rFonts w:ascii="Times New Roman" w:hAnsi="Times New Roman"/>
                <w:b/>
                <w:color w:val="000000"/>
                <w:sz w:val="24"/>
                <w:szCs w:val="24"/>
              </w:rPr>
            </w:pPr>
          </w:p>
        </w:tc>
        <w:tc>
          <w:tcPr>
            <w:tcW w:w="425" w:type="dxa"/>
          </w:tcPr>
          <w:p w14:paraId="7B643C39" w14:textId="77777777" w:rsidR="004A1101" w:rsidRPr="004A1101" w:rsidRDefault="004A1101" w:rsidP="005C2793">
            <w:pPr>
              <w:widowControl w:val="0"/>
              <w:spacing w:line="340" w:lineRule="auto"/>
              <w:rPr>
                <w:rFonts w:ascii="Times New Roman" w:hAnsi="Times New Roman"/>
                <w:b/>
                <w:color w:val="000000"/>
                <w:sz w:val="24"/>
                <w:szCs w:val="24"/>
              </w:rPr>
            </w:pPr>
          </w:p>
        </w:tc>
        <w:tc>
          <w:tcPr>
            <w:tcW w:w="426" w:type="dxa"/>
          </w:tcPr>
          <w:p w14:paraId="4F674F91" w14:textId="77777777" w:rsidR="004A1101" w:rsidRPr="004A1101" w:rsidRDefault="004A1101" w:rsidP="005C2793">
            <w:pPr>
              <w:widowControl w:val="0"/>
              <w:spacing w:line="340" w:lineRule="auto"/>
              <w:rPr>
                <w:rFonts w:ascii="Times New Roman" w:hAnsi="Times New Roman"/>
                <w:b/>
                <w:color w:val="000000"/>
                <w:sz w:val="24"/>
                <w:szCs w:val="24"/>
              </w:rPr>
            </w:pPr>
          </w:p>
        </w:tc>
        <w:tc>
          <w:tcPr>
            <w:tcW w:w="1054" w:type="dxa"/>
          </w:tcPr>
          <w:p w14:paraId="49644711" w14:textId="77777777" w:rsidR="004A1101" w:rsidRPr="004A1101" w:rsidRDefault="004A1101" w:rsidP="005C2793">
            <w:pPr>
              <w:widowControl w:val="0"/>
              <w:spacing w:line="340" w:lineRule="auto"/>
              <w:rPr>
                <w:rFonts w:ascii="Times New Roman" w:hAnsi="Times New Roman"/>
                <w:b/>
                <w:color w:val="000000"/>
                <w:sz w:val="24"/>
                <w:szCs w:val="24"/>
              </w:rPr>
            </w:pPr>
          </w:p>
        </w:tc>
      </w:tr>
      <w:tr w:rsidR="004A1101" w:rsidRPr="004A1101" w14:paraId="6E53BAF8" w14:textId="77777777" w:rsidTr="005C2793">
        <w:tc>
          <w:tcPr>
            <w:tcW w:w="851" w:type="dxa"/>
          </w:tcPr>
          <w:p w14:paraId="5832AC2B" w14:textId="77777777" w:rsidR="004A1101" w:rsidRPr="004A1101" w:rsidRDefault="004A1101" w:rsidP="005C2793">
            <w:pPr>
              <w:widowControl w:val="0"/>
              <w:spacing w:line="340" w:lineRule="auto"/>
              <w:rPr>
                <w:rFonts w:ascii="Times New Roman" w:hAnsi="Times New Roman"/>
                <w:b/>
                <w:color w:val="000000"/>
                <w:sz w:val="24"/>
                <w:szCs w:val="24"/>
              </w:rPr>
            </w:pPr>
          </w:p>
        </w:tc>
        <w:tc>
          <w:tcPr>
            <w:tcW w:w="3623" w:type="dxa"/>
          </w:tcPr>
          <w:p w14:paraId="2B03DFF7" w14:textId="77777777" w:rsidR="004A1101" w:rsidRPr="004A1101" w:rsidRDefault="004A1101" w:rsidP="005C2793">
            <w:pPr>
              <w:widowControl w:val="0"/>
              <w:spacing w:line="340" w:lineRule="auto"/>
              <w:rPr>
                <w:rFonts w:ascii="Times New Roman" w:hAnsi="Times New Roman"/>
                <w:b/>
                <w:color w:val="000000"/>
                <w:sz w:val="24"/>
                <w:szCs w:val="24"/>
              </w:rPr>
            </w:pPr>
          </w:p>
        </w:tc>
        <w:tc>
          <w:tcPr>
            <w:tcW w:w="425" w:type="dxa"/>
          </w:tcPr>
          <w:p w14:paraId="4EB3C140" w14:textId="77777777" w:rsidR="004A1101" w:rsidRPr="004A1101" w:rsidRDefault="004A1101" w:rsidP="005C2793">
            <w:pPr>
              <w:widowControl w:val="0"/>
              <w:spacing w:line="340" w:lineRule="auto"/>
              <w:rPr>
                <w:rFonts w:ascii="Times New Roman" w:hAnsi="Times New Roman"/>
                <w:b/>
                <w:color w:val="000000"/>
                <w:sz w:val="24"/>
                <w:szCs w:val="24"/>
              </w:rPr>
            </w:pPr>
          </w:p>
        </w:tc>
        <w:tc>
          <w:tcPr>
            <w:tcW w:w="425" w:type="dxa"/>
          </w:tcPr>
          <w:p w14:paraId="610988C4" w14:textId="77777777" w:rsidR="004A1101" w:rsidRPr="004A1101" w:rsidRDefault="004A1101" w:rsidP="005C2793">
            <w:pPr>
              <w:widowControl w:val="0"/>
              <w:spacing w:line="340" w:lineRule="auto"/>
              <w:rPr>
                <w:rFonts w:ascii="Times New Roman" w:hAnsi="Times New Roman"/>
                <w:b/>
                <w:color w:val="000000"/>
                <w:sz w:val="24"/>
                <w:szCs w:val="24"/>
              </w:rPr>
            </w:pPr>
          </w:p>
        </w:tc>
        <w:tc>
          <w:tcPr>
            <w:tcW w:w="426" w:type="dxa"/>
          </w:tcPr>
          <w:p w14:paraId="45D0C336" w14:textId="77777777" w:rsidR="004A1101" w:rsidRPr="004A1101" w:rsidRDefault="004A1101" w:rsidP="005C2793">
            <w:pPr>
              <w:widowControl w:val="0"/>
              <w:spacing w:line="340" w:lineRule="auto"/>
              <w:rPr>
                <w:rFonts w:ascii="Times New Roman" w:hAnsi="Times New Roman"/>
                <w:b/>
                <w:color w:val="000000"/>
                <w:sz w:val="24"/>
                <w:szCs w:val="24"/>
              </w:rPr>
            </w:pPr>
          </w:p>
        </w:tc>
        <w:tc>
          <w:tcPr>
            <w:tcW w:w="425" w:type="dxa"/>
          </w:tcPr>
          <w:p w14:paraId="74DDB9B1" w14:textId="77777777" w:rsidR="004A1101" w:rsidRPr="004A1101" w:rsidRDefault="004A1101" w:rsidP="005C2793">
            <w:pPr>
              <w:widowControl w:val="0"/>
              <w:spacing w:line="340" w:lineRule="auto"/>
              <w:rPr>
                <w:rFonts w:ascii="Times New Roman" w:hAnsi="Times New Roman"/>
                <w:b/>
                <w:color w:val="000000"/>
                <w:sz w:val="24"/>
                <w:szCs w:val="24"/>
              </w:rPr>
            </w:pPr>
          </w:p>
        </w:tc>
        <w:tc>
          <w:tcPr>
            <w:tcW w:w="426" w:type="dxa"/>
          </w:tcPr>
          <w:p w14:paraId="7929BBA6" w14:textId="77777777" w:rsidR="004A1101" w:rsidRPr="004A1101" w:rsidRDefault="004A1101" w:rsidP="005C2793">
            <w:pPr>
              <w:widowControl w:val="0"/>
              <w:spacing w:line="340" w:lineRule="auto"/>
              <w:rPr>
                <w:rFonts w:ascii="Times New Roman" w:hAnsi="Times New Roman"/>
                <w:b/>
                <w:color w:val="000000"/>
                <w:sz w:val="24"/>
                <w:szCs w:val="24"/>
              </w:rPr>
            </w:pPr>
          </w:p>
        </w:tc>
        <w:tc>
          <w:tcPr>
            <w:tcW w:w="425" w:type="dxa"/>
          </w:tcPr>
          <w:p w14:paraId="5110D55A" w14:textId="77777777" w:rsidR="004A1101" w:rsidRPr="004A1101" w:rsidRDefault="004A1101" w:rsidP="005C2793">
            <w:pPr>
              <w:widowControl w:val="0"/>
              <w:spacing w:line="340" w:lineRule="auto"/>
              <w:rPr>
                <w:rFonts w:ascii="Times New Roman" w:hAnsi="Times New Roman"/>
                <w:b/>
                <w:color w:val="000000"/>
                <w:sz w:val="24"/>
                <w:szCs w:val="24"/>
              </w:rPr>
            </w:pPr>
          </w:p>
        </w:tc>
        <w:tc>
          <w:tcPr>
            <w:tcW w:w="425" w:type="dxa"/>
          </w:tcPr>
          <w:p w14:paraId="0DD5B5E4" w14:textId="77777777" w:rsidR="004A1101" w:rsidRPr="004A1101" w:rsidRDefault="004A1101" w:rsidP="005C2793">
            <w:pPr>
              <w:widowControl w:val="0"/>
              <w:spacing w:line="340" w:lineRule="auto"/>
              <w:rPr>
                <w:rFonts w:ascii="Times New Roman" w:hAnsi="Times New Roman"/>
                <w:b/>
                <w:color w:val="000000"/>
                <w:sz w:val="24"/>
                <w:szCs w:val="24"/>
              </w:rPr>
            </w:pPr>
          </w:p>
        </w:tc>
        <w:tc>
          <w:tcPr>
            <w:tcW w:w="425" w:type="dxa"/>
          </w:tcPr>
          <w:p w14:paraId="5AAF9749" w14:textId="77777777" w:rsidR="004A1101" w:rsidRPr="004A1101" w:rsidRDefault="004A1101" w:rsidP="005C2793">
            <w:pPr>
              <w:widowControl w:val="0"/>
              <w:spacing w:line="340" w:lineRule="auto"/>
              <w:rPr>
                <w:rFonts w:ascii="Times New Roman" w:hAnsi="Times New Roman"/>
                <w:b/>
                <w:color w:val="000000"/>
                <w:sz w:val="24"/>
                <w:szCs w:val="24"/>
              </w:rPr>
            </w:pPr>
          </w:p>
        </w:tc>
        <w:tc>
          <w:tcPr>
            <w:tcW w:w="425" w:type="dxa"/>
          </w:tcPr>
          <w:p w14:paraId="1D4BB2D9" w14:textId="77777777" w:rsidR="004A1101" w:rsidRPr="004A1101" w:rsidRDefault="004A1101" w:rsidP="005C2793">
            <w:pPr>
              <w:widowControl w:val="0"/>
              <w:spacing w:line="340" w:lineRule="auto"/>
              <w:rPr>
                <w:rFonts w:ascii="Times New Roman" w:hAnsi="Times New Roman"/>
                <w:b/>
                <w:color w:val="000000"/>
                <w:sz w:val="24"/>
                <w:szCs w:val="24"/>
              </w:rPr>
            </w:pPr>
          </w:p>
        </w:tc>
        <w:tc>
          <w:tcPr>
            <w:tcW w:w="426" w:type="dxa"/>
          </w:tcPr>
          <w:p w14:paraId="7C18F4D0" w14:textId="77777777" w:rsidR="004A1101" w:rsidRPr="004A1101" w:rsidRDefault="004A1101" w:rsidP="005C2793">
            <w:pPr>
              <w:widowControl w:val="0"/>
              <w:spacing w:line="340" w:lineRule="auto"/>
              <w:rPr>
                <w:rFonts w:ascii="Times New Roman" w:hAnsi="Times New Roman"/>
                <w:b/>
                <w:color w:val="000000"/>
                <w:sz w:val="24"/>
                <w:szCs w:val="24"/>
              </w:rPr>
            </w:pPr>
          </w:p>
        </w:tc>
        <w:tc>
          <w:tcPr>
            <w:tcW w:w="1054" w:type="dxa"/>
          </w:tcPr>
          <w:p w14:paraId="6474C26D" w14:textId="77777777" w:rsidR="004A1101" w:rsidRPr="004A1101" w:rsidRDefault="004A1101" w:rsidP="005C2793">
            <w:pPr>
              <w:widowControl w:val="0"/>
              <w:spacing w:line="340" w:lineRule="auto"/>
              <w:rPr>
                <w:rFonts w:ascii="Times New Roman" w:hAnsi="Times New Roman"/>
                <w:b/>
                <w:color w:val="000000"/>
                <w:sz w:val="24"/>
                <w:szCs w:val="24"/>
              </w:rPr>
            </w:pPr>
          </w:p>
        </w:tc>
      </w:tr>
      <w:tr w:rsidR="004A1101" w:rsidRPr="004A1101" w14:paraId="5376D927" w14:textId="77777777" w:rsidTr="005C2793">
        <w:tc>
          <w:tcPr>
            <w:tcW w:w="851" w:type="dxa"/>
          </w:tcPr>
          <w:p w14:paraId="1D38A119" w14:textId="77777777" w:rsidR="004A1101" w:rsidRPr="004A1101" w:rsidRDefault="004A1101" w:rsidP="005C2793">
            <w:pPr>
              <w:widowControl w:val="0"/>
              <w:spacing w:line="340" w:lineRule="auto"/>
              <w:rPr>
                <w:rFonts w:ascii="Times New Roman" w:hAnsi="Times New Roman"/>
                <w:b/>
                <w:color w:val="000000"/>
                <w:sz w:val="24"/>
                <w:szCs w:val="24"/>
              </w:rPr>
            </w:pPr>
          </w:p>
        </w:tc>
        <w:tc>
          <w:tcPr>
            <w:tcW w:w="3623" w:type="dxa"/>
          </w:tcPr>
          <w:p w14:paraId="2089103B" w14:textId="77777777" w:rsidR="004A1101" w:rsidRPr="004A1101" w:rsidRDefault="004A1101" w:rsidP="005C2793">
            <w:pPr>
              <w:widowControl w:val="0"/>
              <w:spacing w:line="340" w:lineRule="auto"/>
              <w:rPr>
                <w:rFonts w:ascii="Times New Roman" w:hAnsi="Times New Roman"/>
                <w:b/>
                <w:color w:val="000000"/>
                <w:sz w:val="24"/>
                <w:szCs w:val="24"/>
              </w:rPr>
            </w:pPr>
          </w:p>
        </w:tc>
        <w:tc>
          <w:tcPr>
            <w:tcW w:w="425" w:type="dxa"/>
          </w:tcPr>
          <w:p w14:paraId="45405A3C" w14:textId="77777777" w:rsidR="004A1101" w:rsidRPr="004A1101" w:rsidRDefault="004A1101" w:rsidP="005C2793">
            <w:pPr>
              <w:widowControl w:val="0"/>
              <w:spacing w:line="340" w:lineRule="auto"/>
              <w:rPr>
                <w:rFonts w:ascii="Times New Roman" w:hAnsi="Times New Roman"/>
                <w:b/>
                <w:color w:val="000000"/>
                <w:sz w:val="24"/>
                <w:szCs w:val="24"/>
              </w:rPr>
            </w:pPr>
          </w:p>
        </w:tc>
        <w:tc>
          <w:tcPr>
            <w:tcW w:w="425" w:type="dxa"/>
          </w:tcPr>
          <w:p w14:paraId="50D28F7B" w14:textId="77777777" w:rsidR="004A1101" w:rsidRPr="004A1101" w:rsidRDefault="004A1101" w:rsidP="005C2793">
            <w:pPr>
              <w:widowControl w:val="0"/>
              <w:spacing w:line="340" w:lineRule="auto"/>
              <w:rPr>
                <w:rFonts w:ascii="Times New Roman" w:hAnsi="Times New Roman"/>
                <w:b/>
                <w:color w:val="000000"/>
                <w:sz w:val="24"/>
                <w:szCs w:val="24"/>
              </w:rPr>
            </w:pPr>
          </w:p>
        </w:tc>
        <w:tc>
          <w:tcPr>
            <w:tcW w:w="426" w:type="dxa"/>
          </w:tcPr>
          <w:p w14:paraId="38D739CD" w14:textId="77777777" w:rsidR="004A1101" w:rsidRPr="004A1101" w:rsidRDefault="004A1101" w:rsidP="005C2793">
            <w:pPr>
              <w:widowControl w:val="0"/>
              <w:spacing w:line="340" w:lineRule="auto"/>
              <w:rPr>
                <w:rFonts w:ascii="Times New Roman" w:hAnsi="Times New Roman"/>
                <w:b/>
                <w:color w:val="000000"/>
                <w:sz w:val="24"/>
                <w:szCs w:val="24"/>
              </w:rPr>
            </w:pPr>
          </w:p>
        </w:tc>
        <w:tc>
          <w:tcPr>
            <w:tcW w:w="425" w:type="dxa"/>
          </w:tcPr>
          <w:p w14:paraId="33D13854" w14:textId="77777777" w:rsidR="004A1101" w:rsidRPr="004A1101" w:rsidRDefault="004A1101" w:rsidP="005C2793">
            <w:pPr>
              <w:widowControl w:val="0"/>
              <w:spacing w:line="340" w:lineRule="auto"/>
              <w:rPr>
                <w:rFonts w:ascii="Times New Roman" w:hAnsi="Times New Roman"/>
                <w:b/>
                <w:color w:val="000000"/>
                <w:sz w:val="24"/>
                <w:szCs w:val="24"/>
              </w:rPr>
            </w:pPr>
          </w:p>
        </w:tc>
        <w:tc>
          <w:tcPr>
            <w:tcW w:w="426" w:type="dxa"/>
          </w:tcPr>
          <w:p w14:paraId="7C6AB399" w14:textId="77777777" w:rsidR="004A1101" w:rsidRPr="004A1101" w:rsidRDefault="004A1101" w:rsidP="005C2793">
            <w:pPr>
              <w:widowControl w:val="0"/>
              <w:spacing w:line="340" w:lineRule="auto"/>
              <w:rPr>
                <w:rFonts w:ascii="Times New Roman" w:hAnsi="Times New Roman"/>
                <w:b/>
                <w:color w:val="000000"/>
                <w:sz w:val="24"/>
                <w:szCs w:val="24"/>
              </w:rPr>
            </w:pPr>
          </w:p>
        </w:tc>
        <w:tc>
          <w:tcPr>
            <w:tcW w:w="425" w:type="dxa"/>
          </w:tcPr>
          <w:p w14:paraId="2478E08E" w14:textId="77777777" w:rsidR="004A1101" w:rsidRPr="004A1101" w:rsidRDefault="004A1101" w:rsidP="005C2793">
            <w:pPr>
              <w:widowControl w:val="0"/>
              <w:spacing w:line="340" w:lineRule="auto"/>
              <w:rPr>
                <w:rFonts w:ascii="Times New Roman" w:hAnsi="Times New Roman"/>
                <w:b/>
                <w:color w:val="000000"/>
                <w:sz w:val="24"/>
                <w:szCs w:val="24"/>
              </w:rPr>
            </w:pPr>
          </w:p>
        </w:tc>
        <w:tc>
          <w:tcPr>
            <w:tcW w:w="425" w:type="dxa"/>
          </w:tcPr>
          <w:p w14:paraId="4C4B77AF" w14:textId="77777777" w:rsidR="004A1101" w:rsidRPr="004A1101" w:rsidRDefault="004A1101" w:rsidP="005C2793">
            <w:pPr>
              <w:widowControl w:val="0"/>
              <w:spacing w:line="340" w:lineRule="auto"/>
              <w:rPr>
                <w:rFonts w:ascii="Times New Roman" w:hAnsi="Times New Roman"/>
                <w:b/>
                <w:color w:val="000000"/>
                <w:sz w:val="24"/>
                <w:szCs w:val="24"/>
              </w:rPr>
            </w:pPr>
          </w:p>
        </w:tc>
        <w:tc>
          <w:tcPr>
            <w:tcW w:w="425" w:type="dxa"/>
          </w:tcPr>
          <w:p w14:paraId="063B5516" w14:textId="77777777" w:rsidR="004A1101" w:rsidRPr="004A1101" w:rsidRDefault="004A1101" w:rsidP="005C2793">
            <w:pPr>
              <w:widowControl w:val="0"/>
              <w:spacing w:line="340" w:lineRule="auto"/>
              <w:rPr>
                <w:rFonts w:ascii="Times New Roman" w:hAnsi="Times New Roman"/>
                <w:b/>
                <w:color w:val="000000"/>
                <w:sz w:val="24"/>
                <w:szCs w:val="24"/>
              </w:rPr>
            </w:pPr>
          </w:p>
        </w:tc>
        <w:tc>
          <w:tcPr>
            <w:tcW w:w="425" w:type="dxa"/>
          </w:tcPr>
          <w:p w14:paraId="2D3BDEAC" w14:textId="77777777" w:rsidR="004A1101" w:rsidRPr="004A1101" w:rsidRDefault="004A1101" w:rsidP="005C2793">
            <w:pPr>
              <w:widowControl w:val="0"/>
              <w:spacing w:line="340" w:lineRule="auto"/>
              <w:rPr>
                <w:rFonts w:ascii="Times New Roman" w:hAnsi="Times New Roman"/>
                <w:b/>
                <w:color w:val="000000"/>
                <w:sz w:val="24"/>
                <w:szCs w:val="24"/>
              </w:rPr>
            </w:pPr>
          </w:p>
        </w:tc>
        <w:tc>
          <w:tcPr>
            <w:tcW w:w="426" w:type="dxa"/>
          </w:tcPr>
          <w:p w14:paraId="6CDA305E" w14:textId="77777777" w:rsidR="004A1101" w:rsidRPr="004A1101" w:rsidRDefault="004A1101" w:rsidP="005C2793">
            <w:pPr>
              <w:widowControl w:val="0"/>
              <w:spacing w:line="340" w:lineRule="auto"/>
              <w:rPr>
                <w:rFonts w:ascii="Times New Roman" w:hAnsi="Times New Roman"/>
                <w:b/>
                <w:color w:val="000000"/>
                <w:sz w:val="24"/>
                <w:szCs w:val="24"/>
              </w:rPr>
            </w:pPr>
          </w:p>
        </w:tc>
        <w:tc>
          <w:tcPr>
            <w:tcW w:w="1054" w:type="dxa"/>
          </w:tcPr>
          <w:p w14:paraId="097E75B8" w14:textId="77777777" w:rsidR="004A1101" w:rsidRPr="004A1101" w:rsidRDefault="004A1101" w:rsidP="005C2793">
            <w:pPr>
              <w:widowControl w:val="0"/>
              <w:spacing w:line="340" w:lineRule="auto"/>
              <w:rPr>
                <w:rFonts w:ascii="Times New Roman" w:hAnsi="Times New Roman"/>
                <w:b/>
                <w:color w:val="000000"/>
                <w:sz w:val="24"/>
                <w:szCs w:val="24"/>
              </w:rPr>
            </w:pPr>
          </w:p>
        </w:tc>
      </w:tr>
      <w:tr w:rsidR="004A1101" w:rsidRPr="004A1101" w14:paraId="5B34E3F7" w14:textId="77777777" w:rsidTr="005C2793">
        <w:tc>
          <w:tcPr>
            <w:tcW w:w="851" w:type="dxa"/>
          </w:tcPr>
          <w:p w14:paraId="117587AF" w14:textId="77777777" w:rsidR="004A1101" w:rsidRPr="004A1101" w:rsidRDefault="004A1101" w:rsidP="005C2793">
            <w:pPr>
              <w:widowControl w:val="0"/>
              <w:spacing w:line="340" w:lineRule="auto"/>
              <w:rPr>
                <w:rFonts w:ascii="Times New Roman" w:hAnsi="Times New Roman"/>
                <w:b/>
                <w:color w:val="000000"/>
                <w:sz w:val="24"/>
                <w:szCs w:val="24"/>
              </w:rPr>
            </w:pPr>
          </w:p>
        </w:tc>
        <w:tc>
          <w:tcPr>
            <w:tcW w:w="3623" w:type="dxa"/>
          </w:tcPr>
          <w:p w14:paraId="64E3083C" w14:textId="77777777" w:rsidR="004A1101" w:rsidRPr="004A1101" w:rsidRDefault="004A1101" w:rsidP="005C2793">
            <w:pPr>
              <w:widowControl w:val="0"/>
              <w:spacing w:line="340" w:lineRule="auto"/>
              <w:rPr>
                <w:rFonts w:ascii="Times New Roman" w:hAnsi="Times New Roman"/>
                <w:b/>
                <w:color w:val="000000"/>
                <w:sz w:val="24"/>
                <w:szCs w:val="24"/>
              </w:rPr>
            </w:pPr>
          </w:p>
        </w:tc>
        <w:tc>
          <w:tcPr>
            <w:tcW w:w="425" w:type="dxa"/>
          </w:tcPr>
          <w:p w14:paraId="74BFC075" w14:textId="77777777" w:rsidR="004A1101" w:rsidRPr="004A1101" w:rsidRDefault="004A1101" w:rsidP="005C2793">
            <w:pPr>
              <w:widowControl w:val="0"/>
              <w:spacing w:line="340" w:lineRule="auto"/>
              <w:rPr>
                <w:rFonts w:ascii="Times New Roman" w:hAnsi="Times New Roman"/>
                <w:b/>
                <w:color w:val="000000"/>
                <w:sz w:val="24"/>
                <w:szCs w:val="24"/>
              </w:rPr>
            </w:pPr>
          </w:p>
        </w:tc>
        <w:tc>
          <w:tcPr>
            <w:tcW w:w="425" w:type="dxa"/>
          </w:tcPr>
          <w:p w14:paraId="7B474076" w14:textId="77777777" w:rsidR="004A1101" w:rsidRPr="004A1101" w:rsidRDefault="004A1101" w:rsidP="005C2793">
            <w:pPr>
              <w:widowControl w:val="0"/>
              <w:spacing w:line="340" w:lineRule="auto"/>
              <w:rPr>
                <w:rFonts w:ascii="Times New Roman" w:hAnsi="Times New Roman"/>
                <w:b/>
                <w:color w:val="000000"/>
                <w:sz w:val="24"/>
                <w:szCs w:val="24"/>
              </w:rPr>
            </w:pPr>
          </w:p>
        </w:tc>
        <w:tc>
          <w:tcPr>
            <w:tcW w:w="426" w:type="dxa"/>
          </w:tcPr>
          <w:p w14:paraId="7780E7B9" w14:textId="77777777" w:rsidR="004A1101" w:rsidRPr="004A1101" w:rsidRDefault="004A1101" w:rsidP="005C2793">
            <w:pPr>
              <w:widowControl w:val="0"/>
              <w:spacing w:line="340" w:lineRule="auto"/>
              <w:rPr>
                <w:rFonts w:ascii="Times New Roman" w:hAnsi="Times New Roman"/>
                <w:b/>
                <w:color w:val="000000"/>
                <w:sz w:val="24"/>
                <w:szCs w:val="24"/>
              </w:rPr>
            </w:pPr>
          </w:p>
        </w:tc>
        <w:tc>
          <w:tcPr>
            <w:tcW w:w="425" w:type="dxa"/>
          </w:tcPr>
          <w:p w14:paraId="2746A3F6" w14:textId="77777777" w:rsidR="004A1101" w:rsidRPr="004A1101" w:rsidRDefault="004A1101" w:rsidP="005C2793">
            <w:pPr>
              <w:widowControl w:val="0"/>
              <w:spacing w:line="340" w:lineRule="auto"/>
              <w:rPr>
                <w:rFonts w:ascii="Times New Roman" w:hAnsi="Times New Roman"/>
                <w:b/>
                <w:color w:val="000000"/>
                <w:sz w:val="24"/>
                <w:szCs w:val="24"/>
              </w:rPr>
            </w:pPr>
          </w:p>
        </w:tc>
        <w:tc>
          <w:tcPr>
            <w:tcW w:w="426" w:type="dxa"/>
          </w:tcPr>
          <w:p w14:paraId="5C0CE2AA" w14:textId="77777777" w:rsidR="004A1101" w:rsidRPr="004A1101" w:rsidRDefault="004A1101" w:rsidP="005C2793">
            <w:pPr>
              <w:widowControl w:val="0"/>
              <w:spacing w:line="340" w:lineRule="auto"/>
              <w:rPr>
                <w:rFonts w:ascii="Times New Roman" w:hAnsi="Times New Roman"/>
                <w:b/>
                <w:color w:val="000000"/>
                <w:sz w:val="24"/>
                <w:szCs w:val="24"/>
              </w:rPr>
            </w:pPr>
          </w:p>
        </w:tc>
        <w:tc>
          <w:tcPr>
            <w:tcW w:w="425" w:type="dxa"/>
          </w:tcPr>
          <w:p w14:paraId="75608CD7" w14:textId="77777777" w:rsidR="004A1101" w:rsidRPr="004A1101" w:rsidRDefault="004A1101" w:rsidP="005C2793">
            <w:pPr>
              <w:widowControl w:val="0"/>
              <w:spacing w:line="340" w:lineRule="auto"/>
              <w:rPr>
                <w:rFonts w:ascii="Times New Roman" w:hAnsi="Times New Roman"/>
                <w:b/>
                <w:color w:val="000000"/>
                <w:sz w:val="24"/>
                <w:szCs w:val="24"/>
              </w:rPr>
            </w:pPr>
          </w:p>
        </w:tc>
        <w:tc>
          <w:tcPr>
            <w:tcW w:w="425" w:type="dxa"/>
          </w:tcPr>
          <w:p w14:paraId="14080254" w14:textId="77777777" w:rsidR="004A1101" w:rsidRPr="004A1101" w:rsidRDefault="004A1101" w:rsidP="005C2793">
            <w:pPr>
              <w:widowControl w:val="0"/>
              <w:spacing w:line="340" w:lineRule="auto"/>
              <w:rPr>
                <w:rFonts w:ascii="Times New Roman" w:hAnsi="Times New Roman"/>
                <w:b/>
                <w:color w:val="000000"/>
                <w:sz w:val="24"/>
                <w:szCs w:val="24"/>
              </w:rPr>
            </w:pPr>
          </w:p>
        </w:tc>
        <w:tc>
          <w:tcPr>
            <w:tcW w:w="425" w:type="dxa"/>
          </w:tcPr>
          <w:p w14:paraId="124E0B7D" w14:textId="77777777" w:rsidR="004A1101" w:rsidRPr="004A1101" w:rsidRDefault="004A1101" w:rsidP="005C2793">
            <w:pPr>
              <w:widowControl w:val="0"/>
              <w:spacing w:line="340" w:lineRule="auto"/>
              <w:rPr>
                <w:rFonts w:ascii="Times New Roman" w:hAnsi="Times New Roman"/>
                <w:b/>
                <w:color w:val="000000"/>
                <w:sz w:val="24"/>
                <w:szCs w:val="24"/>
              </w:rPr>
            </w:pPr>
          </w:p>
        </w:tc>
        <w:tc>
          <w:tcPr>
            <w:tcW w:w="425" w:type="dxa"/>
          </w:tcPr>
          <w:p w14:paraId="571B6C03" w14:textId="77777777" w:rsidR="004A1101" w:rsidRPr="004A1101" w:rsidRDefault="004A1101" w:rsidP="005C2793">
            <w:pPr>
              <w:widowControl w:val="0"/>
              <w:spacing w:line="340" w:lineRule="auto"/>
              <w:rPr>
                <w:rFonts w:ascii="Times New Roman" w:hAnsi="Times New Roman"/>
                <w:b/>
                <w:color w:val="000000"/>
                <w:sz w:val="24"/>
                <w:szCs w:val="24"/>
              </w:rPr>
            </w:pPr>
          </w:p>
        </w:tc>
        <w:tc>
          <w:tcPr>
            <w:tcW w:w="426" w:type="dxa"/>
          </w:tcPr>
          <w:p w14:paraId="520B925E" w14:textId="77777777" w:rsidR="004A1101" w:rsidRPr="004A1101" w:rsidRDefault="004A1101" w:rsidP="005C2793">
            <w:pPr>
              <w:widowControl w:val="0"/>
              <w:spacing w:line="340" w:lineRule="auto"/>
              <w:rPr>
                <w:rFonts w:ascii="Times New Roman" w:hAnsi="Times New Roman"/>
                <w:b/>
                <w:color w:val="000000"/>
                <w:sz w:val="24"/>
                <w:szCs w:val="24"/>
              </w:rPr>
            </w:pPr>
          </w:p>
        </w:tc>
        <w:tc>
          <w:tcPr>
            <w:tcW w:w="1054" w:type="dxa"/>
          </w:tcPr>
          <w:p w14:paraId="20FB13D7" w14:textId="77777777" w:rsidR="004A1101" w:rsidRPr="004A1101" w:rsidRDefault="004A1101" w:rsidP="005C2793">
            <w:pPr>
              <w:widowControl w:val="0"/>
              <w:spacing w:line="340" w:lineRule="auto"/>
              <w:rPr>
                <w:rFonts w:ascii="Times New Roman" w:hAnsi="Times New Roman"/>
                <w:b/>
                <w:color w:val="000000"/>
                <w:sz w:val="24"/>
                <w:szCs w:val="24"/>
              </w:rPr>
            </w:pPr>
          </w:p>
        </w:tc>
      </w:tr>
      <w:tr w:rsidR="004A1101" w:rsidRPr="004A1101" w14:paraId="4B0E15CE" w14:textId="77777777" w:rsidTr="005C2793">
        <w:tc>
          <w:tcPr>
            <w:tcW w:w="851" w:type="dxa"/>
          </w:tcPr>
          <w:p w14:paraId="171A51CD" w14:textId="77777777" w:rsidR="004A1101" w:rsidRPr="004A1101" w:rsidRDefault="004A1101" w:rsidP="005C2793">
            <w:pPr>
              <w:widowControl w:val="0"/>
              <w:spacing w:line="340" w:lineRule="auto"/>
              <w:rPr>
                <w:rFonts w:ascii="Times New Roman" w:hAnsi="Times New Roman"/>
                <w:b/>
                <w:color w:val="000000"/>
                <w:sz w:val="24"/>
                <w:szCs w:val="24"/>
              </w:rPr>
            </w:pPr>
          </w:p>
        </w:tc>
        <w:tc>
          <w:tcPr>
            <w:tcW w:w="3623" w:type="dxa"/>
          </w:tcPr>
          <w:p w14:paraId="67C0DB7E" w14:textId="77777777" w:rsidR="004A1101" w:rsidRPr="004A1101" w:rsidRDefault="004A1101" w:rsidP="005C2793">
            <w:pPr>
              <w:widowControl w:val="0"/>
              <w:spacing w:line="340" w:lineRule="auto"/>
              <w:rPr>
                <w:rFonts w:ascii="Times New Roman" w:hAnsi="Times New Roman"/>
                <w:b/>
                <w:color w:val="000000"/>
                <w:sz w:val="24"/>
                <w:szCs w:val="24"/>
              </w:rPr>
            </w:pPr>
          </w:p>
        </w:tc>
        <w:tc>
          <w:tcPr>
            <w:tcW w:w="425" w:type="dxa"/>
          </w:tcPr>
          <w:p w14:paraId="6CB16F8D" w14:textId="77777777" w:rsidR="004A1101" w:rsidRPr="004A1101" w:rsidRDefault="004A1101" w:rsidP="005C2793">
            <w:pPr>
              <w:widowControl w:val="0"/>
              <w:spacing w:line="340" w:lineRule="auto"/>
              <w:rPr>
                <w:rFonts w:ascii="Times New Roman" w:hAnsi="Times New Roman"/>
                <w:b/>
                <w:color w:val="000000"/>
                <w:sz w:val="24"/>
                <w:szCs w:val="24"/>
              </w:rPr>
            </w:pPr>
          </w:p>
        </w:tc>
        <w:tc>
          <w:tcPr>
            <w:tcW w:w="425" w:type="dxa"/>
          </w:tcPr>
          <w:p w14:paraId="6E115AF2" w14:textId="77777777" w:rsidR="004A1101" w:rsidRPr="004A1101" w:rsidRDefault="004A1101" w:rsidP="005C2793">
            <w:pPr>
              <w:widowControl w:val="0"/>
              <w:spacing w:line="340" w:lineRule="auto"/>
              <w:rPr>
                <w:rFonts w:ascii="Times New Roman" w:hAnsi="Times New Roman"/>
                <w:b/>
                <w:color w:val="000000"/>
                <w:sz w:val="24"/>
                <w:szCs w:val="24"/>
              </w:rPr>
            </w:pPr>
          </w:p>
        </w:tc>
        <w:tc>
          <w:tcPr>
            <w:tcW w:w="426" w:type="dxa"/>
          </w:tcPr>
          <w:p w14:paraId="2ADAF751" w14:textId="77777777" w:rsidR="004A1101" w:rsidRPr="004A1101" w:rsidRDefault="004A1101" w:rsidP="005C2793">
            <w:pPr>
              <w:widowControl w:val="0"/>
              <w:spacing w:line="340" w:lineRule="auto"/>
              <w:rPr>
                <w:rFonts w:ascii="Times New Roman" w:hAnsi="Times New Roman"/>
                <w:b/>
                <w:color w:val="000000"/>
                <w:sz w:val="24"/>
                <w:szCs w:val="24"/>
              </w:rPr>
            </w:pPr>
          </w:p>
        </w:tc>
        <w:tc>
          <w:tcPr>
            <w:tcW w:w="425" w:type="dxa"/>
          </w:tcPr>
          <w:p w14:paraId="2D4EAC94" w14:textId="77777777" w:rsidR="004A1101" w:rsidRPr="004A1101" w:rsidRDefault="004A1101" w:rsidP="005C2793">
            <w:pPr>
              <w:widowControl w:val="0"/>
              <w:spacing w:line="340" w:lineRule="auto"/>
              <w:rPr>
                <w:rFonts w:ascii="Times New Roman" w:hAnsi="Times New Roman"/>
                <w:b/>
                <w:color w:val="000000"/>
                <w:sz w:val="24"/>
                <w:szCs w:val="24"/>
              </w:rPr>
            </w:pPr>
          </w:p>
        </w:tc>
        <w:tc>
          <w:tcPr>
            <w:tcW w:w="426" w:type="dxa"/>
          </w:tcPr>
          <w:p w14:paraId="3E3F6E8D" w14:textId="77777777" w:rsidR="004A1101" w:rsidRPr="004A1101" w:rsidRDefault="004A1101" w:rsidP="005C2793">
            <w:pPr>
              <w:widowControl w:val="0"/>
              <w:spacing w:line="340" w:lineRule="auto"/>
              <w:rPr>
                <w:rFonts w:ascii="Times New Roman" w:hAnsi="Times New Roman"/>
                <w:b/>
                <w:color w:val="000000"/>
                <w:sz w:val="24"/>
                <w:szCs w:val="24"/>
              </w:rPr>
            </w:pPr>
          </w:p>
        </w:tc>
        <w:tc>
          <w:tcPr>
            <w:tcW w:w="425" w:type="dxa"/>
          </w:tcPr>
          <w:p w14:paraId="2280E753" w14:textId="77777777" w:rsidR="004A1101" w:rsidRPr="004A1101" w:rsidRDefault="004A1101" w:rsidP="005C2793">
            <w:pPr>
              <w:widowControl w:val="0"/>
              <w:spacing w:line="340" w:lineRule="auto"/>
              <w:rPr>
                <w:rFonts w:ascii="Times New Roman" w:hAnsi="Times New Roman"/>
                <w:b/>
                <w:color w:val="000000"/>
                <w:sz w:val="24"/>
                <w:szCs w:val="24"/>
              </w:rPr>
            </w:pPr>
          </w:p>
        </w:tc>
        <w:tc>
          <w:tcPr>
            <w:tcW w:w="425" w:type="dxa"/>
          </w:tcPr>
          <w:p w14:paraId="4637154C" w14:textId="77777777" w:rsidR="004A1101" w:rsidRPr="004A1101" w:rsidRDefault="004A1101" w:rsidP="005C2793">
            <w:pPr>
              <w:widowControl w:val="0"/>
              <w:spacing w:line="340" w:lineRule="auto"/>
              <w:rPr>
                <w:rFonts w:ascii="Times New Roman" w:hAnsi="Times New Roman"/>
                <w:b/>
                <w:color w:val="000000"/>
                <w:sz w:val="24"/>
                <w:szCs w:val="24"/>
              </w:rPr>
            </w:pPr>
          </w:p>
        </w:tc>
        <w:tc>
          <w:tcPr>
            <w:tcW w:w="425" w:type="dxa"/>
          </w:tcPr>
          <w:p w14:paraId="4A38DCA6" w14:textId="77777777" w:rsidR="004A1101" w:rsidRPr="004A1101" w:rsidRDefault="004A1101" w:rsidP="005C2793">
            <w:pPr>
              <w:widowControl w:val="0"/>
              <w:spacing w:line="340" w:lineRule="auto"/>
              <w:rPr>
                <w:rFonts w:ascii="Times New Roman" w:hAnsi="Times New Roman"/>
                <w:b/>
                <w:color w:val="000000"/>
                <w:sz w:val="24"/>
                <w:szCs w:val="24"/>
              </w:rPr>
            </w:pPr>
          </w:p>
        </w:tc>
        <w:tc>
          <w:tcPr>
            <w:tcW w:w="425" w:type="dxa"/>
          </w:tcPr>
          <w:p w14:paraId="0275B68F" w14:textId="77777777" w:rsidR="004A1101" w:rsidRPr="004A1101" w:rsidRDefault="004A1101" w:rsidP="005C2793">
            <w:pPr>
              <w:widowControl w:val="0"/>
              <w:spacing w:line="340" w:lineRule="auto"/>
              <w:rPr>
                <w:rFonts w:ascii="Times New Roman" w:hAnsi="Times New Roman"/>
                <w:b/>
                <w:color w:val="000000"/>
                <w:sz w:val="24"/>
                <w:szCs w:val="24"/>
              </w:rPr>
            </w:pPr>
          </w:p>
        </w:tc>
        <w:tc>
          <w:tcPr>
            <w:tcW w:w="426" w:type="dxa"/>
          </w:tcPr>
          <w:p w14:paraId="78E92ECA" w14:textId="77777777" w:rsidR="004A1101" w:rsidRPr="004A1101" w:rsidRDefault="004A1101" w:rsidP="005C2793">
            <w:pPr>
              <w:widowControl w:val="0"/>
              <w:spacing w:line="340" w:lineRule="auto"/>
              <w:rPr>
                <w:rFonts w:ascii="Times New Roman" w:hAnsi="Times New Roman"/>
                <w:b/>
                <w:color w:val="000000"/>
                <w:sz w:val="24"/>
                <w:szCs w:val="24"/>
              </w:rPr>
            </w:pPr>
          </w:p>
        </w:tc>
        <w:tc>
          <w:tcPr>
            <w:tcW w:w="1054" w:type="dxa"/>
          </w:tcPr>
          <w:p w14:paraId="24B4E6FC" w14:textId="77777777" w:rsidR="004A1101" w:rsidRPr="004A1101" w:rsidRDefault="004A1101" w:rsidP="005C2793">
            <w:pPr>
              <w:widowControl w:val="0"/>
              <w:spacing w:line="340" w:lineRule="auto"/>
              <w:rPr>
                <w:rFonts w:ascii="Times New Roman" w:hAnsi="Times New Roman"/>
                <w:b/>
                <w:color w:val="000000"/>
                <w:sz w:val="24"/>
                <w:szCs w:val="24"/>
              </w:rPr>
            </w:pPr>
          </w:p>
        </w:tc>
      </w:tr>
      <w:tr w:rsidR="004A1101" w:rsidRPr="004A1101" w14:paraId="18364FEF" w14:textId="77777777" w:rsidTr="005C2793">
        <w:tc>
          <w:tcPr>
            <w:tcW w:w="851" w:type="dxa"/>
          </w:tcPr>
          <w:p w14:paraId="76676BE1" w14:textId="77777777" w:rsidR="004A1101" w:rsidRPr="004A1101" w:rsidRDefault="004A1101" w:rsidP="005C2793">
            <w:pPr>
              <w:widowControl w:val="0"/>
              <w:spacing w:line="340" w:lineRule="auto"/>
              <w:rPr>
                <w:rFonts w:ascii="Times New Roman" w:hAnsi="Times New Roman"/>
                <w:b/>
                <w:color w:val="000000"/>
                <w:sz w:val="24"/>
                <w:szCs w:val="24"/>
              </w:rPr>
            </w:pPr>
          </w:p>
        </w:tc>
        <w:tc>
          <w:tcPr>
            <w:tcW w:w="3623" w:type="dxa"/>
          </w:tcPr>
          <w:p w14:paraId="78A29417" w14:textId="77777777" w:rsidR="004A1101" w:rsidRPr="004A1101" w:rsidRDefault="004A1101" w:rsidP="005C2793">
            <w:pPr>
              <w:widowControl w:val="0"/>
              <w:spacing w:line="340" w:lineRule="auto"/>
              <w:rPr>
                <w:rFonts w:ascii="Times New Roman" w:hAnsi="Times New Roman"/>
                <w:b/>
                <w:color w:val="000000"/>
                <w:sz w:val="24"/>
                <w:szCs w:val="24"/>
              </w:rPr>
            </w:pPr>
          </w:p>
        </w:tc>
        <w:tc>
          <w:tcPr>
            <w:tcW w:w="425" w:type="dxa"/>
          </w:tcPr>
          <w:p w14:paraId="10183237" w14:textId="77777777" w:rsidR="004A1101" w:rsidRPr="004A1101" w:rsidRDefault="004A1101" w:rsidP="005C2793">
            <w:pPr>
              <w:widowControl w:val="0"/>
              <w:spacing w:line="340" w:lineRule="auto"/>
              <w:rPr>
                <w:rFonts w:ascii="Times New Roman" w:hAnsi="Times New Roman"/>
                <w:b/>
                <w:color w:val="000000"/>
                <w:sz w:val="24"/>
                <w:szCs w:val="24"/>
              </w:rPr>
            </w:pPr>
          </w:p>
        </w:tc>
        <w:tc>
          <w:tcPr>
            <w:tcW w:w="425" w:type="dxa"/>
          </w:tcPr>
          <w:p w14:paraId="0B4B2533" w14:textId="77777777" w:rsidR="004A1101" w:rsidRPr="004A1101" w:rsidRDefault="004A1101" w:rsidP="005C2793">
            <w:pPr>
              <w:widowControl w:val="0"/>
              <w:spacing w:line="340" w:lineRule="auto"/>
              <w:rPr>
                <w:rFonts w:ascii="Times New Roman" w:hAnsi="Times New Roman"/>
                <w:b/>
                <w:color w:val="000000"/>
                <w:sz w:val="24"/>
                <w:szCs w:val="24"/>
              </w:rPr>
            </w:pPr>
          </w:p>
        </w:tc>
        <w:tc>
          <w:tcPr>
            <w:tcW w:w="426" w:type="dxa"/>
          </w:tcPr>
          <w:p w14:paraId="5CDED85D" w14:textId="77777777" w:rsidR="004A1101" w:rsidRPr="004A1101" w:rsidRDefault="004A1101" w:rsidP="005C2793">
            <w:pPr>
              <w:widowControl w:val="0"/>
              <w:spacing w:line="340" w:lineRule="auto"/>
              <w:rPr>
                <w:rFonts w:ascii="Times New Roman" w:hAnsi="Times New Roman"/>
                <w:b/>
                <w:color w:val="000000"/>
                <w:sz w:val="24"/>
                <w:szCs w:val="24"/>
              </w:rPr>
            </w:pPr>
          </w:p>
        </w:tc>
        <w:tc>
          <w:tcPr>
            <w:tcW w:w="425" w:type="dxa"/>
          </w:tcPr>
          <w:p w14:paraId="6C1F4285" w14:textId="77777777" w:rsidR="004A1101" w:rsidRPr="004A1101" w:rsidRDefault="004A1101" w:rsidP="005C2793">
            <w:pPr>
              <w:widowControl w:val="0"/>
              <w:spacing w:line="340" w:lineRule="auto"/>
              <w:rPr>
                <w:rFonts w:ascii="Times New Roman" w:hAnsi="Times New Roman"/>
                <w:b/>
                <w:color w:val="000000"/>
                <w:sz w:val="24"/>
                <w:szCs w:val="24"/>
              </w:rPr>
            </w:pPr>
          </w:p>
        </w:tc>
        <w:tc>
          <w:tcPr>
            <w:tcW w:w="426" w:type="dxa"/>
          </w:tcPr>
          <w:p w14:paraId="0647E740" w14:textId="77777777" w:rsidR="004A1101" w:rsidRPr="004A1101" w:rsidRDefault="004A1101" w:rsidP="005C2793">
            <w:pPr>
              <w:widowControl w:val="0"/>
              <w:spacing w:line="340" w:lineRule="auto"/>
              <w:rPr>
                <w:rFonts w:ascii="Times New Roman" w:hAnsi="Times New Roman"/>
                <w:b/>
                <w:color w:val="000000"/>
                <w:sz w:val="24"/>
                <w:szCs w:val="24"/>
              </w:rPr>
            </w:pPr>
          </w:p>
        </w:tc>
        <w:tc>
          <w:tcPr>
            <w:tcW w:w="425" w:type="dxa"/>
          </w:tcPr>
          <w:p w14:paraId="0F7F2A57" w14:textId="77777777" w:rsidR="004A1101" w:rsidRPr="004A1101" w:rsidRDefault="004A1101" w:rsidP="005C2793">
            <w:pPr>
              <w:widowControl w:val="0"/>
              <w:spacing w:line="340" w:lineRule="auto"/>
              <w:rPr>
                <w:rFonts w:ascii="Times New Roman" w:hAnsi="Times New Roman"/>
                <w:b/>
                <w:color w:val="000000"/>
                <w:sz w:val="24"/>
                <w:szCs w:val="24"/>
              </w:rPr>
            </w:pPr>
          </w:p>
        </w:tc>
        <w:tc>
          <w:tcPr>
            <w:tcW w:w="425" w:type="dxa"/>
          </w:tcPr>
          <w:p w14:paraId="1C8805E7" w14:textId="77777777" w:rsidR="004A1101" w:rsidRPr="004A1101" w:rsidRDefault="004A1101" w:rsidP="005C2793">
            <w:pPr>
              <w:widowControl w:val="0"/>
              <w:spacing w:line="340" w:lineRule="auto"/>
              <w:rPr>
                <w:rFonts w:ascii="Times New Roman" w:hAnsi="Times New Roman"/>
                <w:b/>
                <w:color w:val="000000"/>
                <w:sz w:val="24"/>
                <w:szCs w:val="24"/>
              </w:rPr>
            </w:pPr>
          </w:p>
        </w:tc>
        <w:tc>
          <w:tcPr>
            <w:tcW w:w="425" w:type="dxa"/>
          </w:tcPr>
          <w:p w14:paraId="29572E89" w14:textId="77777777" w:rsidR="004A1101" w:rsidRPr="004A1101" w:rsidRDefault="004A1101" w:rsidP="005C2793">
            <w:pPr>
              <w:widowControl w:val="0"/>
              <w:spacing w:line="340" w:lineRule="auto"/>
              <w:rPr>
                <w:rFonts w:ascii="Times New Roman" w:hAnsi="Times New Roman"/>
                <w:b/>
                <w:color w:val="000000"/>
                <w:sz w:val="24"/>
                <w:szCs w:val="24"/>
              </w:rPr>
            </w:pPr>
          </w:p>
        </w:tc>
        <w:tc>
          <w:tcPr>
            <w:tcW w:w="425" w:type="dxa"/>
          </w:tcPr>
          <w:p w14:paraId="10A0F96A" w14:textId="77777777" w:rsidR="004A1101" w:rsidRPr="004A1101" w:rsidRDefault="004A1101" w:rsidP="005C2793">
            <w:pPr>
              <w:widowControl w:val="0"/>
              <w:spacing w:line="340" w:lineRule="auto"/>
              <w:rPr>
                <w:rFonts w:ascii="Times New Roman" w:hAnsi="Times New Roman"/>
                <w:b/>
                <w:color w:val="000000"/>
                <w:sz w:val="24"/>
                <w:szCs w:val="24"/>
              </w:rPr>
            </w:pPr>
          </w:p>
        </w:tc>
        <w:tc>
          <w:tcPr>
            <w:tcW w:w="426" w:type="dxa"/>
          </w:tcPr>
          <w:p w14:paraId="0A8D2177" w14:textId="77777777" w:rsidR="004A1101" w:rsidRPr="004A1101" w:rsidRDefault="004A1101" w:rsidP="005C2793">
            <w:pPr>
              <w:widowControl w:val="0"/>
              <w:spacing w:line="340" w:lineRule="auto"/>
              <w:rPr>
                <w:rFonts w:ascii="Times New Roman" w:hAnsi="Times New Roman"/>
                <w:b/>
                <w:color w:val="000000"/>
                <w:sz w:val="24"/>
                <w:szCs w:val="24"/>
              </w:rPr>
            </w:pPr>
          </w:p>
        </w:tc>
        <w:tc>
          <w:tcPr>
            <w:tcW w:w="1054" w:type="dxa"/>
          </w:tcPr>
          <w:p w14:paraId="6349906B" w14:textId="77777777" w:rsidR="004A1101" w:rsidRPr="004A1101" w:rsidRDefault="004A1101" w:rsidP="005C2793">
            <w:pPr>
              <w:widowControl w:val="0"/>
              <w:spacing w:line="340" w:lineRule="auto"/>
              <w:rPr>
                <w:rFonts w:ascii="Times New Roman" w:hAnsi="Times New Roman"/>
                <w:b/>
                <w:color w:val="000000"/>
                <w:sz w:val="24"/>
                <w:szCs w:val="24"/>
              </w:rPr>
            </w:pPr>
          </w:p>
        </w:tc>
      </w:tr>
      <w:tr w:rsidR="004A1101" w:rsidRPr="004A1101" w14:paraId="74315C5F" w14:textId="77777777" w:rsidTr="005C2793">
        <w:tc>
          <w:tcPr>
            <w:tcW w:w="851" w:type="dxa"/>
          </w:tcPr>
          <w:p w14:paraId="76A54F59" w14:textId="77777777" w:rsidR="004A1101" w:rsidRPr="004A1101" w:rsidRDefault="004A1101" w:rsidP="005C2793">
            <w:pPr>
              <w:widowControl w:val="0"/>
              <w:spacing w:line="340" w:lineRule="auto"/>
              <w:rPr>
                <w:rFonts w:ascii="Times New Roman" w:hAnsi="Times New Roman"/>
                <w:b/>
                <w:color w:val="000000"/>
                <w:sz w:val="24"/>
                <w:szCs w:val="24"/>
              </w:rPr>
            </w:pPr>
          </w:p>
        </w:tc>
        <w:tc>
          <w:tcPr>
            <w:tcW w:w="3623" w:type="dxa"/>
          </w:tcPr>
          <w:p w14:paraId="3EE20D22" w14:textId="77777777" w:rsidR="004A1101" w:rsidRPr="004A1101" w:rsidRDefault="004A1101" w:rsidP="005C2793">
            <w:pPr>
              <w:widowControl w:val="0"/>
              <w:spacing w:line="340" w:lineRule="auto"/>
              <w:rPr>
                <w:rFonts w:ascii="Times New Roman" w:hAnsi="Times New Roman"/>
                <w:b/>
                <w:color w:val="000000"/>
                <w:sz w:val="24"/>
                <w:szCs w:val="24"/>
              </w:rPr>
            </w:pPr>
          </w:p>
        </w:tc>
        <w:tc>
          <w:tcPr>
            <w:tcW w:w="425" w:type="dxa"/>
          </w:tcPr>
          <w:p w14:paraId="011E9850" w14:textId="77777777" w:rsidR="004A1101" w:rsidRPr="004A1101" w:rsidRDefault="004A1101" w:rsidP="005C2793">
            <w:pPr>
              <w:widowControl w:val="0"/>
              <w:spacing w:line="340" w:lineRule="auto"/>
              <w:rPr>
                <w:rFonts w:ascii="Times New Roman" w:hAnsi="Times New Roman"/>
                <w:b/>
                <w:color w:val="000000"/>
                <w:sz w:val="24"/>
                <w:szCs w:val="24"/>
              </w:rPr>
            </w:pPr>
          </w:p>
        </w:tc>
        <w:tc>
          <w:tcPr>
            <w:tcW w:w="425" w:type="dxa"/>
          </w:tcPr>
          <w:p w14:paraId="0DC5E911" w14:textId="77777777" w:rsidR="004A1101" w:rsidRPr="004A1101" w:rsidRDefault="004A1101" w:rsidP="005C2793">
            <w:pPr>
              <w:widowControl w:val="0"/>
              <w:spacing w:line="340" w:lineRule="auto"/>
              <w:rPr>
                <w:rFonts w:ascii="Times New Roman" w:hAnsi="Times New Roman"/>
                <w:b/>
                <w:color w:val="000000"/>
                <w:sz w:val="24"/>
                <w:szCs w:val="24"/>
              </w:rPr>
            </w:pPr>
          </w:p>
        </w:tc>
        <w:tc>
          <w:tcPr>
            <w:tcW w:w="426" w:type="dxa"/>
          </w:tcPr>
          <w:p w14:paraId="7C8AE6E6" w14:textId="77777777" w:rsidR="004A1101" w:rsidRPr="004A1101" w:rsidRDefault="004A1101" w:rsidP="005C2793">
            <w:pPr>
              <w:widowControl w:val="0"/>
              <w:spacing w:line="340" w:lineRule="auto"/>
              <w:rPr>
                <w:rFonts w:ascii="Times New Roman" w:hAnsi="Times New Roman"/>
                <w:b/>
                <w:color w:val="000000"/>
                <w:sz w:val="24"/>
                <w:szCs w:val="24"/>
              </w:rPr>
            </w:pPr>
          </w:p>
        </w:tc>
        <w:tc>
          <w:tcPr>
            <w:tcW w:w="425" w:type="dxa"/>
          </w:tcPr>
          <w:p w14:paraId="77C8F3F5" w14:textId="77777777" w:rsidR="004A1101" w:rsidRPr="004A1101" w:rsidRDefault="004A1101" w:rsidP="005C2793">
            <w:pPr>
              <w:widowControl w:val="0"/>
              <w:spacing w:line="340" w:lineRule="auto"/>
              <w:rPr>
                <w:rFonts w:ascii="Times New Roman" w:hAnsi="Times New Roman"/>
                <w:b/>
                <w:color w:val="000000"/>
                <w:sz w:val="24"/>
                <w:szCs w:val="24"/>
              </w:rPr>
            </w:pPr>
          </w:p>
        </w:tc>
        <w:tc>
          <w:tcPr>
            <w:tcW w:w="426" w:type="dxa"/>
          </w:tcPr>
          <w:p w14:paraId="734403E6" w14:textId="77777777" w:rsidR="004A1101" w:rsidRPr="004A1101" w:rsidRDefault="004A1101" w:rsidP="005C2793">
            <w:pPr>
              <w:widowControl w:val="0"/>
              <w:spacing w:line="340" w:lineRule="auto"/>
              <w:rPr>
                <w:rFonts w:ascii="Times New Roman" w:hAnsi="Times New Roman"/>
                <w:b/>
                <w:color w:val="000000"/>
                <w:sz w:val="24"/>
                <w:szCs w:val="24"/>
              </w:rPr>
            </w:pPr>
          </w:p>
        </w:tc>
        <w:tc>
          <w:tcPr>
            <w:tcW w:w="425" w:type="dxa"/>
          </w:tcPr>
          <w:p w14:paraId="13567F2D" w14:textId="77777777" w:rsidR="004A1101" w:rsidRPr="004A1101" w:rsidRDefault="004A1101" w:rsidP="005C2793">
            <w:pPr>
              <w:widowControl w:val="0"/>
              <w:spacing w:line="340" w:lineRule="auto"/>
              <w:rPr>
                <w:rFonts w:ascii="Times New Roman" w:hAnsi="Times New Roman"/>
                <w:b/>
                <w:color w:val="000000"/>
                <w:sz w:val="24"/>
                <w:szCs w:val="24"/>
              </w:rPr>
            </w:pPr>
          </w:p>
        </w:tc>
        <w:tc>
          <w:tcPr>
            <w:tcW w:w="425" w:type="dxa"/>
          </w:tcPr>
          <w:p w14:paraId="7859951F" w14:textId="77777777" w:rsidR="004A1101" w:rsidRPr="004A1101" w:rsidRDefault="004A1101" w:rsidP="005C2793">
            <w:pPr>
              <w:widowControl w:val="0"/>
              <w:spacing w:line="340" w:lineRule="auto"/>
              <w:rPr>
                <w:rFonts w:ascii="Times New Roman" w:hAnsi="Times New Roman"/>
                <w:b/>
                <w:color w:val="000000"/>
                <w:sz w:val="24"/>
                <w:szCs w:val="24"/>
              </w:rPr>
            </w:pPr>
          </w:p>
        </w:tc>
        <w:tc>
          <w:tcPr>
            <w:tcW w:w="425" w:type="dxa"/>
          </w:tcPr>
          <w:p w14:paraId="1FBAB3CF" w14:textId="77777777" w:rsidR="004A1101" w:rsidRPr="004A1101" w:rsidRDefault="004A1101" w:rsidP="005C2793">
            <w:pPr>
              <w:widowControl w:val="0"/>
              <w:spacing w:line="340" w:lineRule="auto"/>
              <w:rPr>
                <w:rFonts w:ascii="Times New Roman" w:hAnsi="Times New Roman"/>
                <w:b/>
                <w:color w:val="000000"/>
                <w:sz w:val="24"/>
                <w:szCs w:val="24"/>
              </w:rPr>
            </w:pPr>
          </w:p>
        </w:tc>
        <w:tc>
          <w:tcPr>
            <w:tcW w:w="425" w:type="dxa"/>
          </w:tcPr>
          <w:p w14:paraId="5890D541" w14:textId="77777777" w:rsidR="004A1101" w:rsidRPr="004A1101" w:rsidRDefault="004A1101" w:rsidP="005C2793">
            <w:pPr>
              <w:widowControl w:val="0"/>
              <w:spacing w:line="340" w:lineRule="auto"/>
              <w:rPr>
                <w:rFonts w:ascii="Times New Roman" w:hAnsi="Times New Roman"/>
                <w:b/>
                <w:color w:val="000000"/>
                <w:sz w:val="24"/>
                <w:szCs w:val="24"/>
              </w:rPr>
            </w:pPr>
          </w:p>
        </w:tc>
        <w:tc>
          <w:tcPr>
            <w:tcW w:w="426" w:type="dxa"/>
          </w:tcPr>
          <w:p w14:paraId="4751FC46" w14:textId="77777777" w:rsidR="004A1101" w:rsidRPr="004A1101" w:rsidRDefault="004A1101" w:rsidP="005C2793">
            <w:pPr>
              <w:widowControl w:val="0"/>
              <w:spacing w:line="340" w:lineRule="auto"/>
              <w:rPr>
                <w:rFonts w:ascii="Times New Roman" w:hAnsi="Times New Roman"/>
                <w:b/>
                <w:color w:val="000000"/>
                <w:sz w:val="24"/>
                <w:szCs w:val="24"/>
              </w:rPr>
            </w:pPr>
          </w:p>
        </w:tc>
        <w:tc>
          <w:tcPr>
            <w:tcW w:w="1054" w:type="dxa"/>
          </w:tcPr>
          <w:p w14:paraId="2F47E538" w14:textId="77777777" w:rsidR="004A1101" w:rsidRPr="004A1101" w:rsidRDefault="004A1101" w:rsidP="005C2793">
            <w:pPr>
              <w:widowControl w:val="0"/>
              <w:spacing w:line="340" w:lineRule="auto"/>
              <w:rPr>
                <w:rFonts w:ascii="Times New Roman" w:hAnsi="Times New Roman"/>
                <w:b/>
                <w:color w:val="000000"/>
                <w:sz w:val="24"/>
                <w:szCs w:val="24"/>
              </w:rPr>
            </w:pPr>
          </w:p>
        </w:tc>
      </w:tr>
    </w:tbl>
    <w:p w14:paraId="290801D6" w14:textId="77777777" w:rsidR="004A1101" w:rsidRDefault="004A1101" w:rsidP="006677F1">
      <w:pPr>
        <w:tabs>
          <w:tab w:val="left" w:pos="709"/>
        </w:tabs>
        <w:jc w:val="right"/>
        <w:rPr>
          <w:rFonts w:ascii="Times New Roman" w:hAnsi="Times New Roman"/>
          <w:color w:val="000000"/>
        </w:rPr>
      </w:pPr>
    </w:p>
    <w:p w14:paraId="333B412A" w14:textId="77777777" w:rsidR="004A1101" w:rsidRDefault="004A1101" w:rsidP="006677F1">
      <w:pPr>
        <w:tabs>
          <w:tab w:val="left" w:pos="709"/>
        </w:tabs>
        <w:jc w:val="right"/>
        <w:rPr>
          <w:rFonts w:ascii="Times New Roman" w:hAnsi="Times New Roman"/>
          <w:color w:val="000000"/>
        </w:rPr>
      </w:pPr>
    </w:p>
    <w:p w14:paraId="31116CC2" w14:textId="77777777" w:rsidR="004A1101" w:rsidRPr="009F4DE4" w:rsidRDefault="004A1101" w:rsidP="004A1101">
      <w:pPr>
        <w:jc w:val="center"/>
        <w:rPr>
          <w:rFonts w:ascii="Times New Roman" w:hAnsi="Times New Roman"/>
          <w:b/>
          <w:color w:val="000000"/>
          <w:sz w:val="24"/>
          <w:szCs w:val="24"/>
        </w:rPr>
      </w:pPr>
      <w:r w:rsidRPr="009F4DE4">
        <w:rPr>
          <w:rFonts w:ascii="Times New Roman" w:hAnsi="Times New Roman"/>
          <w:b/>
          <w:color w:val="000000"/>
          <w:sz w:val="24"/>
          <w:szCs w:val="24"/>
        </w:rPr>
        <w:t>ФОРМУ УТВЕРЖДАЕМ</w:t>
      </w:r>
    </w:p>
    <w:p w14:paraId="04860986" w14:textId="77777777" w:rsidR="004A1101" w:rsidRPr="009F4DE4" w:rsidRDefault="004A1101" w:rsidP="004A1101">
      <w:pPr>
        <w:suppressAutoHyphens/>
        <w:rPr>
          <w:rFonts w:ascii="Times New Roman" w:eastAsia="Lucida Sans Unicode" w:hAnsi="Times New Roman"/>
          <w:kern w:val="1"/>
          <w:sz w:val="24"/>
          <w:szCs w:val="24"/>
          <w:lang w:eastAsia="hi-IN" w:bidi="hi-IN"/>
        </w:rPr>
      </w:pPr>
    </w:p>
    <w:tbl>
      <w:tblPr>
        <w:tblW w:w="9973" w:type="dxa"/>
        <w:tblLook w:val="01E0" w:firstRow="1" w:lastRow="1" w:firstColumn="1" w:lastColumn="1" w:noHBand="0" w:noVBand="0"/>
      </w:tblPr>
      <w:tblGrid>
        <w:gridCol w:w="5305"/>
        <w:gridCol w:w="4668"/>
      </w:tblGrid>
      <w:tr w:rsidR="004A1101" w:rsidRPr="00933C7C" w14:paraId="05FC1CC2" w14:textId="77777777" w:rsidTr="005C2793">
        <w:trPr>
          <w:trHeight w:val="1232"/>
        </w:trPr>
        <w:tc>
          <w:tcPr>
            <w:tcW w:w="5305" w:type="dxa"/>
          </w:tcPr>
          <w:p w14:paraId="25281241" w14:textId="77777777" w:rsidR="004A1101" w:rsidRDefault="004A1101" w:rsidP="005C2793">
            <w:pPr>
              <w:rPr>
                <w:rFonts w:ascii="Times New Roman" w:hAnsi="Times New Roman"/>
                <w:b/>
                <w:sz w:val="24"/>
                <w:szCs w:val="23"/>
              </w:rPr>
            </w:pPr>
            <w:r>
              <w:rPr>
                <w:rFonts w:ascii="Times New Roman" w:hAnsi="Times New Roman"/>
                <w:b/>
                <w:sz w:val="24"/>
                <w:szCs w:val="23"/>
              </w:rPr>
              <w:t>Подрядчик</w:t>
            </w:r>
            <w:r w:rsidRPr="00933C7C">
              <w:rPr>
                <w:rFonts w:ascii="Times New Roman" w:hAnsi="Times New Roman"/>
                <w:b/>
                <w:sz w:val="24"/>
                <w:szCs w:val="23"/>
              </w:rPr>
              <w:t>:</w:t>
            </w:r>
          </w:p>
          <w:p w14:paraId="778989D8" w14:textId="77777777" w:rsidR="004A1101" w:rsidRDefault="004A1101" w:rsidP="005C2793">
            <w:pPr>
              <w:rPr>
                <w:rFonts w:ascii="Times New Roman" w:hAnsi="Times New Roman"/>
                <w:b/>
                <w:sz w:val="24"/>
                <w:szCs w:val="23"/>
              </w:rPr>
            </w:pPr>
          </w:p>
          <w:p w14:paraId="00D75CC8" w14:textId="77777777" w:rsidR="00D63A88" w:rsidRPr="00933C7C" w:rsidRDefault="00D63A88" w:rsidP="005C2793">
            <w:pPr>
              <w:rPr>
                <w:rFonts w:ascii="Times New Roman" w:hAnsi="Times New Roman"/>
                <w:b/>
                <w:sz w:val="24"/>
                <w:szCs w:val="23"/>
              </w:rPr>
            </w:pPr>
          </w:p>
          <w:p w14:paraId="3EBABB87" w14:textId="77777777" w:rsidR="004A1101" w:rsidRDefault="004A1101" w:rsidP="005C2793">
            <w:pPr>
              <w:rPr>
                <w:rFonts w:ascii="Times New Roman" w:hAnsi="Times New Roman"/>
                <w:sz w:val="24"/>
                <w:szCs w:val="24"/>
                <w:highlight w:val="yellow"/>
              </w:rPr>
            </w:pPr>
          </w:p>
          <w:p w14:paraId="610F1103" w14:textId="77777777" w:rsidR="00D63A88" w:rsidRDefault="00D63A88" w:rsidP="005C2793">
            <w:pPr>
              <w:rPr>
                <w:rFonts w:ascii="Times New Roman" w:hAnsi="Times New Roman"/>
                <w:sz w:val="24"/>
                <w:szCs w:val="24"/>
                <w:highlight w:val="yellow"/>
              </w:rPr>
            </w:pPr>
          </w:p>
          <w:p w14:paraId="1A0C8E50" w14:textId="77777777" w:rsidR="00D63A88" w:rsidRPr="00135198" w:rsidRDefault="00D63A88" w:rsidP="005C2793">
            <w:pPr>
              <w:rPr>
                <w:rFonts w:ascii="Times New Roman" w:hAnsi="Times New Roman"/>
                <w:sz w:val="24"/>
                <w:szCs w:val="24"/>
                <w:highlight w:val="yellow"/>
              </w:rPr>
            </w:pPr>
          </w:p>
          <w:p w14:paraId="1CB8F25A" w14:textId="5290EC89" w:rsidR="004A1101" w:rsidRPr="00933C7C" w:rsidRDefault="004A1101" w:rsidP="00D63A88">
            <w:pPr>
              <w:rPr>
                <w:rFonts w:ascii="Times New Roman" w:hAnsi="Times New Roman"/>
                <w:sz w:val="24"/>
                <w:szCs w:val="23"/>
              </w:rPr>
            </w:pPr>
            <w:r w:rsidRPr="00AE3AC6">
              <w:rPr>
                <w:rFonts w:ascii="Times New Roman" w:hAnsi="Times New Roman"/>
                <w:sz w:val="24"/>
                <w:szCs w:val="24"/>
              </w:rPr>
              <w:t>____________________</w:t>
            </w:r>
            <w:r>
              <w:rPr>
                <w:rFonts w:ascii="Times New Roman" w:hAnsi="Times New Roman"/>
                <w:sz w:val="24"/>
                <w:szCs w:val="24"/>
              </w:rPr>
              <w:t xml:space="preserve"> </w:t>
            </w:r>
            <w:r w:rsidR="00D63A88">
              <w:rPr>
                <w:rFonts w:ascii="Times New Roman" w:hAnsi="Times New Roman"/>
                <w:sz w:val="24"/>
                <w:szCs w:val="24"/>
              </w:rPr>
              <w:t>/______/</w:t>
            </w:r>
          </w:p>
        </w:tc>
        <w:tc>
          <w:tcPr>
            <w:tcW w:w="4668" w:type="dxa"/>
          </w:tcPr>
          <w:p w14:paraId="7E36307F" w14:textId="77777777" w:rsidR="004A1101" w:rsidRDefault="004A1101" w:rsidP="005C2793">
            <w:pPr>
              <w:rPr>
                <w:rFonts w:ascii="Times New Roman" w:hAnsi="Times New Roman"/>
                <w:b/>
                <w:sz w:val="24"/>
                <w:szCs w:val="23"/>
              </w:rPr>
            </w:pPr>
            <w:r>
              <w:rPr>
                <w:rFonts w:ascii="Times New Roman" w:hAnsi="Times New Roman"/>
                <w:b/>
                <w:sz w:val="24"/>
                <w:szCs w:val="23"/>
              </w:rPr>
              <w:t>Генеральный подрядчик</w:t>
            </w:r>
            <w:r w:rsidRPr="00933C7C">
              <w:rPr>
                <w:rFonts w:ascii="Times New Roman" w:hAnsi="Times New Roman"/>
                <w:b/>
                <w:sz w:val="24"/>
                <w:szCs w:val="23"/>
              </w:rPr>
              <w:t>:</w:t>
            </w:r>
          </w:p>
          <w:p w14:paraId="7FEF751D" w14:textId="77777777" w:rsidR="004A1101" w:rsidRPr="00933C7C" w:rsidRDefault="004A1101" w:rsidP="005C2793">
            <w:pPr>
              <w:pStyle w:val="a4"/>
              <w:tabs>
                <w:tab w:val="left" w:pos="709"/>
                <w:tab w:val="left" w:pos="1320"/>
              </w:tabs>
              <w:ind w:left="36"/>
              <w:contextualSpacing w:val="0"/>
              <w:jc w:val="left"/>
              <w:rPr>
                <w:sz w:val="24"/>
              </w:rPr>
            </w:pPr>
            <w:r>
              <w:rPr>
                <w:b/>
                <w:sz w:val="24"/>
              </w:rPr>
              <w:t>ФГУП «ППП»</w:t>
            </w:r>
          </w:p>
          <w:p w14:paraId="206CD8D7" w14:textId="77777777" w:rsidR="004A1101" w:rsidRPr="00933C7C" w:rsidRDefault="004A1101" w:rsidP="005C2793">
            <w:pPr>
              <w:rPr>
                <w:rFonts w:ascii="Times New Roman" w:hAnsi="Times New Roman"/>
                <w:b/>
                <w:sz w:val="24"/>
                <w:szCs w:val="23"/>
              </w:rPr>
            </w:pPr>
          </w:p>
          <w:p w14:paraId="30689EE8" w14:textId="77777777" w:rsidR="00174735" w:rsidRPr="00174735" w:rsidRDefault="00174735" w:rsidP="00174735">
            <w:pPr>
              <w:ind w:left="-284" w:right="-87" w:firstLine="247"/>
              <w:jc w:val="left"/>
              <w:rPr>
                <w:rFonts w:ascii="Times New Roman" w:hAnsi="Times New Roman"/>
                <w:sz w:val="24"/>
                <w:szCs w:val="24"/>
              </w:rPr>
            </w:pPr>
            <w:proofErr w:type="spellStart"/>
            <w:r w:rsidRPr="00174735">
              <w:rPr>
                <w:rFonts w:ascii="Times New Roman" w:hAnsi="Times New Roman"/>
                <w:sz w:val="24"/>
                <w:szCs w:val="24"/>
              </w:rPr>
              <w:t>Врио</w:t>
            </w:r>
            <w:proofErr w:type="spellEnd"/>
            <w:r w:rsidRPr="00174735">
              <w:rPr>
                <w:rFonts w:ascii="Times New Roman" w:hAnsi="Times New Roman"/>
                <w:sz w:val="24"/>
                <w:szCs w:val="24"/>
              </w:rPr>
              <w:t xml:space="preserve"> генерального директора </w:t>
            </w:r>
          </w:p>
          <w:p w14:paraId="38A50026" w14:textId="77777777" w:rsidR="00174735" w:rsidRPr="00174735" w:rsidRDefault="00174735" w:rsidP="00174735">
            <w:pPr>
              <w:ind w:left="-284" w:right="-87" w:firstLine="247"/>
              <w:jc w:val="left"/>
              <w:rPr>
                <w:rFonts w:ascii="Times New Roman" w:hAnsi="Times New Roman"/>
                <w:sz w:val="24"/>
                <w:szCs w:val="24"/>
              </w:rPr>
            </w:pPr>
          </w:p>
          <w:p w14:paraId="2D0391CA" w14:textId="77777777" w:rsidR="00174735" w:rsidRPr="00174735" w:rsidRDefault="00174735" w:rsidP="00174735">
            <w:pPr>
              <w:ind w:left="-284" w:right="-87" w:firstLine="247"/>
              <w:jc w:val="left"/>
              <w:rPr>
                <w:rFonts w:ascii="Times New Roman" w:hAnsi="Times New Roman"/>
                <w:sz w:val="24"/>
                <w:szCs w:val="24"/>
              </w:rPr>
            </w:pPr>
          </w:p>
          <w:p w14:paraId="6F540977" w14:textId="57259089" w:rsidR="004A1101" w:rsidRPr="00933C7C" w:rsidRDefault="00174735" w:rsidP="00C05244">
            <w:pPr>
              <w:ind w:left="-284" w:right="-87" w:firstLine="247"/>
              <w:jc w:val="left"/>
              <w:rPr>
                <w:rFonts w:ascii="Times New Roman" w:hAnsi="Times New Roman"/>
                <w:bCs/>
                <w:sz w:val="24"/>
                <w:szCs w:val="23"/>
              </w:rPr>
            </w:pPr>
            <w:r w:rsidRPr="00174735">
              <w:rPr>
                <w:rFonts w:ascii="Times New Roman" w:hAnsi="Times New Roman"/>
                <w:sz w:val="24"/>
                <w:szCs w:val="24"/>
              </w:rPr>
              <w:t xml:space="preserve">_____________________ И.Р. </w:t>
            </w:r>
            <w:proofErr w:type="spellStart"/>
            <w:r w:rsidRPr="00174735">
              <w:rPr>
                <w:rFonts w:ascii="Times New Roman" w:hAnsi="Times New Roman"/>
                <w:sz w:val="24"/>
                <w:szCs w:val="24"/>
              </w:rPr>
              <w:t>Дравниеце</w:t>
            </w:r>
            <w:proofErr w:type="spellEnd"/>
          </w:p>
        </w:tc>
      </w:tr>
    </w:tbl>
    <w:p w14:paraId="6D3E7105" w14:textId="2F560A71" w:rsidR="004A1101" w:rsidRDefault="004A1101" w:rsidP="006677F1">
      <w:pPr>
        <w:tabs>
          <w:tab w:val="left" w:pos="709"/>
        </w:tabs>
        <w:jc w:val="right"/>
        <w:rPr>
          <w:rFonts w:ascii="Times New Roman" w:hAnsi="Times New Roman"/>
          <w:color w:val="000000"/>
        </w:rPr>
      </w:pPr>
      <w:r>
        <w:rPr>
          <w:rFonts w:ascii="Times New Roman" w:hAnsi="Times New Roman"/>
          <w:color w:val="000000"/>
        </w:rPr>
        <w:br w:type="page"/>
      </w:r>
    </w:p>
    <w:p w14:paraId="545DF946" w14:textId="07B6BF12" w:rsidR="006677F1" w:rsidRPr="00F90CF7" w:rsidRDefault="006677F1" w:rsidP="006677F1">
      <w:pPr>
        <w:tabs>
          <w:tab w:val="left" w:pos="709"/>
        </w:tabs>
        <w:jc w:val="right"/>
        <w:rPr>
          <w:rFonts w:ascii="Times New Roman" w:hAnsi="Times New Roman"/>
          <w:color w:val="000000"/>
        </w:rPr>
      </w:pPr>
      <w:r w:rsidRPr="00F90CF7">
        <w:rPr>
          <w:rFonts w:ascii="Times New Roman" w:hAnsi="Times New Roman"/>
          <w:color w:val="000000"/>
        </w:rPr>
        <w:lastRenderedPageBreak/>
        <w:t xml:space="preserve">Приложение № </w:t>
      </w:r>
      <w:r>
        <w:rPr>
          <w:rFonts w:ascii="Times New Roman" w:hAnsi="Times New Roman"/>
          <w:color w:val="000000"/>
        </w:rPr>
        <w:t>6</w:t>
      </w:r>
    </w:p>
    <w:p w14:paraId="4F896EEB" w14:textId="4F42ABC4" w:rsidR="00662899" w:rsidRDefault="006677F1" w:rsidP="006677F1">
      <w:pPr>
        <w:jc w:val="right"/>
        <w:rPr>
          <w:rFonts w:ascii="Times New Roman" w:hAnsi="Times New Roman"/>
          <w:color w:val="000000"/>
        </w:rPr>
      </w:pPr>
      <w:r w:rsidRPr="00F90CF7">
        <w:rPr>
          <w:rFonts w:ascii="Times New Roman" w:hAnsi="Times New Roman"/>
          <w:color w:val="000000"/>
        </w:rPr>
        <w:t xml:space="preserve">к Договору </w:t>
      </w:r>
      <w:r>
        <w:rPr>
          <w:rFonts w:ascii="Times New Roman" w:hAnsi="Times New Roman"/>
          <w:color w:val="000000"/>
        </w:rPr>
        <w:t>подряда</w:t>
      </w:r>
      <w:r w:rsidRPr="00F90CF7">
        <w:rPr>
          <w:rFonts w:ascii="Times New Roman" w:hAnsi="Times New Roman"/>
          <w:color w:val="000000"/>
        </w:rPr>
        <w:t xml:space="preserve"> № </w:t>
      </w:r>
      <w:r w:rsidR="00D63A88">
        <w:rPr>
          <w:rFonts w:ascii="Times New Roman" w:hAnsi="Times New Roman"/>
          <w:color w:val="000000"/>
        </w:rPr>
        <w:t>___________________</w:t>
      </w:r>
    </w:p>
    <w:p w14:paraId="52410066" w14:textId="4F57ECAF" w:rsidR="006677F1" w:rsidRPr="00F90CF7" w:rsidRDefault="006677F1" w:rsidP="006677F1">
      <w:pPr>
        <w:jc w:val="right"/>
        <w:rPr>
          <w:rFonts w:ascii="Times New Roman" w:hAnsi="Times New Roman"/>
          <w:color w:val="000000"/>
        </w:rPr>
      </w:pPr>
      <w:r w:rsidRPr="00F90CF7">
        <w:rPr>
          <w:rFonts w:ascii="Times New Roman" w:hAnsi="Times New Roman"/>
          <w:color w:val="000000"/>
        </w:rPr>
        <w:t>от «____» __________ 202</w:t>
      </w:r>
      <w:r w:rsidR="00662899">
        <w:rPr>
          <w:rFonts w:ascii="Times New Roman" w:hAnsi="Times New Roman"/>
          <w:color w:val="000000"/>
        </w:rPr>
        <w:t>4</w:t>
      </w:r>
      <w:r w:rsidRPr="00F90CF7">
        <w:rPr>
          <w:rFonts w:ascii="Times New Roman" w:hAnsi="Times New Roman"/>
          <w:color w:val="000000"/>
        </w:rPr>
        <w:t xml:space="preserve"> г.</w:t>
      </w:r>
    </w:p>
    <w:p w14:paraId="22B91B54" w14:textId="77777777" w:rsidR="006677F1" w:rsidRDefault="006677F1" w:rsidP="006677F1"/>
    <w:p w14:paraId="325A29ED" w14:textId="77777777" w:rsidR="006677F1" w:rsidRDefault="006677F1" w:rsidP="006677F1">
      <w:pPr>
        <w:jc w:val="center"/>
        <w:rPr>
          <w:rFonts w:ascii="Times New Roman" w:eastAsia="Lucida Sans Unicode" w:hAnsi="Times New Roman"/>
          <w:b/>
          <w:kern w:val="1"/>
          <w:sz w:val="26"/>
          <w:szCs w:val="26"/>
          <w:lang w:eastAsia="hi-IN" w:bidi="hi-IN"/>
        </w:rPr>
      </w:pPr>
    </w:p>
    <w:p w14:paraId="48073CB8" w14:textId="77777777" w:rsidR="006677F1" w:rsidRPr="009F4DE4" w:rsidRDefault="006677F1" w:rsidP="006677F1">
      <w:pPr>
        <w:jc w:val="center"/>
        <w:rPr>
          <w:rFonts w:ascii="Times New Roman" w:hAnsi="Times New Roman"/>
          <w:b/>
          <w:bCs/>
          <w:color w:val="000000"/>
          <w:sz w:val="24"/>
          <w:szCs w:val="24"/>
        </w:rPr>
      </w:pPr>
      <w:r w:rsidRPr="009F4DE4">
        <w:rPr>
          <w:rFonts w:ascii="Times New Roman" w:hAnsi="Times New Roman"/>
          <w:b/>
          <w:bCs/>
          <w:color w:val="000000"/>
          <w:sz w:val="24"/>
          <w:szCs w:val="24"/>
        </w:rPr>
        <w:t>ОБРАЗЕЦ ФОРМЫ</w:t>
      </w:r>
    </w:p>
    <w:p w14:paraId="58B12D98" w14:textId="77777777" w:rsidR="006677F1" w:rsidRPr="009F4DE4" w:rsidRDefault="006677F1" w:rsidP="006677F1">
      <w:pPr>
        <w:jc w:val="center"/>
        <w:rPr>
          <w:rFonts w:ascii="Times New Roman" w:hAnsi="Times New Roman"/>
          <w:b/>
          <w:bCs/>
          <w:color w:val="000000"/>
          <w:sz w:val="24"/>
          <w:szCs w:val="24"/>
        </w:rPr>
      </w:pPr>
      <w:r w:rsidRPr="009F4DE4">
        <w:rPr>
          <w:rFonts w:ascii="Times New Roman" w:hAnsi="Times New Roman"/>
          <w:b/>
          <w:bCs/>
          <w:color w:val="000000"/>
          <w:sz w:val="24"/>
          <w:szCs w:val="24"/>
        </w:rPr>
        <w:t>АКТ</w:t>
      </w:r>
    </w:p>
    <w:p w14:paraId="202EF663" w14:textId="77777777" w:rsidR="006677F1" w:rsidRPr="009F4DE4" w:rsidRDefault="006677F1" w:rsidP="006677F1">
      <w:pPr>
        <w:jc w:val="center"/>
        <w:rPr>
          <w:rFonts w:ascii="Times New Roman" w:hAnsi="Times New Roman"/>
          <w:b/>
          <w:color w:val="000000"/>
          <w:sz w:val="24"/>
          <w:szCs w:val="24"/>
        </w:rPr>
      </w:pPr>
      <w:r w:rsidRPr="009F4DE4">
        <w:rPr>
          <w:rFonts w:ascii="Times New Roman" w:hAnsi="Times New Roman"/>
          <w:b/>
          <w:bCs/>
          <w:color w:val="000000"/>
          <w:sz w:val="24"/>
          <w:szCs w:val="24"/>
        </w:rPr>
        <w:t xml:space="preserve">приема-передачи строительной площадки </w:t>
      </w:r>
    </w:p>
    <w:p w14:paraId="44AF0975" w14:textId="77777777" w:rsidR="006677F1" w:rsidRPr="009F4DE4" w:rsidRDefault="006677F1" w:rsidP="006677F1">
      <w:pPr>
        <w:rPr>
          <w:rFonts w:ascii="Times New Roman" w:hAnsi="Times New Roman"/>
          <w:vanish/>
          <w:color w:val="000000"/>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005"/>
        <w:gridCol w:w="5006"/>
      </w:tblGrid>
      <w:tr w:rsidR="006677F1" w:rsidRPr="009F4DE4" w14:paraId="39E144DD" w14:textId="77777777" w:rsidTr="00CF555C">
        <w:trPr>
          <w:tblCellSpacing w:w="15" w:type="dxa"/>
          <w:jc w:val="center"/>
        </w:trPr>
        <w:tc>
          <w:tcPr>
            <w:tcW w:w="2500" w:type="pct"/>
            <w:vAlign w:val="center"/>
            <w:hideMark/>
          </w:tcPr>
          <w:p w14:paraId="0A0AB103" w14:textId="77777777" w:rsidR="006677F1" w:rsidRPr="009F4DE4" w:rsidRDefault="006677F1" w:rsidP="00CF555C">
            <w:pPr>
              <w:rPr>
                <w:rFonts w:ascii="Times New Roman" w:hAnsi="Times New Roman"/>
                <w:color w:val="000000"/>
                <w:sz w:val="24"/>
                <w:szCs w:val="24"/>
              </w:rPr>
            </w:pPr>
            <w:r w:rsidRPr="009F4DE4">
              <w:rPr>
                <w:rFonts w:ascii="Times New Roman" w:hAnsi="Times New Roman"/>
                <w:color w:val="000000"/>
                <w:sz w:val="24"/>
                <w:szCs w:val="24"/>
              </w:rPr>
              <w:t xml:space="preserve">г. Москва </w:t>
            </w:r>
          </w:p>
        </w:tc>
        <w:tc>
          <w:tcPr>
            <w:tcW w:w="2500" w:type="pct"/>
            <w:vAlign w:val="center"/>
            <w:hideMark/>
          </w:tcPr>
          <w:p w14:paraId="57357BF5" w14:textId="38616788" w:rsidR="006677F1" w:rsidRPr="009F4DE4" w:rsidRDefault="006677F1" w:rsidP="00662899">
            <w:pPr>
              <w:rPr>
                <w:rFonts w:ascii="Times New Roman" w:hAnsi="Times New Roman"/>
                <w:color w:val="000000"/>
                <w:sz w:val="24"/>
                <w:szCs w:val="24"/>
              </w:rPr>
            </w:pPr>
            <w:r w:rsidRPr="009F4DE4">
              <w:rPr>
                <w:rFonts w:ascii="Times New Roman" w:hAnsi="Times New Roman"/>
                <w:color w:val="000000"/>
                <w:sz w:val="24"/>
                <w:szCs w:val="24"/>
              </w:rPr>
              <w:t xml:space="preserve">                                  «__</w:t>
            </w:r>
            <w:r w:rsidR="00662899">
              <w:rPr>
                <w:rFonts w:ascii="Times New Roman" w:hAnsi="Times New Roman"/>
                <w:color w:val="000000"/>
                <w:sz w:val="24"/>
                <w:szCs w:val="24"/>
              </w:rPr>
              <w:t>_</w:t>
            </w:r>
            <w:r w:rsidRPr="009F4DE4">
              <w:rPr>
                <w:rFonts w:ascii="Times New Roman" w:hAnsi="Times New Roman"/>
                <w:color w:val="000000"/>
                <w:sz w:val="24"/>
                <w:szCs w:val="24"/>
              </w:rPr>
              <w:t>_»____</w:t>
            </w:r>
            <w:r w:rsidR="00662899">
              <w:rPr>
                <w:rFonts w:ascii="Times New Roman" w:hAnsi="Times New Roman"/>
                <w:color w:val="000000"/>
                <w:sz w:val="24"/>
                <w:szCs w:val="24"/>
              </w:rPr>
              <w:t>_</w:t>
            </w:r>
            <w:r w:rsidRPr="009F4DE4">
              <w:rPr>
                <w:rFonts w:ascii="Times New Roman" w:hAnsi="Times New Roman"/>
                <w:color w:val="000000"/>
                <w:sz w:val="24"/>
                <w:szCs w:val="24"/>
              </w:rPr>
              <w:t>_____ 202</w:t>
            </w:r>
            <w:r w:rsidR="00662899">
              <w:rPr>
                <w:rFonts w:ascii="Times New Roman" w:hAnsi="Times New Roman"/>
                <w:color w:val="000000"/>
                <w:sz w:val="24"/>
                <w:szCs w:val="24"/>
              </w:rPr>
              <w:t>4</w:t>
            </w:r>
            <w:r w:rsidRPr="009F4DE4">
              <w:rPr>
                <w:rFonts w:ascii="Times New Roman" w:hAnsi="Times New Roman"/>
                <w:color w:val="000000"/>
                <w:sz w:val="24"/>
                <w:szCs w:val="24"/>
              </w:rPr>
              <w:t xml:space="preserve"> г. </w:t>
            </w:r>
          </w:p>
        </w:tc>
      </w:tr>
    </w:tbl>
    <w:p w14:paraId="121BAA7B" w14:textId="77777777" w:rsidR="006677F1" w:rsidRPr="009F4DE4" w:rsidRDefault="006677F1" w:rsidP="006677F1">
      <w:pPr>
        <w:rPr>
          <w:rFonts w:ascii="Times New Roman" w:hAnsi="Times New Roman"/>
          <w:color w:val="000000"/>
          <w:sz w:val="24"/>
          <w:szCs w:val="24"/>
        </w:rPr>
      </w:pPr>
    </w:p>
    <w:p w14:paraId="0EA6B6AE" w14:textId="77777777" w:rsidR="00CF555C" w:rsidRDefault="006677F1" w:rsidP="006677F1">
      <w:pPr>
        <w:ind w:firstLine="709"/>
        <w:rPr>
          <w:rFonts w:ascii="Times New Roman" w:hAnsi="Times New Roman"/>
          <w:color w:val="000000"/>
          <w:sz w:val="24"/>
          <w:szCs w:val="24"/>
        </w:rPr>
      </w:pPr>
      <w:r w:rsidRPr="006B34BA">
        <w:rPr>
          <w:rFonts w:ascii="Times New Roman" w:hAnsi="Times New Roman"/>
          <w:color w:val="000000"/>
          <w:sz w:val="24"/>
          <w:szCs w:val="24"/>
        </w:rPr>
        <w:t>Мы, нижеподписавшиеся</w:t>
      </w:r>
      <w:r w:rsidR="00CF555C">
        <w:rPr>
          <w:rFonts w:ascii="Times New Roman" w:hAnsi="Times New Roman"/>
          <w:color w:val="000000"/>
          <w:sz w:val="24"/>
          <w:szCs w:val="24"/>
        </w:rPr>
        <w:t>,</w:t>
      </w:r>
    </w:p>
    <w:p w14:paraId="4A67DC24" w14:textId="4A12E5E5" w:rsidR="006677F1" w:rsidRPr="006B34BA" w:rsidRDefault="006677F1" w:rsidP="006677F1">
      <w:pPr>
        <w:ind w:firstLine="709"/>
        <w:rPr>
          <w:rFonts w:ascii="Times New Roman" w:hAnsi="Times New Roman"/>
          <w:color w:val="000000"/>
          <w:sz w:val="24"/>
          <w:szCs w:val="24"/>
        </w:rPr>
      </w:pPr>
      <w:r w:rsidRPr="006B34BA">
        <w:rPr>
          <w:rFonts w:ascii="Times New Roman" w:hAnsi="Times New Roman"/>
          <w:color w:val="000000"/>
          <w:sz w:val="24"/>
          <w:szCs w:val="24"/>
        </w:rPr>
        <w:t>«</w:t>
      </w:r>
      <w:r>
        <w:rPr>
          <w:rFonts w:ascii="Times New Roman" w:hAnsi="Times New Roman"/>
          <w:color w:val="000000"/>
          <w:sz w:val="24"/>
          <w:szCs w:val="24"/>
        </w:rPr>
        <w:t>Подрядчик</w:t>
      </w:r>
      <w:r w:rsidRPr="006B34BA">
        <w:rPr>
          <w:rFonts w:ascii="Times New Roman" w:hAnsi="Times New Roman"/>
          <w:color w:val="000000"/>
          <w:sz w:val="24"/>
          <w:szCs w:val="24"/>
        </w:rPr>
        <w:t xml:space="preserve">», в лице </w:t>
      </w:r>
      <w:r w:rsidRPr="006B34BA">
        <w:rPr>
          <w:rFonts w:ascii="Times New Roman" w:hAnsi="Times New Roman"/>
          <w:sz w:val="24"/>
          <w:szCs w:val="24"/>
        </w:rPr>
        <w:t>генерального директора</w:t>
      </w:r>
      <w:r w:rsidR="00D63A88">
        <w:rPr>
          <w:rFonts w:ascii="Times New Roman" w:hAnsi="Times New Roman"/>
          <w:sz w:val="24"/>
          <w:szCs w:val="24"/>
        </w:rPr>
        <w:t>______________</w:t>
      </w:r>
      <w:r w:rsidR="00CF555C">
        <w:rPr>
          <w:rFonts w:ascii="Times New Roman" w:hAnsi="Times New Roman"/>
          <w:sz w:val="24"/>
          <w:szCs w:val="24"/>
        </w:rPr>
        <w:t>,</w:t>
      </w:r>
    </w:p>
    <w:p w14:paraId="0D753868" w14:textId="77777777" w:rsidR="006677F1" w:rsidRPr="006B34BA" w:rsidRDefault="006677F1" w:rsidP="006677F1">
      <w:pPr>
        <w:ind w:firstLine="709"/>
        <w:rPr>
          <w:rFonts w:ascii="Times New Roman" w:hAnsi="Times New Roman"/>
          <w:color w:val="000000"/>
          <w:sz w:val="24"/>
          <w:szCs w:val="24"/>
        </w:rPr>
      </w:pPr>
      <w:r w:rsidRPr="006B34BA">
        <w:rPr>
          <w:rFonts w:ascii="Times New Roman" w:hAnsi="Times New Roman"/>
          <w:color w:val="000000"/>
          <w:sz w:val="24"/>
          <w:szCs w:val="24"/>
        </w:rPr>
        <w:t xml:space="preserve">и </w:t>
      </w:r>
      <w:r>
        <w:rPr>
          <w:rFonts w:ascii="Times New Roman" w:hAnsi="Times New Roman"/>
          <w:color w:val="000000"/>
          <w:sz w:val="24"/>
          <w:szCs w:val="24"/>
        </w:rPr>
        <w:t>«</w:t>
      </w:r>
      <w:r w:rsidRPr="006B34BA">
        <w:rPr>
          <w:rFonts w:ascii="Times New Roman" w:hAnsi="Times New Roman"/>
          <w:color w:val="000000"/>
          <w:sz w:val="24"/>
          <w:szCs w:val="24"/>
        </w:rPr>
        <w:t>Генеральный подрядчик</w:t>
      </w:r>
      <w:r>
        <w:rPr>
          <w:rFonts w:ascii="Times New Roman" w:hAnsi="Times New Roman"/>
          <w:color w:val="000000"/>
          <w:sz w:val="24"/>
          <w:szCs w:val="24"/>
        </w:rPr>
        <w:t>»</w:t>
      </w:r>
      <w:r w:rsidRPr="006B34BA">
        <w:rPr>
          <w:rFonts w:ascii="Times New Roman" w:hAnsi="Times New Roman"/>
          <w:color w:val="000000"/>
          <w:sz w:val="24"/>
          <w:szCs w:val="24"/>
        </w:rPr>
        <w:t xml:space="preserve"> в лице заместителя генерального директора </w:t>
      </w:r>
      <w:r>
        <w:rPr>
          <w:rFonts w:ascii="Times New Roman" w:hAnsi="Times New Roman"/>
          <w:color w:val="000000"/>
          <w:sz w:val="24"/>
          <w:szCs w:val="24"/>
        </w:rPr>
        <w:t xml:space="preserve">                         </w:t>
      </w:r>
      <w:r w:rsidRPr="006B34BA">
        <w:rPr>
          <w:rFonts w:ascii="Times New Roman" w:hAnsi="Times New Roman"/>
          <w:color w:val="000000"/>
          <w:sz w:val="24"/>
          <w:szCs w:val="24"/>
        </w:rPr>
        <w:t xml:space="preserve">ФГУП «ППП» </w:t>
      </w:r>
      <w:proofErr w:type="spellStart"/>
      <w:r w:rsidRPr="006B34BA">
        <w:rPr>
          <w:rFonts w:ascii="Times New Roman" w:hAnsi="Times New Roman"/>
          <w:color w:val="000000"/>
          <w:sz w:val="24"/>
          <w:szCs w:val="24"/>
        </w:rPr>
        <w:t>Стерлева</w:t>
      </w:r>
      <w:proofErr w:type="spellEnd"/>
      <w:r w:rsidRPr="006B34BA">
        <w:rPr>
          <w:rFonts w:ascii="Times New Roman" w:hAnsi="Times New Roman"/>
          <w:color w:val="000000"/>
          <w:sz w:val="24"/>
          <w:szCs w:val="24"/>
        </w:rPr>
        <w:t xml:space="preserve"> Александра Игоревича</w:t>
      </w:r>
    </w:p>
    <w:p w14:paraId="0D5A32B5" w14:textId="77777777" w:rsidR="006677F1" w:rsidRPr="006B34BA" w:rsidRDefault="006677F1" w:rsidP="006677F1">
      <w:pPr>
        <w:rPr>
          <w:rFonts w:ascii="Times New Roman" w:hAnsi="Times New Roman"/>
          <w:color w:val="000000"/>
          <w:sz w:val="24"/>
          <w:szCs w:val="24"/>
        </w:rPr>
      </w:pPr>
      <w:r w:rsidRPr="006B34BA">
        <w:rPr>
          <w:rFonts w:ascii="Times New Roman" w:hAnsi="Times New Roman"/>
          <w:color w:val="000000"/>
          <w:sz w:val="24"/>
          <w:szCs w:val="24"/>
        </w:rPr>
        <w:t xml:space="preserve">составили настоящий Акт о нижеследующем: </w:t>
      </w:r>
    </w:p>
    <w:p w14:paraId="58580EB0" w14:textId="50918658" w:rsidR="006677F1" w:rsidRPr="006B34BA" w:rsidRDefault="006677F1" w:rsidP="00F64224">
      <w:pPr>
        <w:tabs>
          <w:tab w:val="left" w:pos="709"/>
        </w:tabs>
        <w:rPr>
          <w:rFonts w:ascii="Times New Roman" w:hAnsi="Times New Roman"/>
          <w:color w:val="000000"/>
          <w:sz w:val="24"/>
          <w:szCs w:val="24"/>
        </w:rPr>
      </w:pPr>
      <w:r w:rsidRPr="006B34BA">
        <w:rPr>
          <w:rFonts w:ascii="Times New Roman" w:hAnsi="Times New Roman"/>
          <w:color w:val="000000"/>
          <w:sz w:val="24"/>
          <w:szCs w:val="24"/>
        </w:rPr>
        <w:t>1.</w:t>
      </w:r>
      <w:r w:rsidR="00352453">
        <w:rPr>
          <w:rFonts w:ascii="Times New Roman" w:hAnsi="Times New Roman"/>
          <w:color w:val="000000"/>
          <w:sz w:val="24"/>
          <w:szCs w:val="24"/>
        </w:rPr>
        <w:t xml:space="preserve"> </w:t>
      </w:r>
      <w:r>
        <w:rPr>
          <w:rFonts w:ascii="Times New Roman" w:hAnsi="Times New Roman"/>
          <w:color w:val="000000"/>
          <w:sz w:val="24"/>
          <w:szCs w:val="24"/>
        </w:rPr>
        <w:t>Г</w:t>
      </w:r>
      <w:r w:rsidRPr="006B34BA">
        <w:rPr>
          <w:rFonts w:ascii="Times New Roman" w:hAnsi="Times New Roman"/>
          <w:color w:val="000000"/>
          <w:sz w:val="24"/>
          <w:szCs w:val="24"/>
        </w:rPr>
        <w:t xml:space="preserve">енеральный подрядчик передает, а </w:t>
      </w:r>
      <w:r>
        <w:rPr>
          <w:rFonts w:ascii="Times New Roman" w:hAnsi="Times New Roman"/>
          <w:color w:val="000000"/>
          <w:sz w:val="24"/>
          <w:szCs w:val="24"/>
        </w:rPr>
        <w:t>П</w:t>
      </w:r>
      <w:r w:rsidRPr="006B34BA">
        <w:rPr>
          <w:rFonts w:ascii="Times New Roman" w:hAnsi="Times New Roman"/>
          <w:color w:val="000000"/>
          <w:sz w:val="24"/>
          <w:szCs w:val="24"/>
        </w:rPr>
        <w:t xml:space="preserve">одрядчик принимает строительную площадку: место проведения работ </w:t>
      </w:r>
      <w:r w:rsidR="00F64224" w:rsidRPr="00F64224">
        <w:rPr>
          <w:rFonts w:ascii="Times New Roman" w:hAnsi="Times New Roman"/>
          <w:color w:val="000000"/>
          <w:sz w:val="24"/>
          <w:szCs w:val="24"/>
        </w:rPr>
        <w:t xml:space="preserve">по устройству ограждения </w:t>
      </w:r>
      <w:proofErr w:type="gramStart"/>
      <w:r w:rsidR="00F64224" w:rsidRPr="00F64224">
        <w:rPr>
          <w:rFonts w:ascii="Times New Roman" w:hAnsi="Times New Roman"/>
          <w:color w:val="000000"/>
          <w:sz w:val="24"/>
          <w:szCs w:val="24"/>
        </w:rPr>
        <w:t xml:space="preserve">территории </w:t>
      </w:r>
      <w:r w:rsidR="00F64224" w:rsidRPr="00F64224" w:rsidDel="00F64224">
        <w:rPr>
          <w:rFonts w:ascii="Times New Roman" w:hAnsi="Times New Roman"/>
          <w:color w:val="000000"/>
          <w:sz w:val="24"/>
          <w:szCs w:val="24"/>
        </w:rPr>
        <w:t xml:space="preserve"> </w:t>
      </w:r>
      <w:r w:rsidR="004A1101" w:rsidRPr="004A1101">
        <w:rPr>
          <w:rFonts w:ascii="Times New Roman" w:hAnsi="Times New Roman"/>
          <w:color w:val="000000"/>
          <w:sz w:val="24"/>
          <w:szCs w:val="24"/>
        </w:rPr>
        <w:t>«</w:t>
      </w:r>
      <w:proofErr w:type="gramEnd"/>
      <w:r w:rsidR="004A1101" w:rsidRPr="004A1101">
        <w:rPr>
          <w:rFonts w:ascii="Times New Roman" w:hAnsi="Times New Roman"/>
          <w:color w:val="000000"/>
          <w:sz w:val="24"/>
          <w:szCs w:val="24"/>
        </w:rPr>
        <w:t>ФГБУ «</w:t>
      </w:r>
      <w:r w:rsidR="00D63A88">
        <w:rPr>
          <w:rFonts w:ascii="Times New Roman" w:hAnsi="Times New Roman"/>
          <w:color w:val="000000"/>
          <w:sz w:val="24"/>
          <w:szCs w:val="24"/>
        </w:rPr>
        <w:t>_________</w:t>
      </w:r>
      <w:r w:rsidR="004A1101" w:rsidRPr="004A1101">
        <w:rPr>
          <w:rFonts w:ascii="Times New Roman" w:hAnsi="Times New Roman"/>
          <w:color w:val="000000"/>
          <w:sz w:val="24"/>
          <w:szCs w:val="24"/>
        </w:rPr>
        <w:t>» имени академика</w:t>
      </w:r>
      <w:r w:rsidR="00D63A88">
        <w:rPr>
          <w:rFonts w:ascii="Times New Roman" w:hAnsi="Times New Roman"/>
          <w:color w:val="000000"/>
          <w:sz w:val="24"/>
          <w:szCs w:val="24"/>
        </w:rPr>
        <w:t>___________</w:t>
      </w:r>
      <w:r w:rsidR="004A1101" w:rsidRPr="004A1101">
        <w:rPr>
          <w:rFonts w:ascii="Times New Roman" w:hAnsi="Times New Roman"/>
          <w:color w:val="000000"/>
          <w:sz w:val="24"/>
          <w:szCs w:val="24"/>
        </w:rPr>
        <w:t>»</w:t>
      </w:r>
      <w:r w:rsidR="00C534F5" w:rsidRPr="00C534F5">
        <w:rPr>
          <w:rFonts w:ascii="Times New Roman" w:hAnsi="Times New Roman"/>
          <w:color w:val="000000"/>
          <w:sz w:val="24"/>
          <w:szCs w:val="24"/>
        </w:rPr>
        <w:t xml:space="preserve"> </w:t>
      </w:r>
      <w:r w:rsidRPr="006B34BA">
        <w:rPr>
          <w:rFonts w:ascii="Times New Roman" w:hAnsi="Times New Roman"/>
          <w:color w:val="000000"/>
          <w:sz w:val="24"/>
          <w:szCs w:val="24"/>
        </w:rPr>
        <w:t>по адресу</w:t>
      </w:r>
      <w:r w:rsidR="00C534F5">
        <w:rPr>
          <w:rFonts w:ascii="Times New Roman" w:hAnsi="Times New Roman"/>
          <w:color w:val="000000"/>
          <w:sz w:val="24"/>
          <w:szCs w:val="24"/>
        </w:rPr>
        <w:t>:</w:t>
      </w:r>
      <w:r w:rsidR="00D63A88">
        <w:rPr>
          <w:rFonts w:ascii="Times New Roman" w:hAnsi="Times New Roman"/>
          <w:color w:val="000000"/>
          <w:sz w:val="24"/>
          <w:szCs w:val="24"/>
        </w:rPr>
        <w:t>__________________</w:t>
      </w:r>
      <w:r>
        <w:rPr>
          <w:rFonts w:ascii="Times New Roman" w:hAnsi="Times New Roman"/>
          <w:color w:val="000000"/>
          <w:sz w:val="24"/>
          <w:szCs w:val="24"/>
        </w:rPr>
        <w:t xml:space="preserve">, </w:t>
      </w:r>
      <w:r w:rsidRPr="006B34BA">
        <w:rPr>
          <w:rFonts w:ascii="Times New Roman" w:hAnsi="Times New Roman"/>
          <w:color w:val="000000"/>
          <w:sz w:val="24"/>
          <w:szCs w:val="24"/>
        </w:rPr>
        <w:t xml:space="preserve">на основании Договора </w:t>
      </w:r>
      <w:r>
        <w:rPr>
          <w:rFonts w:ascii="Times New Roman" w:hAnsi="Times New Roman"/>
          <w:color w:val="000000"/>
          <w:sz w:val="24"/>
          <w:szCs w:val="24"/>
        </w:rPr>
        <w:t xml:space="preserve">подряда </w:t>
      </w:r>
      <w:r w:rsidRPr="006B34BA">
        <w:rPr>
          <w:rFonts w:ascii="Times New Roman" w:hAnsi="Times New Roman"/>
          <w:color w:val="000000"/>
          <w:sz w:val="24"/>
          <w:szCs w:val="24"/>
        </w:rPr>
        <w:t>от «_</w:t>
      </w:r>
      <w:r w:rsidR="00B21507">
        <w:rPr>
          <w:rFonts w:ascii="Times New Roman" w:hAnsi="Times New Roman"/>
          <w:color w:val="000000"/>
          <w:sz w:val="24"/>
          <w:szCs w:val="24"/>
        </w:rPr>
        <w:t>_</w:t>
      </w:r>
      <w:r w:rsidRPr="006B34BA">
        <w:rPr>
          <w:rFonts w:ascii="Times New Roman" w:hAnsi="Times New Roman"/>
          <w:color w:val="000000"/>
          <w:sz w:val="24"/>
          <w:szCs w:val="24"/>
        </w:rPr>
        <w:t>__»</w:t>
      </w:r>
      <w:r w:rsidR="00C534F5">
        <w:rPr>
          <w:rFonts w:ascii="Times New Roman" w:hAnsi="Times New Roman"/>
          <w:color w:val="000000"/>
          <w:sz w:val="24"/>
          <w:szCs w:val="24"/>
        </w:rPr>
        <w:t xml:space="preserve"> </w:t>
      </w:r>
      <w:r w:rsidRPr="006B34BA">
        <w:rPr>
          <w:rFonts w:ascii="Times New Roman" w:hAnsi="Times New Roman"/>
          <w:color w:val="000000"/>
          <w:sz w:val="24"/>
          <w:szCs w:val="24"/>
        </w:rPr>
        <w:t>______</w:t>
      </w:r>
      <w:r w:rsidR="00B21507">
        <w:rPr>
          <w:rFonts w:ascii="Times New Roman" w:hAnsi="Times New Roman"/>
          <w:color w:val="000000"/>
          <w:sz w:val="24"/>
          <w:szCs w:val="24"/>
        </w:rPr>
        <w:t>__</w:t>
      </w:r>
      <w:r w:rsidRPr="006B34BA">
        <w:rPr>
          <w:rFonts w:ascii="Times New Roman" w:hAnsi="Times New Roman"/>
          <w:color w:val="000000"/>
          <w:sz w:val="24"/>
          <w:szCs w:val="24"/>
        </w:rPr>
        <w:t>__ 202</w:t>
      </w:r>
      <w:r w:rsidR="00662899">
        <w:rPr>
          <w:rFonts w:ascii="Times New Roman" w:hAnsi="Times New Roman"/>
          <w:color w:val="000000"/>
          <w:sz w:val="24"/>
          <w:szCs w:val="24"/>
        </w:rPr>
        <w:t>4</w:t>
      </w:r>
      <w:r w:rsidRPr="006B34BA">
        <w:rPr>
          <w:rFonts w:ascii="Times New Roman" w:hAnsi="Times New Roman"/>
          <w:color w:val="000000"/>
          <w:sz w:val="24"/>
          <w:szCs w:val="24"/>
        </w:rPr>
        <w:t xml:space="preserve"> г</w:t>
      </w:r>
      <w:r w:rsidR="004A1101">
        <w:rPr>
          <w:rFonts w:ascii="Times New Roman" w:hAnsi="Times New Roman"/>
          <w:color w:val="000000"/>
          <w:sz w:val="24"/>
          <w:szCs w:val="24"/>
        </w:rPr>
        <w:t xml:space="preserve"> №</w:t>
      </w:r>
      <w:r w:rsidR="00D63A88">
        <w:rPr>
          <w:rFonts w:ascii="Times New Roman" w:hAnsi="Times New Roman"/>
          <w:color w:val="000000"/>
          <w:sz w:val="24"/>
          <w:szCs w:val="24"/>
        </w:rPr>
        <w:t>_______________</w:t>
      </w:r>
      <w:r>
        <w:rPr>
          <w:rFonts w:ascii="Times New Roman" w:hAnsi="Times New Roman"/>
          <w:color w:val="000000"/>
          <w:sz w:val="24"/>
          <w:szCs w:val="24"/>
        </w:rPr>
        <w:t>, заключенного</w:t>
      </w:r>
      <w:r w:rsidRPr="006B34BA">
        <w:rPr>
          <w:rFonts w:ascii="Times New Roman" w:hAnsi="Times New Roman"/>
          <w:color w:val="000000"/>
          <w:sz w:val="24"/>
          <w:szCs w:val="24"/>
        </w:rPr>
        <w:t xml:space="preserve"> между Подрядчиком и Генеральным подрядчиком</w:t>
      </w:r>
      <w:r>
        <w:rPr>
          <w:rFonts w:ascii="Times New Roman" w:hAnsi="Times New Roman"/>
          <w:color w:val="000000"/>
          <w:sz w:val="24"/>
          <w:szCs w:val="24"/>
        </w:rPr>
        <w:t>.</w:t>
      </w:r>
      <w:r w:rsidRPr="006B34BA">
        <w:rPr>
          <w:rFonts w:ascii="Times New Roman" w:hAnsi="Times New Roman"/>
          <w:color w:val="000000"/>
          <w:sz w:val="24"/>
          <w:szCs w:val="24"/>
        </w:rPr>
        <w:t xml:space="preserve"> </w:t>
      </w:r>
    </w:p>
    <w:p w14:paraId="1CFA4FBA" w14:textId="4DA5C3A9" w:rsidR="006677F1" w:rsidRPr="006B34BA" w:rsidRDefault="006677F1" w:rsidP="006677F1">
      <w:pPr>
        <w:rPr>
          <w:rFonts w:ascii="Times New Roman" w:hAnsi="Times New Roman"/>
          <w:color w:val="000000"/>
          <w:sz w:val="24"/>
          <w:szCs w:val="24"/>
        </w:rPr>
      </w:pPr>
      <w:r w:rsidRPr="006B34BA">
        <w:rPr>
          <w:rFonts w:ascii="Times New Roman" w:hAnsi="Times New Roman"/>
          <w:color w:val="000000"/>
          <w:sz w:val="24"/>
          <w:szCs w:val="24"/>
        </w:rPr>
        <w:t xml:space="preserve"> 2.</w:t>
      </w:r>
      <w:r w:rsidR="00352453">
        <w:rPr>
          <w:rFonts w:ascii="Times New Roman" w:hAnsi="Times New Roman"/>
          <w:color w:val="000000"/>
          <w:sz w:val="24"/>
          <w:szCs w:val="24"/>
        </w:rPr>
        <w:t xml:space="preserve"> </w:t>
      </w:r>
      <w:r w:rsidRPr="006B34BA">
        <w:rPr>
          <w:rFonts w:ascii="Times New Roman" w:hAnsi="Times New Roman"/>
          <w:color w:val="000000"/>
          <w:sz w:val="24"/>
          <w:szCs w:val="24"/>
        </w:rPr>
        <w:t>Подрядчиком проведена работа с работниками с целью ознакомления их со сроками и характером работ.</w:t>
      </w:r>
    </w:p>
    <w:p w14:paraId="7C50CDD7" w14:textId="061E7BD6" w:rsidR="006677F1" w:rsidRPr="006B34BA" w:rsidRDefault="006677F1" w:rsidP="006677F1">
      <w:pPr>
        <w:rPr>
          <w:rFonts w:ascii="Times New Roman" w:hAnsi="Times New Roman"/>
          <w:color w:val="000000"/>
          <w:sz w:val="24"/>
          <w:szCs w:val="24"/>
        </w:rPr>
      </w:pPr>
      <w:r w:rsidRPr="006B34BA">
        <w:rPr>
          <w:rFonts w:ascii="Times New Roman" w:hAnsi="Times New Roman"/>
          <w:color w:val="000000"/>
          <w:sz w:val="24"/>
          <w:szCs w:val="24"/>
        </w:rPr>
        <w:t xml:space="preserve">3. Дополнительные предложения и замечания </w:t>
      </w:r>
      <w:r w:rsidR="00CF555C">
        <w:rPr>
          <w:rFonts w:ascii="Times New Roman" w:hAnsi="Times New Roman"/>
          <w:color w:val="000000"/>
          <w:sz w:val="24"/>
          <w:szCs w:val="24"/>
        </w:rPr>
        <w:t>С</w:t>
      </w:r>
      <w:r w:rsidRPr="006B34BA">
        <w:rPr>
          <w:rFonts w:ascii="Times New Roman" w:hAnsi="Times New Roman"/>
          <w:color w:val="000000"/>
          <w:sz w:val="24"/>
          <w:szCs w:val="24"/>
        </w:rPr>
        <w:t xml:space="preserve">торон </w:t>
      </w:r>
    </w:p>
    <w:p w14:paraId="42F59DD4" w14:textId="77777777" w:rsidR="006677F1" w:rsidRPr="006B34BA" w:rsidRDefault="006677F1" w:rsidP="006677F1">
      <w:pPr>
        <w:rPr>
          <w:rFonts w:ascii="Times New Roman" w:hAnsi="Times New Roman"/>
          <w:color w:val="000000"/>
          <w:sz w:val="24"/>
          <w:szCs w:val="24"/>
        </w:rPr>
      </w:pPr>
      <w:r w:rsidRPr="006B34BA">
        <w:rPr>
          <w:rFonts w:ascii="Times New Roman" w:hAnsi="Times New Roman"/>
          <w:color w:val="000000"/>
          <w:sz w:val="24"/>
          <w:szCs w:val="24"/>
        </w:rPr>
        <w:t>_____________________________________________________________________________</w:t>
      </w:r>
    </w:p>
    <w:p w14:paraId="22146B34" w14:textId="6B50044E" w:rsidR="006677F1" w:rsidRPr="006B34BA" w:rsidRDefault="006677F1" w:rsidP="006677F1">
      <w:pPr>
        <w:rPr>
          <w:rFonts w:ascii="Times New Roman" w:hAnsi="Times New Roman"/>
          <w:color w:val="000000"/>
          <w:sz w:val="24"/>
          <w:szCs w:val="24"/>
        </w:rPr>
      </w:pPr>
      <w:r w:rsidRPr="006B34BA">
        <w:rPr>
          <w:rFonts w:ascii="Times New Roman" w:hAnsi="Times New Roman"/>
          <w:color w:val="000000"/>
          <w:sz w:val="24"/>
          <w:szCs w:val="24"/>
        </w:rPr>
        <w:t>Настоящий Акт составляется в 2 экз.</w:t>
      </w:r>
      <w:r w:rsidR="00352453">
        <w:rPr>
          <w:rFonts w:ascii="Times New Roman" w:hAnsi="Times New Roman"/>
          <w:color w:val="000000"/>
          <w:sz w:val="24"/>
          <w:szCs w:val="24"/>
        </w:rPr>
        <w:t>,</w:t>
      </w:r>
      <w:r w:rsidRPr="006B34BA">
        <w:rPr>
          <w:rFonts w:ascii="Times New Roman" w:hAnsi="Times New Roman"/>
          <w:color w:val="000000"/>
          <w:sz w:val="24"/>
          <w:szCs w:val="24"/>
        </w:rPr>
        <w:t xml:space="preserve"> по одному для каждой </w:t>
      </w:r>
      <w:r w:rsidR="00CF555C">
        <w:rPr>
          <w:rFonts w:ascii="Times New Roman" w:hAnsi="Times New Roman"/>
          <w:color w:val="000000"/>
          <w:sz w:val="24"/>
          <w:szCs w:val="24"/>
        </w:rPr>
        <w:t>С</w:t>
      </w:r>
      <w:r w:rsidRPr="006B34BA">
        <w:rPr>
          <w:rFonts w:ascii="Times New Roman" w:hAnsi="Times New Roman"/>
          <w:color w:val="000000"/>
          <w:sz w:val="24"/>
          <w:szCs w:val="24"/>
        </w:rPr>
        <w:t xml:space="preserve">тороны (Подрядчик, Генеральный подрядчик) и является документом, удостоверяющим передачу площадки Подрядчику на весь период производства работ. </w:t>
      </w:r>
    </w:p>
    <w:p w14:paraId="04615F52" w14:textId="77777777" w:rsidR="006677F1" w:rsidRPr="00B85900" w:rsidRDefault="006677F1" w:rsidP="006677F1">
      <w:pPr>
        <w:rPr>
          <w:rFonts w:ascii="Times New Roman" w:hAnsi="Times New Roman"/>
          <w:color w:val="000000"/>
          <w:sz w:val="24"/>
          <w:szCs w:val="24"/>
        </w:rPr>
      </w:pPr>
    </w:p>
    <w:p w14:paraId="26926D76" w14:textId="77777777" w:rsidR="006677F1" w:rsidRPr="009F4DE4" w:rsidRDefault="006677F1" w:rsidP="006677F1">
      <w:pPr>
        <w:jc w:val="center"/>
        <w:rPr>
          <w:rFonts w:ascii="Times New Roman" w:hAnsi="Times New Roman"/>
          <w:b/>
          <w:color w:val="000000"/>
          <w:sz w:val="24"/>
          <w:szCs w:val="24"/>
        </w:rPr>
      </w:pPr>
      <w:r w:rsidRPr="009F4DE4">
        <w:rPr>
          <w:rFonts w:ascii="Times New Roman" w:hAnsi="Times New Roman"/>
          <w:b/>
          <w:color w:val="000000"/>
          <w:sz w:val="24"/>
          <w:szCs w:val="24"/>
        </w:rPr>
        <w:t>ФОРМУ УТВЕРЖДАЕМ</w:t>
      </w:r>
    </w:p>
    <w:p w14:paraId="5A7E02D6" w14:textId="77777777" w:rsidR="006677F1" w:rsidRPr="009F4DE4" w:rsidRDefault="006677F1" w:rsidP="006677F1">
      <w:pPr>
        <w:suppressAutoHyphens/>
        <w:rPr>
          <w:rFonts w:ascii="Times New Roman" w:eastAsia="Lucida Sans Unicode" w:hAnsi="Times New Roman"/>
          <w:kern w:val="1"/>
          <w:sz w:val="24"/>
          <w:szCs w:val="24"/>
          <w:lang w:eastAsia="hi-IN" w:bidi="hi-IN"/>
        </w:rPr>
      </w:pPr>
    </w:p>
    <w:tbl>
      <w:tblPr>
        <w:tblW w:w="9973" w:type="dxa"/>
        <w:tblLook w:val="01E0" w:firstRow="1" w:lastRow="1" w:firstColumn="1" w:lastColumn="1" w:noHBand="0" w:noVBand="0"/>
      </w:tblPr>
      <w:tblGrid>
        <w:gridCol w:w="5305"/>
        <w:gridCol w:w="4668"/>
      </w:tblGrid>
      <w:tr w:rsidR="00C534F5" w:rsidRPr="00933C7C" w14:paraId="55950F60" w14:textId="77777777" w:rsidTr="00CF555C">
        <w:trPr>
          <w:trHeight w:val="1232"/>
        </w:trPr>
        <w:tc>
          <w:tcPr>
            <w:tcW w:w="5305" w:type="dxa"/>
          </w:tcPr>
          <w:p w14:paraId="085C5AD3" w14:textId="77777777" w:rsidR="00C534F5" w:rsidRDefault="00C534F5" w:rsidP="00C534F5">
            <w:pPr>
              <w:rPr>
                <w:rFonts w:ascii="Times New Roman" w:hAnsi="Times New Roman"/>
                <w:b/>
                <w:sz w:val="24"/>
                <w:szCs w:val="23"/>
              </w:rPr>
            </w:pPr>
            <w:r>
              <w:rPr>
                <w:rFonts w:ascii="Times New Roman" w:hAnsi="Times New Roman"/>
                <w:b/>
                <w:sz w:val="24"/>
                <w:szCs w:val="23"/>
              </w:rPr>
              <w:t>Подрядчик</w:t>
            </w:r>
            <w:r w:rsidRPr="00933C7C">
              <w:rPr>
                <w:rFonts w:ascii="Times New Roman" w:hAnsi="Times New Roman"/>
                <w:b/>
                <w:sz w:val="24"/>
                <w:szCs w:val="23"/>
              </w:rPr>
              <w:t>:</w:t>
            </w:r>
          </w:p>
          <w:p w14:paraId="737195FA" w14:textId="77777777" w:rsidR="00C534F5" w:rsidRDefault="00C534F5" w:rsidP="00C534F5">
            <w:pPr>
              <w:rPr>
                <w:rFonts w:ascii="Times New Roman" w:hAnsi="Times New Roman"/>
                <w:b/>
                <w:sz w:val="24"/>
                <w:szCs w:val="23"/>
              </w:rPr>
            </w:pPr>
          </w:p>
          <w:p w14:paraId="79DBC225" w14:textId="77777777" w:rsidR="00D63A88" w:rsidRPr="00933C7C" w:rsidRDefault="00D63A88" w:rsidP="00C534F5">
            <w:pPr>
              <w:rPr>
                <w:rFonts w:ascii="Times New Roman" w:hAnsi="Times New Roman"/>
                <w:b/>
                <w:sz w:val="24"/>
                <w:szCs w:val="23"/>
              </w:rPr>
            </w:pPr>
          </w:p>
          <w:p w14:paraId="22F6A42E" w14:textId="77777777" w:rsidR="00C534F5" w:rsidRDefault="00C534F5" w:rsidP="00C534F5">
            <w:pPr>
              <w:ind w:left="-284" w:right="4"/>
              <w:jc w:val="left"/>
              <w:rPr>
                <w:rFonts w:ascii="Times New Roman" w:hAnsi="Times New Roman"/>
                <w:sz w:val="24"/>
                <w:szCs w:val="24"/>
                <w:highlight w:val="yellow"/>
              </w:rPr>
            </w:pPr>
          </w:p>
          <w:p w14:paraId="7EB40005" w14:textId="77777777" w:rsidR="00D63A88" w:rsidRPr="00135198" w:rsidRDefault="00D63A88" w:rsidP="00C534F5">
            <w:pPr>
              <w:ind w:left="-284" w:right="4"/>
              <w:jc w:val="left"/>
              <w:rPr>
                <w:rFonts w:ascii="Times New Roman" w:hAnsi="Times New Roman"/>
                <w:sz w:val="24"/>
                <w:szCs w:val="24"/>
                <w:highlight w:val="yellow"/>
              </w:rPr>
            </w:pPr>
          </w:p>
          <w:p w14:paraId="6B053D1E" w14:textId="77777777" w:rsidR="00C534F5" w:rsidRPr="00135198" w:rsidRDefault="00C534F5" w:rsidP="00C534F5">
            <w:pPr>
              <w:rPr>
                <w:rFonts w:ascii="Times New Roman" w:hAnsi="Times New Roman"/>
                <w:sz w:val="24"/>
                <w:szCs w:val="24"/>
                <w:highlight w:val="yellow"/>
              </w:rPr>
            </w:pPr>
          </w:p>
          <w:p w14:paraId="3139DA8D" w14:textId="72D12F27" w:rsidR="00C534F5" w:rsidRPr="00933C7C" w:rsidRDefault="00C534F5" w:rsidP="00D63A88">
            <w:pPr>
              <w:rPr>
                <w:rFonts w:ascii="Times New Roman" w:hAnsi="Times New Roman"/>
                <w:sz w:val="24"/>
                <w:szCs w:val="23"/>
              </w:rPr>
            </w:pPr>
            <w:r w:rsidRPr="00AE3AC6">
              <w:rPr>
                <w:rFonts w:ascii="Times New Roman" w:hAnsi="Times New Roman"/>
                <w:sz w:val="24"/>
                <w:szCs w:val="24"/>
              </w:rPr>
              <w:t>____________________</w:t>
            </w:r>
            <w:r>
              <w:rPr>
                <w:rFonts w:ascii="Times New Roman" w:hAnsi="Times New Roman"/>
                <w:sz w:val="24"/>
                <w:szCs w:val="24"/>
              </w:rPr>
              <w:t xml:space="preserve"> </w:t>
            </w:r>
            <w:r w:rsidR="00D63A88">
              <w:rPr>
                <w:rFonts w:ascii="Times New Roman" w:hAnsi="Times New Roman"/>
                <w:sz w:val="24"/>
                <w:szCs w:val="24"/>
              </w:rPr>
              <w:t>/______/</w:t>
            </w:r>
          </w:p>
        </w:tc>
        <w:tc>
          <w:tcPr>
            <w:tcW w:w="4668" w:type="dxa"/>
          </w:tcPr>
          <w:p w14:paraId="0CBB665E" w14:textId="77777777" w:rsidR="00C534F5" w:rsidRDefault="00C534F5" w:rsidP="00C534F5">
            <w:pPr>
              <w:rPr>
                <w:rFonts w:ascii="Times New Roman" w:hAnsi="Times New Roman"/>
                <w:b/>
                <w:sz w:val="24"/>
                <w:szCs w:val="23"/>
              </w:rPr>
            </w:pPr>
            <w:r>
              <w:rPr>
                <w:rFonts w:ascii="Times New Roman" w:hAnsi="Times New Roman"/>
                <w:b/>
                <w:sz w:val="24"/>
                <w:szCs w:val="23"/>
              </w:rPr>
              <w:t>Генеральный подрядчик</w:t>
            </w:r>
            <w:r w:rsidRPr="00933C7C">
              <w:rPr>
                <w:rFonts w:ascii="Times New Roman" w:hAnsi="Times New Roman"/>
                <w:b/>
                <w:sz w:val="24"/>
                <w:szCs w:val="23"/>
              </w:rPr>
              <w:t>:</w:t>
            </w:r>
          </w:p>
          <w:p w14:paraId="0C52D36F" w14:textId="77777777" w:rsidR="00C534F5" w:rsidRPr="00933C7C" w:rsidRDefault="00C534F5" w:rsidP="00C534F5">
            <w:pPr>
              <w:pStyle w:val="a4"/>
              <w:tabs>
                <w:tab w:val="left" w:pos="709"/>
                <w:tab w:val="left" w:pos="1320"/>
              </w:tabs>
              <w:ind w:left="36"/>
              <w:contextualSpacing w:val="0"/>
              <w:jc w:val="left"/>
              <w:rPr>
                <w:sz w:val="24"/>
              </w:rPr>
            </w:pPr>
            <w:r>
              <w:rPr>
                <w:b/>
                <w:sz w:val="24"/>
              </w:rPr>
              <w:t>ФГУП «ППП»</w:t>
            </w:r>
          </w:p>
          <w:p w14:paraId="6085EE0A" w14:textId="77777777" w:rsidR="00C534F5" w:rsidRPr="00933C7C" w:rsidRDefault="00C534F5" w:rsidP="00C534F5">
            <w:pPr>
              <w:rPr>
                <w:rFonts w:ascii="Times New Roman" w:hAnsi="Times New Roman"/>
                <w:b/>
                <w:sz w:val="24"/>
                <w:szCs w:val="23"/>
              </w:rPr>
            </w:pPr>
          </w:p>
          <w:p w14:paraId="11237916" w14:textId="77777777" w:rsidR="00174735" w:rsidRPr="00174735" w:rsidRDefault="00174735" w:rsidP="00174735">
            <w:pPr>
              <w:autoSpaceDE w:val="0"/>
              <w:rPr>
                <w:rFonts w:ascii="Times New Roman" w:hAnsi="Times New Roman"/>
                <w:sz w:val="26"/>
                <w:szCs w:val="26"/>
                <w:lang w:eastAsia="ar-SA"/>
              </w:rPr>
            </w:pPr>
            <w:proofErr w:type="spellStart"/>
            <w:r w:rsidRPr="00174735">
              <w:rPr>
                <w:rFonts w:ascii="Times New Roman" w:hAnsi="Times New Roman"/>
                <w:sz w:val="26"/>
                <w:szCs w:val="26"/>
                <w:lang w:eastAsia="ar-SA"/>
              </w:rPr>
              <w:t>Врио</w:t>
            </w:r>
            <w:proofErr w:type="spellEnd"/>
            <w:r w:rsidRPr="00174735">
              <w:rPr>
                <w:rFonts w:ascii="Times New Roman" w:hAnsi="Times New Roman"/>
                <w:sz w:val="26"/>
                <w:szCs w:val="26"/>
                <w:lang w:eastAsia="ar-SA"/>
              </w:rPr>
              <w:t xml:space="preserve"> генерального директора </w:t>
            </w:r>
          </w:p>
          <w:p w14:paraId="18E8F6B8" w14:textId="77777777" w:rsidR="00174735" w:rsidRPr="00174735" w:rsidRDefault="00174735" w:rsidP="00174735">
            <w:pPr>
              <w:autoSpaceDE w:val="0"/>
              <w:rPr>
                <w:rFonts w:ascii="Times New Roman" w:hAnsi="Times New Roman"/>
                <w:sz w:val="26"/>
                <w:szCs w:val="26"/>
                <w:lang w:eastAsia="ar-SA"/>
              </w:rPr>
            </w:pPr>
          </w:p>
          <w:p w14:paraId="3C4DAD63" w14:textId="77777777" w:rsidR="00174735" w:rsidRPr="00174735" w:rsidRDefault="00174735" w:rsidP="00174735">
            <w:pPr>
              <w:autoSpaceDE w:val="0"/>
              <w:rPr>
                <w:rFonts w:ascii="Times New Roman" w:hAnsi="Times New Roman"/>
                <w:sz w:val="26"/>
                <w:szCs w:val="26"/>
                <w:lang w:eastAsia="ar-SA"/>
              </w:rPr>
            </w:pPr>
          </w:p>
          <w:p w14:paraId="1F2E7D99" w14:textId="5D71A69C" w:rsidR="00C534F5" w:rsidRPr="00933C7C" w:rsidRDefault="00174735" w:rsidP="00C05244">
            <w:pPr>
              <w:rPr>
                <w:rFonts w:ascii="Times New Roman" w:hAnsi="Times New Roman"/>
                <w:bCs/>
                <w:sz w:val="24"/>
                <w:szCs w:val="23"/>
              </w:rPr>
            </w:pPr>
            <w:r w:rsidRPr="00174735">
              <w:rPr>
                <w:rFonts w:ascii="Times New Roman" w:hAnsi="Times New Roman"/>
                <w:sz w:val="26"/>
                <w:szCs w:val="26"/>
                <w:lang w:eastAsia="ar-SA"/>
              </w:rPr>
              <w:t xml:space="preserve">___________________ И.Р. </w:t>
            </w:r>
            <w:proofErr w:type="spellStart"/>
            <w:r w:rsidRPr="00174735">
              <w:rPr>
                <w:rFonts w:ascii="Times New Roman" w:hAnsi="Times New Roman"/>
                <w:sz w:val="26"/>
                <w:szCs w:val="26"/>
                <w:lang w:eastAsia="ar-SA"/>
              </w:rPr>
              <w:t>Дравниеце</w:t>
            </w:r>
            <w:proofErr w:type="spellEnd"/>
          </w:p>
        </w:tc>
      </w:tr>
    </w:tbl>
    <w:p w14:paraId="527BC9F0" w14:textId="59175119" w:rsidR="0038247D" w:rsidRDefault="0038247D" w:rsidP="006677F1">
      <w:r>
        <w:br w:type="page"/>
      </w:r>
    </w:p>
    <w:p w14:paraId="31ACD7AF" w14:textId="0DAD9E84" w:rsidR="002659A5" w:rsidRPr="00F90CF7" w:rsidRDefault="002659A5" w:rsidP="002659A5">
      <w:pPr>
        <w:tabs>
          <w:tab w:val="left" w:pos="709"/>
        </w:tabs>
        <w:jc w:val="right"/>
        <w:rPr>
          <w:rFonts w:ascii="Times New Roman" w:hAnsi="Times New Roman"/>
          <w:color w:val="000000"/>
        </w:rPr>
      </w:pPr>
      <w:r w:rsidRPr="00F90CF7">
        <w:rPr>
          <w:rFonts w:ascii="Times New Roman" w:hAnsi="Times New Roman"/>
          <w:color w:val="000000"/>
        </w:rPr>
        <w:lastRenderedPageBreak/>
        <w:t xml:space="preserve">Приложение № </w:t>
      </w:r>
      <w:r w:rsidR="005C2793">
        <w:rPr>
          <w:rFonts w:ascii="Times New Roman" w:hAnsi="Times New Roman"/>
          <w:color w:val="000000"/>
        </w:rPr>
        <w:t>7</w:t>
      </w:r>
    </w:p>
    <w:p w14:paraId="4EDB13AA" w14:textId="619308AD" w:rsidR="002659A5" w:rsidRDefault="002659A5" w:rsidP="002659A5">
      <w:pPr>
        <w:jc w:val="right"/>
        <w:rPr>
          <w:rFonts w:ascii="Times New Roman" w:hAnsi="Times New Roman"/>
          <w:color w:val="000000"/>
        </w:rPr>
      </w:pPr>
      <w:r w:rsidRPr="00F90CF7">
        <w:rPr>
          <w:rFonts w:ascii="Times New Roman" w:hAnsi="Times New Roman"/>
          <w:color w:val="000000"/>
        </w:rPr>
        <w:t xml:space="preserve">к Договору </w:t>
      </w:r>
      <w:r>
        <w:rPr>
          <w:rFonts w:ascii="Times New Roman" w:hAnsi="Times New Roman"/>
          <w:color w:val="000000"/>
        </w:rPr>
        <w:t>подряда</w:t>
      </w:r>
      <w:r w:rsidRPr="00F90CF7">
        <w:rPr>
          <w:rFonts w:ascii="Times New Roman" w:hAnsi="Times New Roman"/>
          <w:color w:val="000000"/>
        </w:rPr>
        <w:t xml:space="preserve"> № </w:t>
      </w:r>
      <w:r w:rsidR="00D63A88">
        <w:rPr>
          <w:rFonts w:ascii="Times New Roman" w:hAnsi="Times New Roman"/>
          <w:color w:val="000000"/>
        </w:rPr>
        <w:t>______________</w:t>
      </w:r>
    </w:p>
    <w:p w14:paraId="458E3859" w14:textId="77777777" w:rsidR="002659A5" w:rsidRDefault="002659A5" w:rsidP="002659A5">
      <w:pPr>
        <w:jc w:val="right"/>
        <w:rPr>
          <w:rFonts w:ascii="Times New Roman" w:hAnsi="Times New Roman"/>
          <w:color w:val="000000"/>
        </w:rPr>
      </w:pPr>
      <w:r w:rsidRPr="00F90CF7">
        <w:rPr>
          <w:rFonts w:ascii="Times New Roman" w:hAnsi="Times New Roman"/>
          <w:color w:val="000000"/>
        </w:rPr>
        <w:t>от «____» __________ 202</w:t>
      </w:r>
      <w:r>
        <w:rPr>
          <w:rFonts w:ascii="Times New Roman" w:hAnsi="Times New Roman"/>
          <w:color w:val="000000"/>
        </w:rPr>
        <w:t>4</w:t>
      </w:r>
      <w:r w:rsidRPr="00F90CF7">
        <w:rPr>
          <w:rFonts w:ascii="Times New Roman" w:hAnsi="Times New Roman"/>
          <w:color w:val="000000"/>
        </w:rPr>
        <w:t xml:space="preserve"> г.</w:t>
      </w:r>
    </w:p>
    <w:p w14:paraId="7C149521" w14:textId="77777777" w:rsidR="002659A5" w:rsidRDefault="002659A5" w:rsidP="002659A5">
      <w:pPr>
        <w:jc w:val="right"/>
        <w:rPr>
          <w:rFonts w:ascii="Times New Roman" w:hAnsi="Times New Roman"/>
          <w:color w:val="000000"/>
        </w:rPr>
      </w:pPr>
    </w:p>
    <w:p w14:paraId="3CAA1B49" w14:textId="77777777" w:rsidR="002659A5" w:rsidRDefault="002659A5" w:rsidP="002659A5">
      <w:pPr>
        <w:jc w:val="right"/>
        <w:rPr>
          <w:rFonts w:ascii="Times New Roman" w:hAnsi="Times New Roman"/>
          <w:color w:val="000000"/>
        </w:rPr>
      </w:pPr>
    </w:p>
    <w:p w14:paraId="64E58294" w14:textId="77777777" w:rsidR="002659A5" w:rsidRPr="00F90CF7" w:rsidRDefault="002659A5" w:rsidP="002659A5">
      <w:pPr>
        <w:jc w:val="right"/>
        <w:rPr>
          <w:rFonts w:ascii="Times New Roman" w:hAnsi="Times New Roman"/>
          <w:color w:val="000000"/>
        </w:rPr>
      </w:pPr>
    </w:p>
    <w:p w14:paraId="0349F939" w14:textId="77777777" w:rsidR="0038247D" w:rsidRPr="002659A5" w:rsidRDefault="0038247D" w:rsidP="0038247D">
      <w:pPr>
        <w:adjustRightInd w:val="0"/>
        <w:jc w:val="center"/>
        <w:rPr>
          <w:rFonts w:ascii="Times New Roman" w:eastAsia="Calibri" w:hAnsi="Times New Roman"/>
          <w:b/>
          <w:bCs/>
          <w:sz w:val="24"/>
          <w:szCs w:val="24"/>
          <w:lang w:eastAsia="en-US"/>
        </w:rPr>
      </w:pPr>
      <w:r w:rsidRPr="002659A5">
        <w:rPr>
          <w:rFonts w:ascii="Times New Roman" w:eastAsia="Calibri" w:hAnsi="Times New Roman"/>
          <w:b/>
          <w:bCs/>
          <w:sz w:val="24"/>
          <w:szCs w:val="24"/>
          <w:lang w:eastAsia="en-US"/>
        </w:rPr>
        <w:t>ОБРАЗЕЦ ОФОРМЛЕНИЯ</w:t>
      </w:r>
    </w:p>
    <w:p w14:paraId="47EAC41E" w14:textId="77777777" w:rsidR="0038247D" w:rsidRPr="002659A5" w:rsidRDefault="0038247D" w:rsidP="0038247D">
      <w:pPr>
        <w:widowControl w:val="0"/>
        <w:jc w:val="center"/>
        <w:rPr>
          <w:rFonts w:ascii="Times New Roman" w:hAnsi="Times New Roman"/>
          <w:snapToGrid w:val="0"/>
          <w:sz w:val="24"/>
          <w:szCs w:val="24"/>
        </w:rPr>
      </w:pPr>
    </w:p>
    <w:p w14:paraId="14728686" w14:textId="77777777" w:rsidR="0038247D" w:rsidRPr="002659A5" w:rsidRDefault="0038247D" w:rsidP="0038247D">
      <w:pPr>
        <w:widowControl w:val="0"/>
        <w:jc w:val="center"/>
        <w:rPr>
          <w:rFonts w:ascii="Times New Roman" w:hAnsi="Times New Roman"/>
          <w:snapToGrid w:val="0"/>
          <w:sz w:val="24"/>
          <w:szCs w:val="24"/>
        </w:rPr>
      </w:pPr>
      <w:r w:rsidRPr="002659A5">
        <w:rPr>
          <w:rFonts w:ascii="Times New Roman" w:hAnsi="Times New Roman"/>
          <w:snapToGrid w:val="0"/>
          <w:sz w:val="24"/>
          <w:szCs w:val="24"/>
        </w:rPr>
        <w:t>ИТОГОВЫЙ АКТ ПРИЕМКИ</w:t>
      </w:r>
    </w:p>
    <w:p w14:paraId="089F8213" w14:textId="77777777" w:rsidR="0038247D" w:rsidRPr="002659A5" w:rsidRDefault="0038247D" w:rsidP="0038247D">
      <w:pPr>
        <w:widowControl w:val="0"/>
        <w:jc w:val="center"/>
        <w:rPr>
          <w:rFonts w:ascii="Times New Roman" w:hAnsi="Times New Roman"/>
          <w:snapToGrid w:val="0"/>
          <w:sz w:val="24"/>
          <w:szCs w:val="24"/>
        </w:rPr>
      </w:pPr>
      <w:r w:rsidRPr="002659A5">
        <w:rPr>
          <w:rFonts w:ascii="Times New Roman" w:hAnsi="Times New Roman"/>
          <w:snapToGrid w:val="0"/>
          <w:sz w:val="24"/>
          <w:szCs w:val="24"/>
        </w:rPr>
        <w:t xml:space="preserve">выполненных работ  </w:t>
      </w:r>
    </w:p>
    <w:p w14:paraId="6A4DB9A3" w14:textId="77777777" w:rsidR="0038247D" w:rsidRPr="002659A5" w:rsidRDefault="0038247D" w:rsidP="0038247D">
      <w:pPr>
        <w:widowControl w:val="0"/>
        <w:jc w:val="center"/>
        <w:rPr>
          <w:rFonts w:ascii="Times New Roman" w:hAnsi="Times New Roman"/>
          <w:snapToGrid w:val="0"/>
          <w:sz w:val="24"/>
          <w:szCs w:val="24"/>
        </w:rPr>
      </w:pPr>
    </w:p>
    <w:p w14:paraId="42D79EE5" w14:textId="5AA70B5C" w:rsidR="0038247D" w:rsidRPr="002659A5" w:rsidRDefault="00D63A88" w:rsidP="0038247D">
      <w:pPr>
        <w:pStyle w:val="110"/>
        <w:rPr>
          <w:color w:val="000000"/>
          <w:lang w:val="ru-RU"/>
        </w:rPr>
      </w:pPr>
      <w:r>
        <w:rPr>
          <w:color w:val="000000"/>
          <w:lang w:val="ru-RU"/>
        </w:rPr>
        <w:t>___________________</w:t>
      </w:r>
      <w:r w:rsidR="0038247D" w:rsidRPr="002659A5">
        <w:rPr>
          <w:color w:val="000000"/>
          <w:lang w:val="ru-RU"/>
        </w:rPr>
        <w:t xml:space="preserve">                  </w:t>
      </w:r>
      <w:r w:rsidR="001340AF">
        <w:rPr>
          <w:color w:val="000000"/>
          <w:lang w:val="ru-RU"/>
        </w:rPr>
        <w:t xml:space="preserve"> </w:t>
      </w:r>
      <w:r w:rsidR="0038247D" w:rsidRPr="002659A5">
        <w:rPr>
          <w:color w:val="000000"/>
          <w:lang w:val="ru-RU"/>
        </w:rPr>
        <w:t xml:space="preserve">        </w:t>
      </w:r>
      <w:r w:rsidR="001340AF">
        <w:rPr>
          <w:color w:val="000000"/>
          <w:lang w:val="ru-RU"/>
        </w:rPr>
        <w:t xml:space="preserve">          </w:t>
      </w:r>
      <w:r w:rsidR="0038247D" w:rsidRPr="002659A5">
        <w:rPr>
          <w:color w:val="000000"/>
          <w:lang w:val="ru-RU"/>
        </w:rPr>
        <w:t xml:space="preserve">       </w:t>
      </w:r>
      <w:r w:rsidR="0038247D" w:rsidRPr="002659A5">
        <w:rPr>
          <w:lang w:val="ru-RU"/>
        </w:rPr>
        <w:t xml:space="preserve">«____» ___________ 2024 г.                                                                 </w:t>
      </w:r>
    </w:p>
    <w:p w14:paraId="64F79A9F" w14:textId="77777777" w:rsidR="0038247D" w:rsidRPr="002659A5" w:rsidRDefault="0038247D" w:rsidP="0038247D">
      <w:pPr>
        <w:widowControl w:val="0"/>
        <w:rPr>
          <w:rFonts w:ascii="Times New Roman" w:hAnsi="Times New Roman"/>
          <w:snapToGrid w:val="0"/>
          <w:sz w:val="24"/>
          <w:szCs w:val="24"/>
        </w:rPr>
      </w:pPr>
      <w:r w:rsidRPr="002659A5">
        <w:rPr>
          <w:rFonts w:ascii="Times New Roman" w:hAnsi="Times New Roman"/>
          <w:snapToGrid w:val="0"/>
          <w:sz w:val="24"/>
          <w:szCs w:val="24"/>
        </w:rPr>
        <w:tab/>
      </w:r>
      <w:r w:rsidRPr="002659A5">
        <w:rPr>
          <w:rFonts w:ascii="Times New Roman" w:hAnsi="Times New Roman"/>
          <w:snapToGrid w:val="0"/>
          <w:sz w:val="24"/>
          <w:szCs w:val="24"/>
        </w:rPr>
        <w:tab/>
      </w:r>
      <w:r w:rsidRPr="002659A5">
        <w:rPr>
          <w:rFonts w:ascii="Times New Roman" w:hAnsi="Times New Roman"/>
          <w:snapToGrid w:val="0"/>
          <w:sz w:val="24"/>
          <w:szCs w:val="24"/>
        </w:rPr>
        <w:tab/>
      </w:r>
      <w:r w:rsidRPr="002659A5">
        <w:rPr>
          <w:rFonts w:ascii="Times New Roman" w:hAnsi="Times New Roman"/>
          <w:snapToGrid w:val="0"/>
          <w:sz w:val="24"/>
          <w:szCs w:val="24"/>
        </w:rPr>
        <w:tab/>
      </w:r>
      <w:r w:rsidRPr="002659A5">
        <w:rPr>
          <w:rFonts w:ascii="Times New Roman" w:hAnsi="Times New Roman"/>
          <w:snapToGrid w:val="0"/>
          <w:sz w:val="24"/>
          <w:szCs w:val="24"/>
        </w:rPr>
        <w:tab/>
      </w:r>
      <w:r w:rsidRPr="002659A5">
        <w:rPr>
          <w:rFonts w:ascii="Times New Roman" w:hAnsi="Times New Roman"/>
          <w:snapToGrid w:val="0"/>
          <w:sz w:val="24"/>
          <w:szCs w:val="24"/>
        </w:rPr>
        <w:tab/>
      </w:r>
      <w:r w:rsidRPr="002659A5">
        <w:rPr>
          <w:rFonts w:ascii="Times New Roman" w:hAnsi="Times New Roman"/>
          <w:snapToGrid w:val="0"/>
          <w:sz w:val="24"/>
          <w:szCs w:val="24"/>
        </w:rPr>
        <w:tab/>
      </w:r>
      <w:r w:rsidRPr="002659A5">
        <w:rPr>
          <w:rFonts w:ascii="Times New Roman" w:hAnsi="Times New Roman"/>
          <w:snapToGrid w:val="0"/>
          <w:sz w:val="24"/>
          <w:szCs w:val="24"/>
        </w:rPr>
        <w:tab/>
      </w:r>
      <w:r w:rsidRPr="002659A5">
        <w:rPr>
          <w:rFonts w:ascii="Times New Roman" w:hAnsi="Times New Roman"/>
          <w:snapToGrid w:val="0"/>
          <w:sz w:val="24"/>
          <w:szCs w:val="24"/>
        </w:rPr>
        <w:tab/>
      </w:r>
    </w:p>
    <w:p w14:paraId="09F3A107" w14:textId="6D35010A" w:rsidR="0038247D" w:rsidRPr="002659A5" w:rsidRDefault="0038247D" w:rsidP="0038247D">
      <w:pPr>
        <w:widowControl w:val="0"/>
        <w:ind w:firstLine="567"/>
        <w:rPr>
          <w:rFonts w:ascii="Times New Roman" w:hAnsi="Times New Roman"/>
          <w:snapToGrid w:val="0"/>
          <w:sz w:val="24"/>
          <w:szCs w:val="24"/>
        </w:rPr>
      </w:pPr>
      <w:r w:rsidRPr="002659A5">
        <w:rPr>
          <w:rFonts w:ascii="Times New Roman" w:hAnsi="Times New Roman"/>
          <w:snapToGrid w:val="0"/>
          <w:sz w:val="24"/>
          <w:szCs w:val="24"/>
        </w:rPr>
        <w:t xml:space="preserve">В соответствии с условиями </w:t>
      </w:r>
      <w:r w:rsidR="001F6259">
        <w:rPr>
          <w:rFonts w:ascii="Times New Roman" w:hAnsi="Times New Roman"/>
          <w:snapToGrid w:val="0"/>
          <w:sz w:val="24"/>
          <w:szCs w:val="24"/>
        </w:rPr>
        <w:t>Д</w:t>
      </w:r>
      <w:r w:rsidR="002659A5">
        <w:rPr>
          <w:rFonts w:ascii="Times New Roman" w:hAnsi="Times New Roman"/>
          <w:snapToGrid w:val="0"/>
          <w:sz w:val="24"/>
          <w:szCs w:val="24"/>
        </w:rPr>
        <w:t>оговора</w:t>
      </w:r>
      <w:r w:rsidRPr="002659A5">
        <w:rPr>
          <w:rFonts w:ascii="Times New Roman" w:hAnsi="Times New Roman"/>
          <w:snapToGrid w:val="0"/>
          <w:sz w:val="24"/>
          <w:szCs w:val="24"/>
        </w:rPr>
        <w:t xml:space="preserve"> </w:t>
      </w:r>
      <w:r w:rsidR="001F6259">
        <w:rPr>
          <w:rFonts w:ascii="Times New Roman" w:hAnsi="Times New Roman"/>
          <w:snapToGrid w:val="0"/>
          <w:sz w:val="24"/>
          <w:szCs w:val="24"/>
        </w:rPr>
        <w:t xml:space="preserve">подряда </w:t>
      </w:r>
      <w:r w:rsidRPr="002659A5">
        <w:rPr>
          <w:rFonts w:ascii="Times New Roman" w:hAnsi="Times New Roman"/>
          <w:snapToGrid w:val="0"/>
          <w:sz w:val="24"/>
          <w:szCs w:val="24"/>
        </w:rPr>
        <w:t xml:space="preserve">№ </w:t>
      </w:r>
      <w:r w:rsidR="00D63A88">
        <w:rPr>
          <w:rFonts w:ascii="Times New Roman" w:hAnsi="Times New Roman"/>
          <w:snapToGrid w:val="0"/>
          <w:sz w:val="24"/>
          <w:szCs w:val="24"/>
        </w:rPr>
        <w:t>___________</w:t>
      </w:r>
      <w:r w:rsidR="00337691">
        <w:rPr>
          <w:rFonts w:ascii="Times New Roman" w:hAnsi="Times New Roman"/>
          <w:snapToGrid w:val="0"/>
          <w:sz w:val="24"/>
          <w:szCs w:val="24"/>
        </w:rPr>
        <w:t>от _</w:t>
      </w:r>
      <w:proofErr w:type="gramStart"/>
      <w:r w:rsidR="00337691">
        <w:rPr>
          <w:rFonts w:ascii="Times New Roman" w:hAnsi="Times New Roman"/>
          <w:snapToGrid w:val="0"/>
          <w:sz w:val="24"/>
          <w:szCs w:val="24"/>
        </w:rPr>
        <w:t>_</w:t>
      </w:r>
      <w:r w:rsidRPr="002659A5">
        <w:rPr>
          <w:rFonts w:ascii="Times New Roman" w:hAnsi="Times New Roman"/>
          <w:snapToGrid w:val="0"/>
          <w:sz w:val="24"/>
          <w:szCs w:val="24"/>
        </w:rPr>
        <w:t>.</w:t>
      </w:r>
      <w:r w:rsidR="00337691">
        <w:rPr>
          <w:rFonts w:ascii="Times New Roman" w:hAnsi="Times New Roman"/>
          <w:snapToGrid w:val="0"/>
          <w:sz w:val="24"/>
          <w:szCs w:val="24"/>
        </w:rPr>
        <w:t>_</w:t>
      </w:r>
      <w:proofErr w:type="gramEnd"/>
      <w:r w:rsidR="00337691">
        <w:rPr>
          <w:rFonts w:ascii="Times New Roman" w:hAnsi="Times New Roman"/>
          <w:snapToGrid w:val="0"/>
          <w:sz w:val="24"/>
          <w:szCs w:val="24"/>
        </w:rPr>
        <w:t>_</w:t>
      </w:r>
      <w:r w:rsidRPr="002659A5">
        <w:rPr>
          <w:rFonts w:ascii="Times New Roman" w:hAnsi="Times New Roman"/>
          <w:snapToGrid w:val="0"/>
          <w:sz w:val="24"/>
          <w:szCs w:val="24"/>
        </w:rPr>
        <w:t xml:space="preserve">.2024 г. (далее – </w:t>
      </w:r>
      <w:r w:rsidR="002659A5">
        <w:rPr>
          <w:rFonts w:ascii="Times New Roman" w:hAnsi="Times New Roman"/>
          <w:snapToGrid w:val="0"/>
          <w:sz w:val="24"/>
          <w:szCs w:val="24"/>
        </w:rPr>
        <w:t>Договор</w:t>
      </w:r>
      <w:r w:rsidRPr="002659A5">
        <w:rPr>
          <w:rFonts w:ascii="Times New Roman" w:hAnsi="Times New Roman"/>
          <w:snapToGrid w:val="0"/>
          <w:sz w:val="24"/>
          <w:szCs w:val="24"/>
        </w:rPr>
        <w:t xml:space="preserve">) </w:t>
      </w:r>
      <w:r w:rsidR="002659A5">
        <w:rPr>
          <w:rFonts w:ascii="Times New Roman" w:hAnsi="Times New Roman"/>
          <w:snapToGrid w:val="0"/>
          <w:sz w:val="24"/>
          <w:szCs w:val="24"/>
        </w:rPr>
        <w:t>Генеральный подрядчик</w:t>
      </w:r>
      <w:r w:rsidRPr="002659A5">
        <w:rPr>
          <w:rFonts w:ascii="Times New Roman" w:hAnsi="Times New Roman"/>
          <w:snapToGrid w:val="0"/>
          <w:sz w:val="24"/>
          <w:szCs w:val="24"/>
        </w:rPr>
        <w:t xml:space="preserve"> (</w:t>
      </w:r>
      <w:r w:rsidR="002659A5" w:rsidRPr="002659A5">
        <w:rPr>
          <w:rFonts w:ascii="Times New Roman" w:hAnsi="Times New Roman"/>
          <w:snapToGrid w:val="0"/>
          <w:sz w:val="24"/>
          <w:szCs w:val="24"/>
        </w:rPr>
        <w:t>ФГУП «ППП»</w:t>
      </w:r>
      <w:r w:rsidRPr="002659A5">
        <w:rPr>
          <w:rFonts w:ascii="Times New Roman" w:hAnsi="Times New Roman"/>
          <w:snapToGrid w:val="0"/>
          <w:sz w:val="24"/>
          <w:szCs w:val="24"/>
        </w:rPr>
        <w:t xml:space="preserve">) провел приемку работ по </w:t>
      </w:r>
      <w:r w:rsidR="002659A5">
        <w:rPr>
          <w:rFonts w:ascii="Times New Roman" w:hAnsi="Times New Roman"/>
          <w:snapToGrid w:val="0"/>
          <w:sz w:val="24"/>
          <w:szCs w:val="24"/>
        </w:rPr>
        <w:t>Договору</w:t>
      </w:r>
      <w:r w:rsidRPr="002659A5">
        <w:rPr>
          <w:rFonts w:ascii="Times New Roman" w:hAnsi="Times New Roman"/>
          <w:snapToGrid w:val="0"/>
          <w:sz w:val="24"/>
          <w:szCs w:val="24"/>
        </w:rPr>
        <w:t xml:space="preserve"> от Подрядчика (</w:t>
      </w:r>
      <w:r w:rsidR="00D63A88">
        <w:rPr>
          <w:rFonts w:ascii="Times New Roman" w:hAnsi="Times New Roman"/>
          <w:snapToGrid w:val="0"/>
          <w:sz w:val="24"/>
          <w:szCs w:val="24"/>
        </w:rPr>
        <w:t>_____________</w:t>
      </w:r>
      <w:r w:rsidRPr="002659A5">
        <w:rPr>
          <w:rFonts w:ascii="Times New Roman" w:hAnsi="Times New Roman"/>
          <w:snapToGrid w:val="0"/>
          <w:sz w:val="24"/>
          <w:szCs w:val="24"/>
        </w:rPr>
        <w:t xml:space="preserve">) в порядке и в сроки, которые установлены </w:t>
      </w:r>
      <w:r w:rsidR="002659A5">
        <w:rPr>
          <w:rFonts w:ascii="Times New Roman" w:hAnsi="Times New Roman"/>
          <w:snapToGrid w:val="0"/>
          <w:sz w:val="24"/>
          <w:szCs w:val="24"/>
        </w:rPr>
        <w:t>Договором</w:t>
      </w:r>
      <w:r w:rsidRPr="002659A5">
        <w:rPr>
          <w:rFonts w:ascii="Times New Roman" w:hAnsi="Times New Roman"/>
          <w:snapToGrid w:val="0"/>
          <w:sz w:val="24"/>
          <w:szCs w:val="24"/>
        </w:rPr>
        <w:t>.</w:t>
      </w:r>
    </w:p>
    <w:p w14:paraId="62754628" w14:textId="77777777" w:rsidR="0038247D" w:rsidRPr="002659A5" w:rsidRDefault="0038247D" w:rsidP="0038247D">
      <w:pPr>
        <w:widowControl w:val="0"/>
        <w:rPr>
          <w:rFonts w:ascii="Times New Roman" w:hAnsi="Times New Roman"/>
          <w:snapToGrid w:val="0"/>
          <w:sz w:val="24"/>
          <w:szCs w:val="24"/>
        </w:rPr>
      </w:pPr>
      <w:r w:rsidRPr="002659A5">
        <w:rPr>
          <w:rFonts w:ascii="Times New Roman" w:hAnsi="Times New Roman"/>
          <w:snapToGrid w:val="0"/>
          <w:sz w:val="24"/>
          <w:szCs w:val="24"/>
        </w:rPr>
        <w:t>Приемка осуществлена по следующим документам:</w:t>
      </w:r>
    </w:p>
    <w:p w14:paraId="48116AB6" w14:textId="77777777" w:rsidR="0038247D" w:rsidRPr="002659A5" w:rsidRDefault="0038247D" w:rsidP="001340AF">
      <w:pPr>
        <w:pStyle w:val="a4"/>
        <w:numPr>
          <w:ilvl w:val="0"/>
          <w:numId w:val="38"/>
        </w:numPr>
        <w:ind w:left="567" w:firstLine="0"/>
        <w:jc w:val="left"/>
        <w:rPr>
          <w:sz w:val="24"/>
        </w:rPr>
      </w:pPr>
      <w:r w:rsidRPr="002659A5">
        <w:rPr>
          <w:sz w:val="24"/>
        </w:rPr>
        <w:t>Исполнительная документация на общестроительные работы.</w:t>
      </w:r>
    </w:p>
    <w:p w14:paraId="5F379D75" w14:textId="77777777" w:rsidR="0038247D" w:rsidRPr="002659A5" w:rsidRDefault="0038247D" w:rsidP="001340AF">
      <w:pPr>
        <w:pStyle w:val="a4"/>
        <w:numPr>
          <w:ilvl w:val="0"/>
          <w:numId w:val="38"/>
        </w:numPr>
        <w:ind w:left="567" w:firstLine="0"/>
        <w:jc w:val="left"/>
        <w:rPr>
          <w:sz w:val="24"/>
        </w:rPr>
      </w:pPr>
      <w:r w:rsidRPr="002659A5">
        <w:rPr>
          <w:snapToGrid w:val="0"/>
          <w:sz w:val="24"/>
        </w:rPr>
        <w:t xml:space="preserve">Результаты приемки: </w:t>
      </w:r>
    </w:p>
    <w:p w14:paraId="73A08D6F" w14:textId="34CE391D" w:rsidR="0038247D" w:rsidRPr="001340AF" w:rsidRDefault="0038247D" w:rsidP="001340AF">
      <w:pPr>
        <w:widowControl w:val="0"/>
        <w:ind w:firstLine="567"/>
        <w:rPr>
          <w:rFonts w:ascii="Times New Roman" w:hAnsi="Times New Roman"/>
          <w:snapToGrid w:val="0"/>
          <w:sz w:val="24"/>
          <w:szCs w:val="24"/>
        </w:rPr>
      </w:pPr>
      <w:r w:rsidRPr="001340AF">
        <w:rPr>
          <w:rFonts w:ascii="Times New Roman" w:hAnsi="Times New Roman"/>
          <w:snapToGrid w:val="0"/>
          <w:sz w:val="24"/>
          <w:szCs w:val="24"/>
        </w:rPr>
        <w:t xml:space="preserve">Предъявленные к приемке работы </w:t>
      </w:r>
      <w:r w:rsidR="00CB4DC3" w:rsidRPr="00CB4DC3">
        <w:rPr>
          <w:rFonts w:ascii="Times New Roman" w:hAnsi="Times New Roman"/>
          <w:snapToGrid w:val="0"/>
          <w:sz w:val="24"/>
          <w:szCs w:val="24"/>
        </w:rPr>
        <w:t>по устройству ограждения территории</w:t>
      </w:r>
      <w:r w:rsidR="001340AF" w:rsidRPr="001340AF">
        <w:rPr>
          <w:rFonts w:ascii="Times New Roman" w:hAnsi="Times New Roman"/>
          <w:snapToGrid w:val="0"/>
          <w:sz w:val="24"/>
          <w:szCs w:val="24"/>
        </w:rPr>
        <w:t xml:space="preserve">, </w:t>
      </w:r>
      <w:r w:rsidRPr="001340AF">
        <w:rPr>
          <w:rFonts w:ascii="Times New Roman" w:hAnsi="Times New Roman"/>
          <w:sz w:val="24"/>
          <w:szCs w:val="24"/>
          <w:lang w:eastAsia="en-US"/>
        </w:rPr>
        <w:t>в соответствии с Исполнительной документацией</w:t>
      </w:r>
      <w:r w:rsidRPr="001340AF">
        <w:rPr>
          <w:rFonts w:ascii="Times New Roman" w:hAnsi="Times New Roman"/>
          <w:sz w:val="24"/>
          <w:szCs w:val="24"/>
        </w:rPr>
        <w:t xml:space="preserve">, </w:t>
      </w:r>
      <w:r w:rsidR="001340AF" w:rsidRPr="001340AF">
        <w:rPr>
          <w:rFonts w:ascii="Times New Roman" w:hAnsi="Times New Roman"/>
          <w:sz w:val="24"/>
          <w:szCs w:val="24"/>
        </w:rPr>
        <w:t xml:space="preserve">по </w:t>
      </w:r>
      <w:proofErr w:type="gramStart"/>
      <w:r w:rsidR="001340AF" w:rsidRPr="001340AF">
        <w:rPr>
          <w:rFonts w:ascii="Times New Roman" w:hAnsi="Times New Roman"/>
          <w:sz w:val="24"/>
          <w:szCs w:val="24"/>
        </w:rPr>
        <w:t>адресу:</w:t>
      </w:r>
      <w:r w:rsidR="00D63A88">
        <w:rPr>
          <w:rFonts w:ascii="Times New Roman" w:hAnsi="Times New Roman"/>
          <w:sz w:val="24"/>
          <w:szCs w:val="24"/>
        </w:rPr>
        <w:t>_</w:t>
      </w:r>
      <w:proofErr w:type="gramEnd"/>
      <w:r w:rsidR="00D63A88">
        <w:rPr>
          <w:rFonts w:ascii="Times New Roman" w:hAnsi="Times New Roman"/>
          <w:sz w:val="24"/>
          <w:szCs w:val="24"/>
        </w:rPr>
        <w:t>____________</w:t>
      </w:r>
      <w:r w:rsidR="00B21507">
        <w:rPr>
          <w:rFonts w:ascii="Times New Roman" w:hAnsi="Times New Roman"/>
          <w:sz w:val="24"/>
          <w:szCs w:val="24"/>
        </w:rPr>
        <w:t xml:space="preserve">, </w:t>
      </w:r>
      <w:r w:rsidRPr="001340AF">
        <w:rPr>
          <w:rFonts w:ascii="Times New Roman" w:hAnsi="Times New Roman"/>
          <w:sz w:val="24"/>
          <w:szCs w:val="24"/>
        </w:rPr>
        <w:t>приняты без замечаний.</w:t>
      </w:r>
    </w:p>
    <w:p w14:paraId="715EC5CB" w14:textId="60FE3B17" w:rsidR="0038247D" w:rsidRPr="001340AF" w:rsidRDefault="0038247D" w:rsidP="001340AF">
      <w:pPr>
        <w:widowControl w:val="0"/>
        <w:ind w:firstLine="567"/>
        <w:rPr>
          <w:rFonts w:ascii="Times New Roman" w:hAnsi="Times New Roman"/>
          <w:snapToGrid w:val="0"/>
          <w:sz w:val="24"/>
          <w:szCs w:val="24"/>
        </w:rPr>
      </w:pPr>
      <w:r w:rsidRPr="001340AF">
        <w:rPr>
          <w:rFonts w:ascii="Times New Roman" w:hAnsi="Times New Roman"/>
          <w:snapToGrid w:val="0"/>
          <w:sz w:val="24"/>
          <w:szCs w:val="24"/>
        </w:rPr>
        <w:t xml:space="preserve">Выявлены (не выявлены) несоответствия работ требованиям </w:t>
      </w:r>
      <w:r w:rsidR="001340AF">
        <w:rPr>
          <w:rFonts w:ascii="Times New Roman" w:hAnsi="Times New Roman"/>
          <w:snapToGrid w:val="0"/>
          <w:sz w:val="24"/>
          <w:szCs w:val="24"/>
        </w:rPr>
        <w:t>Договора</w:t>
      </w:r>
      <w:r w:rsidRPr="001340AF">
        <w:rPr>
          <w:rFonts w:ascii="Times New Roman" w:hAnsi="Times New Roman"/>
          <w:snapToGrid w:val="0"/>
          <w:sz w:val="24"/>
          <w:szCs w:val="24"/>
        </w:rPr>
        <w:t xml:space="preserve">: </w:t>
      </w:r>
    </w:p>
    <w:p w14:paraId="5BD7014B" w14:textId="3E639DD5" w:rsidR="0038247D" w:rsidRPr="001340AF" w:rsidRDefault="0038247D" w:rsidP="001340AF">
      <w:pPr>
        <w:widowControl w:val="0"/>
        <w:ind w:left="567"/>
        <w:rPr>
          <w:rFonts w:ascii="Times New Roman" w:hAnsi="Times New Roman"/>
          <w:snapToGrid w:val="0"/>
          <w:sz w:val="24"/>
          <w:szCs w:val="24"/>
        </w:rPr>
      </w:pPr>
      <w:r w:rsidRPr="001340AF">
        <w:rPr>
          <w:rFonts w:ascii="Times New Roman" w:hAnsi="Times New Roman"/>
          <w:snapToGrid w:val="0"/>
          <w:sz w:val="24"/>
          <w:szCs w:val="24"/>
        </w:rPr>
        <w:t xml:space="preserve">Несоответствия работ требованиям № </w:t>
      </w:r>
      <w:r w:rsidRPr="001340AF">
        <w:rPr>
          <w:rFonts w:ascii="Times New Roman" w:hAnsi="Times New Roman"/>
          <w:bCs/>
          <w:snapToGrid w:val="0"/>
          <w:sz w:val="24"/>
          <w:szCs w:val="24"/>
        </w:rPr>
        <w:t xml:space="preserve">            </w:t>
      </w:r>
      <w:r w:rsidRPr="001340AF">
        <w:rPr>
          <w:rFonts w:ascii="Times New Roman" w:hAnsi="Times New Roman"/>
          <w:snapToGrid w:val="0"/>
          <w:sz w:val="24"/>
          <w:szCs w:val="24"/>
        </w:rPr>
        <w:t xml:space="preserve">   от</w:t>
      </w:r>
      <w:r w:rsidR="00B21507">
        <w:rPr>
          <w:rFonts w:ascii="Times New Roman" w:hAnsi="Times New Roman"/>
          <w:snapToGrid w:val="0"/>
          <w:sz w:val="24"/>
          <w:szCs w:val="24"/>
        </w:rPr>
        <w:t xml:space="preserve"> «___»</w:t>
      </w:r>
      <w:r w:rsidR="00CB4DC3">
        <w:rPr>
          <w:rFonts w:ascii="Times New Roman" w:hAnsi="Times New Roman"/>
          <w:snapToGrid w:val="0"/>
          <w:sz w:val="24"/>
          <w:szCs w:val="24"/>
        </w:rPr>
        <w:t xml:space="preserve"> </w:t>
      </w:r>
      <w:r w:rsidR="00B21507">
        <w:rPr>
          <w:rFonts w:ascii="Times New Roman" w:hAnsi="Times New Roman"/>
          <w:snapToGrid w:val="0"/>
          <w:sz w:val="24"/>
          <w:szCs w:val="24"/>
        </w:rPr>
        <w:t>__________</w:t>
      </w:r>
      <w:r w:rsidRPr="001340AF">
        <w:rPr>
          <w:rFonts w:ascii="Times New Roman" w:hAnsi="Times New Roman"/>
          <w:snapToGrid w:val="0"/>
          <w:sz w:val="24"/>
          <w:szCs w:val="24"/>
        </w:rPr>
        <w:t>2024</w:t>
      </w:r>
      <w:r w:rsidR="00CB4DC3">
        <w:rPr>
          <w:rFonts w:ascii="Times New Roman" w:hAnsi="Times New Roman"/>
          <w:snapToGrid w:val="0"/>
          <w:sz w:val="24"/>
          <w:szCs w:val="24"/>
        </w:rPr>
        <w:t xml:space="preserve"> г.</w:t>
      </w:r>
      <w:r w:rsidRPr="001340AF">
        <w:rPr>
          <w:rFonts w:ascii="Times New Roman" w:hAnsi="Times New Roman"/>
          <w:snapToGrid w:val="0"/>
          <w:sz w:val="24"/>
          <w:szCs w:val="24"/>
        </w:rPr>
        <w:t xml:space="preserve"> не выявлены.</w:t>
      </w:r>
    </w:p>
    <w:p w14:paraId="62598085" w14:textId="17488BB2" w:rsidR="0038247D" w:rsidRPr="001340AF" w:rsidRDefault="0038247D" w:rsidP="001340AF">
      <w:pPr>
        <w:widowControl w:val="0"/>
        <w:ind w:firstLine="567"/>
        <w:rPr>
          <w:rFonts w:ascii="Times New Roman" w:hAnsi="Times New Roman"/>
          <w:snapToGrid w:val="0"/>
          <w:sz w:val="24"/>
          <w:szCs w:val="24"/>
        </w:rPr>
      </w:pPr>
      <w:r w:rsidRPr="001340AF">
        <w:rPr>
          <w:rFonts w:ascii="Times New Roman" w:hAnsi="Times New Roman"/>
          <w:snapToGrid w:val="0"/>
          <w:sz w:val="24"/>
          <w:szCs w:val="24"/>
        </w:rPr>
        <w:t xml:space="preserve">Количество дней просрочки исполнения </w:t>
      </w:r>
      <w:r w:rsidR="001340AF">
        <w:rPr>
          <w:rFonts w:ascii="Times New Roman" w:hAnsi="Times New Roman"/>
          <w:snapToGrid w:val="0"/>
          <w:sz w:val="24"/>
          <w:szCs w:val="24"/>
        </w:rPr>
        <w:t>Договора</w:t>
      </w:r>
      <w:r w:rsidRPr="001340AF">
        <w:rPr>
          <w:rFonts w:ascii="Times New Roman" w:hAnsi="Times New Roman"/>
          <w:snapToGrid w:val="0"/>
          <w:sz w:val="24"/>
          <w:szCs w:val="24"/>
        </w:rPr>
        <w:t xml:space="preserve"> составляет 0 (ноль) дней.</w:t>
      </w:r>
    </w:p>
    <w:p w14:paraId="1EA46C33" w14:textId="162BE472" w:rsidR="0038247D" w:rsidRPr="002659A5" w:rsidRDefault="0038247D" w:rsidP="001340AF">
      <w:pPr>
        <w:widowControl w:val="0"/>
        <w:ind w:firstLine="567"/>
        <w:rPr>
          <w:rFonts w:ascii="Times New Roman" w:hAnsi="Times New Roman"/>
          <w:snapToGrid w:val="0"/>
          <w:sz w:val="24"/>
          <w:szCs w:val="24"/>
        </w:rPr>
      </w:pPr>
      <w:r w:rsidRPr="001340AF">
        <w:rPr>
          <w:rFonts w:ascii="Times New Roman" w:hAnsi="Times New Roman"/>
          <w:snapToGrid w:val="0"/>
          <w:sz w:val="24"/>
          <w:szCs w:val="24"/>
        </w:rPr>
        <w:t xml:space="preserve">Стоимость фактически исполненных в установленный срок обязательств по </w:t>
      </w:r>
      <w:r w:rsidR="001340AF">
        <w:rPr>
          <w:rFonts w:ascii="Times New Roman" w:hAnsi="Times New Roman"/>
          <w:snapToGrid w:val="0"/>
          <w:sz w:val="24"/>
          <w:szCs w:val="24"/>
        </w:rPr>
        <w:t>Договору</w:t>
      </w:r>
      <w:r w:rsidRPr="002659A5">
        <w:rPr>
          <w:rFonts w:ascii="Times New Roman" w:hAnsi="Times New Roman"/>
          <w:snapToGrid w:val="0"/>
          <w:sz w:val="24"/>
          <w:szCs w:val="24"/>
        </w:rPr>
        <w:t xml:space="preserve"> _______________________________________________________________________________</w:t>
      </w:r>
    </w:p>
    <w:p w14:paraId="24D79A00" w14:textId="77777777" w:rsidR="0038247D" w:rsidRPr="002659A5" w:rsidRDefault="0038247D" w:rsidP="0038247D">
      <w:pPr>
        <w:widowControl w:val="0"/>
        <w:jc w:val="center"/>
        <w:rPr>
          <w:rFonts w:ascii="Times New Roman" w:hAnsi="Times New Roman"/>
          <w:snapToGrid w:val="0"/>
          <w:sz w:val="24"/>
          <w:szCs w:val="24"/>
          <w:vertAlign w:val="superscript"/>
        </w:rPr>
      </w:pPr>
      <w:r w:rsidRPr="002659A5">
        <w:rPr>
          <w:rFonts w:ascii="Times New Roman" w:hAnsi="Times New Roman"/>
          <w:snapToGrid w:val="0"/>
          <w:sz w:val="24"/>
          <w:szCs w:val="24"/>
          <w:vertAlign w:val="superscript"/>
        </w:rPr>
        <w:t>(заполняется при наличии просрочки исполнения договора)</w:t>
      </w:r>
    </w:p>
    <w:p w14:paraId="7E3BB1B0" w14:textId="6AA5DDCE" w:rsidR="0038247D" w:rsidRPr="002659A5" w:rsidRDefault="0038247D" w:rsidP="0038247D">
      <w:pPr>
        <w:widowControl w:val="0"/>
        <w:ind w:firstLine="708"/>
        <w:rPr>
          <w:rFonts w:ascii="Times New Roman" w:hAnsi="Times New Roman"/>
          <w:sz w:val="24"/>
          <w:szCs w:val="24"/>
        </w:rPr>
      </w:pPr>
      <w:r w:rsidRPr="002659A5">
        <w:rPr>
          <w:rFonts w:ascii="Times New Roman" w:hAnsi="Times New Roman"/>
          <w:snapToGrid w:val="0"/>
          <w:sz w:val="24"/>
          <w:szCs w:val="24"/>
        </w:rPr>
        <w:t xml:space="preserve">Работы выполнены на общую сумму </w:t>
      </w:r>
      <w:r w:rsidR="001340AF">
        <w:rPr>
          <w:rFonts w:ascii="Times New Roman" w:hAnsi="Times New Roman"/>
          <w:sz w:val="24"/>
          <w:szCs w:val="24"/>
        </w:rPr>
        <w:t>_________________________________________</w:t>
      </w:r>
      <w:r w:rsidRPr="002659A5">
        <w:rPr>
          <w:rFonts w:ascii="Times New Roman" w:hAnsi="Times New Roman"/>
          <w:sz w:val="24"/>
          <w:szCs w:val="24"/>
        </w:rPr>
        <w:t xml:space="preserve">, в том числе НДС </w:t>
      </w:r>
      <w:r w:rsidRPr="002659A5">
        <w:rPr>
          <w:rFonts w:ascii="Times New Roman" w:hAnsi="Times New Roman"/>
          <w:sz w:val="24"/>
          <w:szCs w:val="24"/>
          <w:shd w:val="clear" w:color="auto" w:fill="FFFFFF"/>
        </w:rPr>
        <w:t>по налоговой ставке 20 (</w:t>
      </w:r>
      <w:r w:rsidR="00D63A88">
        <w:rPr>
          <w:rFonts w:ascii="Times New Roman" w:hAnsi="Times New Roman"/>
          <w:sz w:val="24"/>
          <w:szCs w:val="24"/>
          <w:shd w:val="clear" w:color="auto" w:fill="FFFFFF"/>
        </w:rPr>
        <w:t>______</w:t>
      </w:r>
      <w:bookmarkStart w:id="2" w:name="_GoBack"/>
      <w:bookmarkEnd w:id="2"/>
      <w:r w:rsidRPr="002659A5">
        <w:rPr>
          <w:rFonts w:ascii="Times New Roman" w:hAnsi="Times New Roman"/>
          <w:sz w:val="24"/>
          <w:szCs w:val="24"/>
          <w:shd w:val="clear" w:color="auto" w:fill="FFFFFF"/>
        </w:rPr>
        <w:t>) процентов</w:t>
      </w:r>
      <w:r w:rsidRPr="002659A5">
        <w:rPr>
          <w:rFonts w:ascii="Times New Roman" w:hAnsi="Times New Roman"/>
          <w:sz w:val="24"/>
          <w:szCs w:val="24"/>
        </w:rPr>
        <w:t xml:space="preserve"> </w:t>
      </w:r>
      <w:r w:rsidR="001340AF">
        <w:rPr>
          <w:rFonts w:ascii="Times New Roman" w:hAnsi="Times New Roman"/>
          <w:sz w:val="24"/>
          <w:szCs w:val="24"/>
        </w:rPr>
        <w:t>______________________________________________________________________________</w:t>
      </w:r>
      <w:r w:rsidRPr="002659A5">
        <w:rPr>
          <w:rFonts w:ascii="Times New Roman" w:hAnsi="Times New Roman"/>
          <w:sz w:val="24"/>
          <w:szCs w:val="24"/>
        </w:rPr>
        <w:t>.</w:t>
      </w:r>
    </w:p>
    <w:p w14:paraId="741E9DD7" w14:textId="475448C6" w:rsidR="001340AF" w:rsidRPr="001340AF" w:rsidRDefault="0038247D" w:rsidP="001340AF">
      <w:pPr>
        <w:widowControl w:val="0"/>
        <w:ind w:firstLine="708"/>
        <w:rPr>
          <w:rFonts w:ascii="Times New Roman" w:hAnsi="Times New Roman"/>
          <w:snapToGrid w:val="0"/>
          <w:sz w:val="24"/>
          <w:szCs w:val="24"/>
        </w:rPr>
      </w:pPr>
      <w:r w:rsidRPr="002659A5">
        <w:rPr>
          <w:rFonts w:ascii="Times New Roman" w:hAnsi="Times New Roman"/>
          <w:snapToGrid w:val="0"/>
          <w:sz w:val="24"/>
          <w:szCs w:val="24"/>
        </w:rPr>
        <w:t xml:space="preserve">Стороны не </w:t>
      </w:r>
      <w:proofErr w:type="gramStart"/>
      <w:r w:rsidRPr="002659A5">
        <w:rPr>
          <w:rFonts w:ascii="Times New Roman" w:hAnsi="Times New Roman"/>
          <w:snapToGrid w:val="0"/>
          <w:sz w:val="24"/>
          <w:szCs w:val="24"/>
        </w:rPr>
        <w:t>имеют  друг</w:t>
      </w:r>
      <w:proofErr w:type="gramEnd"/>
      <w:r w:rsidRPr="002659A5">
        <w:rPr>
          <w:rFonts w:ascii="Times New Roman" w:hAnsi="Times New Roman"/>
          <w:snapToGrid w:val="0"/>
          <w:sz w:val="24"/>
          <w:szCs w:val="24"/>
        </w:rPr>
        <w:t xml:space="preserve"> </w:t>
      </w:r>
      <w:r w:rsidR="00352453">
        <w:rPr>
          <w:rFonts w:ascii="Times New Roman" w:hAnsi="Times New Roman"/>
          <w:snapToGrid w:val="0"/>
          <w:sz w:val="24"/>
          <w:szCs w:val="24"/>
        </w:rPr>
        <w:t xml:space="preserve">к </w:t>
      </w:r>
      <w:r w:rsidRPr="002659A5">
        <w:rPr>
          <w:rFonts w:ascii="Times New Roman" w:hAnsi="Times New Roman"/>
          <w:snapToGrid w:val="0"/>
          <w:sz w:val="24"/>
          <w:szCs w:val="24"/>
        </w:rPr>
        <w:t xml:space="preserve">другу никаких претензий, связанных с исполнением </w:t>
      </w:r>
      <w:r w:rsidR="001340AF">
        <w:rPr>
          <w:rFonts w:ascii="Times New Roman" w:hAnsi="Times New Roman"/>
          <w:snapToGrid w:val="0"/>
          <w:sz w:val="24"/>
          <w:szCs w:val="24"/>
        </w:rPr>
        <w:t>Договора</w:t>
      </w:r>
      <w:r w:rsidRPr="002659A5">
        <w:rPr>
          <w:rFonts w:ascii="Times New Roman" w:hAnsi="Times New Roman"/>
          <w:snapToGrid w:val="0"/>
          <w:sz w:val="24"/>
          <w:szCs w:val="24"/>
        </w:rPr>
        <w:t xml:space="preserve">, что не освобождает </w:t>
      </w:r>
      <w:r w:rsidR="001340AF">
        <w:rPr>
          <w:rFonts w:ascii="Times New Roman" w:hAnsi="Times New Roman"/>
          <w:snapToGrid w:val="0"/>
          <w:sz w:val="24"/>
          <w:szCs w:val="24"/>
        </w:rPr>
        <w:t>П</w:t>
      </w:r>
      <w:r w:rsidRPr="002659A5">
        <w:rPr>
          <w:rFonts w:ascii="Times New Roman" w:hAnsi="Times New Roman"/>
          <w:snapToGrid w:val="0"/>
          <w:sz w:val="24"/>
          <w:szCs w:val="24"/>
        </w:rPr>
        <w:t>одрядчика от ответственности за недостатки, которые могут быть выявлены после подписания настоящего Акта в пределах гарантийного</w:t>
      </w:r>
      <w:r w:rsidR="001340AF">
        <w:rPr>
          <w:rFonts w:ascii="Times New Roman" w:hAnsi="Times New Roman"/>
          <w:snapToGrid w:val="0"/>
          <w:sz w:val="24"/>
          <w:szCs w:val="24"/>
        </w:rPr>
        <w:t xml:space="preserve"> </w:t>
      </w:r>
      <w:r w:rsidR="001340AF" w:rsidRPr="001340AF">
        <w:rPr>
          <w:rFonts w:ascii="Times New Roman" w:hAnsi="Times New Roman"/>
          <w:snapToGrid w:val="0"/>
          <w:sz w:val="24"/>
          <w:szCs w:val="24"/>
        </w:rPr>
        <w:t>срока.</w:t>
      </w:r>
    </w:p>
    <w:p w14:paraId="56DFBE1B" w14:textId="0641888A" w:rsidR="00D9560C" w:rsidRPr="001340AF" w:rsidRDefault="00D9560C" w:rsidP="001340AF">
      <w:pPr>
        <w:widowControl w:val="0"/>
        <w:ind w:firstLine="708"/>
        <w:rPr>
          <w:rFonts w:ascii="Times New Roman" w:hAnsi="Times New Roman"/>
          <w:snapToGrid w:val="0"/>
          <w:sz w:val="24"/>
          <w:szCs w:val="24"/>
        </w:rPr>
      </w:pPr>
    </w:p>
    <w:p w14:paraId="293C8499" w14:textId="77777777" w:rsidR="002659A5" w:rsidRPr="009F4DE4" w:rsidRDefault="002659A5" w:rsidP="002659A5">
      <w:pPr>
        <w:jc w:val="center"/>
        <w:rPr>
          <w:rFonts w:ascii="Times New Roman" w:hAnsi="Times New Roman"/>
          <w:b/>
          <w:color w:val="000000"/>
          <w:sz w:val="24"/>
          <w:szCs w:val="24"/>
        </w:rPr>
      </w:pPr>
      <w:r w:rsidRPr="009F4DE4">
        <w:rPr>
          <w:rFonts w:ascii="Times New Roman" w:hAnsi="Times New Roman"/>
          <w:b/>
          <w:color w:val="000000"/>
          <w:sz w:val="24"/>
          <w:szCs w:val="24"/>
        </w:rPr>
        <w:t>ФОРМУ УТВЕРЖДАЕМ</w:t>
      </w:r>
    </w:p>
    <w:p w14:paraId="11B7BBF3" w14:textId="77777777" w:rsidR="002659A5" w:rsidRPr="009F4DE4" w:rsidRDefault="002659A5" w:rsidP="002659A5">
      <w:pPr>
        <w:suppressAutoHyphens/>
        <w:rPr>
          <w:rFonts w:ascii="Times New Roman" w:eastAsia="Lucida Sans Unicode" w:hAnsi="Times New Roman"/>
          <w:kern w:val="1"/>
          <w:sz w:val="24"/>
          <w:szCs w:val="24"/>
          <w:lang w:eastAsia="hi-IN" w:bidi="hi-IN"/>
        </w:rPr>
      </w:pPr>
    </w:p>
    <w:tbl>
      <w:tblPr>
        <w:tblW w:w="9973" w:type="dxa"/>
        <w:tblLook w:val="01E0" w:firstRow="1" w:lastRow="1" w:firstColumn="1" w:lastColumn="1" w:noHBand="0" w:noVBand="0"/>
      </w:tblPr>
      <w:tblGrid>
        <w:gridCol w:w="5305"/>
        <w:gridCol w:w="4668"/>
      </w:tblGrid>
      <w:tr w:rsidR="002659A5" w:rsidRPr="00933C7C" w14:paraId="045BC055" w14:textId="77777777" w:rsidTr="005C2793">
        <w:trPr>
          <w:trHeight w:val="1232"/>
        </w:trPr>
        <w:tc>
          <w:tcPr>
            <w:tcW w:w="5305" w:type="dxa"/>
          </w:tcPr>
          <w:p w14:paraId="50B20F00" w14:textId="77777777" w:rsidR="002659A5" w:rsidRDefault="002659A5" w:rsidP="005C2793">
            <w:pPr>
              <w:rPr>
                <w:rFonts w:ascii="Times New Roman" w:hAnsi="Times New Roman"/>
                <w:b/>
                <w:sz w:val="24"/>
                <w:szCs w:val="23"/>
              </w:rPr>
            </w:pPr>
            <w:r>
              <w:rPr>
                <w:rFonts w:ascii="Times New Roman" w:hAnsi="Times New Roman"/>
                <w:b/>
                <w:sz w:val="24"/>
                <w:szCs w:val="23"/>
              </w:rPr>
              <w:t>Подрядчик</w:t>
            </w:r>
            <w:r w:rsidRPr="00933C7C">
              <w:rPr>
                <w:rFonts w:ascii="Times New Roman" w:hAnsi="Times New Roman"/>
                <w:b/>
                <w:sz w:val="24"/>
                <w:szCs w:val="23"/>
              </w:rPr>
              <w:t>:</w:t>
            </w:r>
          </w:p>
          <w:p w14:paraId="5A4A7621" w14:textId="77777777" w:rsidR="002659A5" w:rsidRDefault="002659A5" w:rsidP="005C2793">
            <w:pPr>
              <w:rPr>
                <w:rFonts w:ascii="Times New Roman" w:hAnsi="Times New Roman"/>
                <w:b/>
                <w:sz w:val="24"/>
                <w:szCs w:val="23"/>
              </w:rPr>
            </w:pPr>
          </w:p>
          <w:p w14:paraId="6671E918" w14:textId="77777777" w:rsidR="00D63A88" w:rsidRPr="00933C7C" w:rsidRDefault="00D63A88" w:rsidP="005C2793">
            <w:pPr>
              <w:rPr>
                <w:rFonts w:ascii="Times New Roman" w:hAnsi="Times New Roman"/>
                <w:b/>
                <w:sz w:val="24"/>
                <w:szCs w:val="23"/>
              </w:rPr>
            </w:pPr>
          </w:p>
          <w:p w14:paraId="10497BAD" w14:textId="77777777" w:rsidR="002659A5" w:rsidRDefault="002659A5" w:rsidP="00CB4DC3">
            <w:pPr>
              <w:rPr>
                <w:rFonts w:ascii="Times New Roman" w:hAnsi="Times New Roman"/>
                <w:sz w:val="24"/>
                <w:szCs w:val="24"/>
                <w:highlight w:val="yellow"/>
              </w:rPr>
            </w:pPr>
          </w:p>
          <w:p w14:paraId="3B083C93" w14:textId="77777777" w:rsidR="00D63A88" w:rsidRDefault="00D63A88" w:rsidP="00CB4DC3">
            <w:pPr>
              <w:rPr>
                <w:rFonts w:ascii="Times New Roman" w:hAnsi="Times New Roman"/>
                <w:sz w:val="24"/>
                <w:szCs w:val="24"/>
                <w:highlight w:val="yellow"/>
              </w:rPr>
            </w:pPr>
          </w:p>
          <w:p w14:paraId="46089ABC" w14:textId="77777777" w:rsidR="00D63A88" w:rsidRPr="00135198" w:rsidRDefault="00D63A88" w:rsidP="00CB4DC3">
            <w:pPr>
              <w:rPr>
                <w:rFonts w:ascii="Times New Roman" w:hAnsi="Times New Roman"/>
                <w:sz w:val="24"/>
                <w:szCs w:val="24"/>
                <w:highlight w:val="yellow"/>
              </w:rPr>
            </w:pPr>
          </w:p>
          <w:p w14:paraId="6E1A55C4" w14:textId="74E440CF" w:rsidR="002659A5" w:rsidRPr="00933C7C" w:rsidRDefault="002659A5" w:rsidP="00D63A88">
            <w:pPr>
              <w:rPr>
                <w:rFonts w:ascii="Times New Roman" w:hAnsi="Times New Roman"/>
                <w:sz w:val="24"/>
                <w:szCs w:val="23"/>
              </w:rPr>
            </w:pPr>
            <w:r w:rsidRPr="00AE3AC6">
              <w:rPr>
                <w:rFonts w:ascii="Times New Roman" w:hAnsi="Times New Roman"/>
                <w:sz w:val="24"/>
                <w:szCs w:val="24"/>
              </w:rPr>
              <w:t>____________________</w:t>
            </w:r>
            <w:r>
              <w:rPr>
                <w:rFonts w:ascii="Times New Roman" w:hAnsi="Times New Roman"/>
                <w:sz w:val="24"/>
                <w:szCs w:val="24"/>
              </w:rPr>
              <w:t xml:space="preserve"> </w:t>
            </w:r>
            <w:r w:rsidR="00D63A88">
              <w:rPr>
                <w:rFonts w:ascii="Times New Roman" w:hAnsi="Times New Roman"/>
                <w:sz w:val="24"/>
                <w:szCs w:val="24"/>
              </w:rPr>
              <w:t>/______/</w:t>
            </w:r>
          </w:p>
        </w:tc>
        <w:tc>
          <w:tcPr>
            <w:tcW w:w="4668" w:type="dxa"/>
          </w:tcPr>
          <w:p w14:paraId="035929B5" w14:textId="77777777" w:rsidR="002659A5" w:rsidRDefault="002659A5" w:rsidP="00C05244">
            <w:pPr>
              <w:ind w:left="-60"/>
              <w:rPr>
                <w:rFonts w:ascii="Times New Roman" w:hAnsi="Times New Roman"/>
                <w:b/>
                <w:sz w:val="24"/>
                <w:szCs w:val="23"/>
              </w:rPr>
            </w:pPr>
            <w:r>
              <w:rPr>
                <w:rFonts w:ascii="Times New Roman" w:hAnsi="Times New Roman"/>
                <w:b/>
                <w:sz w:val="24"/>
                <w:szCs w:val="23"/>
              </w:rPr>
              <w:t>Генеральный подрядчик</w:t>
            </w:r>
            <w:r w:rsidRPr="00933C7C">
              <w:rPr>
                <w:rFonts w:ascii="Times New Roman" w:hAnsi="Times New Roman"/>
                <w:b/>
                <w:sz w:val="24"/>
                <w:szCs w:val="23"/>
              </w:rPr>
              <w:t>:</w:t>
            </w:r>
          </w:p>
          <w:p w14:paraId="0EA1AEA4" w14:textId="77777777" w:rsidR="002659A5" w:rsidRPr="00933C7C" w:rsidRDefault="002659A5" w:rsidP="00C05244">
            <w:pPr>
              <w:pStyle w:val="a4"/>
              <w:tabs>
                <w:tab w:val="left" w:pos="709"/>
                <w:tab w:val="left" w:pos="1320"/>
              </w:tabs>
              <w:ind w:left="-60"/>
              <w:contextualSpacing w:val="0"/>
              <w:jc w:val="left"/>
              <w:rPr>
                <w:sz w:val="24"/>
              </w:rPr>
            </w:pPr>
            <w:r>
              <w:rPr>
                <w:b/>
                <w:sz w:val="24"/>
              </w:rPr>
              <w:t>ФГУП «ППП»</w:t>
            </w:r>
          </w:p>
          <w:p w14:paraId="6BB591A8" w14:textId="77777777" w:rsidR="002659A5" w:rsidRPr="00933C7C" w:rsidRDefault="002659A5" w:rsidP="005C2793">
            <w:pPr>
              <w:rPr>
                <w:rFonts w:ascii="Times New Roman" w:hAnsi="Times New Roman"/>
                <w:b/>
                <w:sz w:val="24"/>
                <w:szCs w:val="23"/>
              </w:rPr>
            </w:pPr>
          </w:p>
          <w:p w14:paraId="10BDF92C" w14:textId="77777777" w:rsidR="00174735" w:rsidRPr="00174735" w:rsidRDefault="00174735" w:rsidP="00174735">
            <w:pPr>
              <w:ind w:right="-87" w:hanging="37"/>
              <w:jc w:val="left"/>
              <w:rPr>
                <w:rFonts w:ascii="Times New Roman" w:hAnsi="Times New Roman"/>
                <w:sz w:val="24"/>
                <w:szCs w:val="24"/>
              </w:rPr>
            </w:pPr>
            <w:proofErr w:type="spellStart"/>
            <w:r w:rsidRPr="00174735">
              <w:rPr>
                <w:rFonts w:ascii="Times New Roman" w:hAnsi="Times New Roman"/>
                <w:sz w:val="24"/>
                <w:szCs w:val="24"/>
              </w:rPr>
              <w:t>Врио</w:t>
            </w:r>
            <w:proofErr w:type="spellEnd"/>
            <w:r w:rsidRPr="00174735">
              <w:rPr>
                <w:rFonts w:ascii="Times New Roman" w:hAnsi="Times New Roman"/>
                <w:sz w:val="24"/>
                <w:szCs w:val="24"/>
              </w:rPr>
              <w:t xml:space="preserve"> генерального директора </w:t>
            </w:r>
          </w:p>
          <w:p w14:paraId="630CC867" w14:textId="77777777" w:rsidR="00174735" w:rsidRPr="00174735" w:rsidRDefault="00174735" w:rsidP="00174735">
            <w:pPr>
              <w:ind w:right="-87" w:hanging="37"/>
              <w:jc w:val="left"/>
              <w:rPr>
                <w:rFonts w:ascii="Times New Roman" w:hAnsi="Times New Roman"/>
                <w:sz w:val="24"/>
                <w:szCs w:val="24"/>
              </w:rPr>
            </w:pPr>
          </w:p>
          <w:p w14:paraId="7C70F2D4" w14:textId="77777777" w:rsidR="00174735" w:rsidRPr="00174735" w:rsidRDefault="00174735" w:rsidP="00174735">
            <w:pPr>
              <w:ind w:right="-87" w:hanging="37"/>
              <w:jc w:val="left"/>
              <w:rPr>
                <w:rFonts w:ascii="Times New Roman" w:hAnsi="Times New Roman"/>
                <w:sz w:val="24"/>
                <w:szCs w:val="24"/>
              </w:rPr>
            </w:pPr>
          </w:p>
          <w:p w14:paraId="32E13284" w14:textId="18A3C1A5" w:rsidR="002659A5" w:rsidRPr="00933C7C" w:rsidRDefault="00174735" w:rsidP="00CB4DC3">
            <w:pPr>
              <w:rPr>
                <w:rFonts w:ascii="Times New Roman" w:hAnsi="Times New Roman"/>
                <w:bCs/>
                <w:sz w:val="24"/>
                <w:szCs w:val="23"/>
              </w:rPr>
            </w:pPr>
            <w:r w:rsidRPr="00174735">
              <w:rPr>
                <w:rFonts w:ascii="Times New Roman" w:hAnsi="Times New Roman"/>
                <w:sz w:val="24"/>
                <w:szCs w:val="24"/>
              </w:rPr>
              <w:t xml:space="preserve">_____________________ И.Р. </w:t>
            </w:r>
            <w:proofErr w:type="spellStart"/>
            <w:r w:rsidRPr="00174735">
              <w:rPr>
                <w:rFonts w:ascii="Times New Roman" w:hAnsi="Times New Roman"/>
                <w:sz w:val="24"/>
                <w:szCs w:val="24"/>
              </w:rPr>
              <w:t>Дравниеце</w:t>
            </w:r>
            <w:proofErr w:type="spellEnd"/>
            <w:r w:rsidR="00CB4DC3" w:rsidRPr="00CB4DC3">
              <w:rPr>
                <w:rFonts w:ascii="Times New Roman" w:hAnsi="Times New Roman"/>
                <w:sz w:val="24"/>
                <w:szCs w:val="24"/>
              </w:rPr>
              <w:t>.</w:t>
            </w:r>
          </w:p>
        </w:tc>
      </w:tr>
    </w:tbl>
    <w:p w14:paraId="238B11F4" w14:textId="77777777" w:rsidR="002659A5" w:rsidRPr="002659A5" w:rsidRDefault="002659A5" w:rsidP="00CB5CED">
      <w:pPr>
        <w:rPr>
          <w:rFonts w:ascii="Times New Roman" w:hAnsi="Times New Roman"/>
          <w:sz w:val="24"/>
          <w:szCs w:val="24"/>
        </w:rPr>
      </w:pPr>
    </w:p>
    <w:sectPr w:rsidR="002659A5" w:rsidRPr="002659A5" w:rsidSect="00423357">
      <w:footerReference w:type="default" r:id="rId9"/>
      <w:pgSz w:w="11906" w:h="16838"/>
      <w:pgMar w:top="1021" w:right="567" w:bottom="1021" w:left="1418" w:header="397" w:footer="39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7DDAD8" w14:textId="77777777" w:rsidR="00C355F2" w:rsidRDefault="00C355F2" w:rsidP="00FC15AA">
      <w:r>
        <w:separator/>
      </w:r>
    </w:p>
  </w:endnote>
  <w:endnote w:type="continuationSeparator" w:id="0">
    <w:p w14:paraId="544B1064" w14:textId="77777777" w:rsidR="00C355F2" w:rsidRDefault="00C355F2" w:rsidP="00FC1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2705264"/>
      <w:docPartObj>
        <w:docPartGallery w:val="Page Numbers (Bottom of Page)"/>
        <w:docPartUnique/>
      </w:docPartObj>
    </w:sdtPr>
    <w:sdtEndPr>
      <w:rPr>
        <w:rFonts w:ascii="Times New Roman" w:hAnsi="Times New Roman"/>
        <w:sz w:val="20"/>
        <w:szCs w:val="20"/>
      </w:rPr>
    </w:sdtEndPr>
    <w:sdtContent>
      <w:p w14:paraId="0C6B8761" w14:textId="5AB3ED29" w:rsidR="00C355F2" w:rsidRPr="00F90CF7" w:rsidRDefault="00C355F2">
        <w:pPr>
          <w:pStyle w:val="ae"/>
          <w:jc w:val="right"/>
          <w:rPr>
            <w:rFonts w:ascii="Times New Roman" w:hAnsi="Times New Roman"/>
            <w:sz w:val="20"/>
            <w:szCs w:val="20"/>
          </w:rPr>
        </w:pPr>
        <w:r w:rsidRPr="00F90CF7">
          <w:rPr>
            <w:rFonts w:ascii="Times New Roman" w:hAnsi="Times New Roman"/>
            <w:sz w:val="20"/>
            <w:szCs w:val="20"/>
          </w:rPr>
          <w:fldChar w:fldCharType="begin"/>
        </w:r>
        <w:r w:rsidRPr="00F90CF7">
          <w:rPr>
            <w:rFonts w:ascii="Times New Roman" w:hAnsi="Times New Roman"/>
            <w:sz w:val="20"/>
            <w:szCs w:val="20"/>
          </w:rPr>
          <w:instrText>PAGE   \* MERGEFORMAT</w:instrText>
        </w:r>
        <w:r w:rsidRPr="00F90CF7">
          <w:rPr>
            <w:rFonts w:ascii="Times New Roman" w:hAnsi="Times New Roman"/>
            <w:sz w:val="20"/>
            <w:szCs w:val="20"/>
          </w:rPr>
          <w:fldChar w:fldCharType="separate"/>
        </w:r>
        <w:r w:rsidR="00D63A88">
          <w:rPr>
            <w:rFonts w:ascii="Times New Roman" w:hAnsi="Times New Roman"/>
            <w:noProof/>
            <w:sz w:val="20"/>
            <w:szCs w:val="20"/>
          </w:rPr>
          <w:t>21</w:t>
        </w:r>
        <w:r w:rsidRPr="00F90CF7">
          <w:rPr>
            <w:rFonts w:ascii="Times New Roman" w:hAnsi="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3C385F" w14:textId="77777777" w:rsidR="00C355F2" w:rsidRDefault="00C355F2" w:rsidP="00FC15AA">
      <w:r>
        <w:separator/>
      </w:r>
    </w:p>
  </w:footnote>
  <w:footnote w:type="continuationSeparator" w:id="0">
    <w:p w14:paraId="2708AB05" w14:textId="77777777" w:rsidR="00C355F2" w:rsidRDefault="00C355F2" w:rsidP="00FC15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E7B1B"/>
    <w:multiLevelType w:val="multilevel"/>
    <w:tmpl w:val="FA50573E"/>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557459"/>
    <w:multiLevelType w:val="multilevel"/>
    <w:tmpl w:val="3ADA1B36"/>
    <w:lvl w:ilvl="0">
      <w:start w:val="1"/>
      <w:numFmt w:val="decimal"/>
      <w:suff w:val="space"/>
      <w:lvlText w:val="%1."/>
      <w:lvlJc w:val="left"/>
      <w:pPr>
        <w:ind w:left="8157" w:hanging="360"/>
      </w:pPr>
      <w:rPr>
        <w:rFonts w:ascii="Times New Roman" w:hAnsi="Times New Roman" w:cs="Times New Roman" w:hint="default"/>
      </w:rPr>
    </w:lvl>
    <w:lvl w:ilvl="1">
      <w:start w:val="1"/>
      <w:numFmt w:val="decimal"/>
      <w:suff w:val="space"/>
      <w:lvlText w:val="%1.%2."/>
      <w:lvlJc w:val="left"/>
      <w:pPr>
        <w:ind w:left="4886" w:hanging="491"/>
      </w:pPr>
      <w:rPr>
        <w:rFonts w:ascii="Times New Roman" w:hAnsi="Times New Roman" w:cs="Times New Roman" w:hint="default"/>
        <w:b w:val="0"/>
        <w:i w:val="0"/>
        <w:color w:val="auto"/>
        <w:sz w:val="24"/>
        <w:szCs w:val="24"/>
      </w:rPr>
    </w:lvl>
    <w:lvl w:ilvl="2">
      <w:start w:val="1"/>
      <w:numFmt w:val="decimal"/>
      <w:suff w:val="space"/>
      <w:lvlText w:val="%1.%2.%3."/>
      <w:lvlJc w:val="left"/>
      <w:pPr>
        <w:ind w:left="10076" w:hanging="720"/>
      </w:pPr>
      <w:rPr>
        <w:rFonts w:hint="default"/>
        <w:strike w:val="0"/>
      </w:rPr>
    </w:lvl>
    <w:lvl w:ilvl="3">
      <w:start w:val="1"/>
      <w:numFmt w:val="decimal"/>
      <w:lvlText w:val="%1.%2.%3.%4."/>
      <w:lvlJc w:val="left"/>
      <w:pPr>
        <w:tabs>
          <w:tab w:val="num" w:pos="1517"/>
        </w:tabs>
        <w:ind w:left="1445" w:hanging="648"/>
      </w:pPr>
      <w:rPr>
        <w:rFonts w:hint="default"/>
      </w:rPr>
    </w:lvl>
    <w:lvl w:ilvl="4">
      <w:start w:val="1"/>
      <w:numFmt w:val="decimal"/>
      <w:lvlText w:val="%1.%2.%3.%4.%5."/>
      <w:lvlJc w:val="left"/>
      <w:pPr>
        <w:tabs>
          <w:tab w:val="num" w:pos="2237"/>
        </w:tabs>
        <w:ind w:left="1949" w:hanging="792"/>
      </w:pPr>
      <w:rPr>
        <w:rFonts w:hint="default"/>
      </w:rPr>
    </w:lvl>
    <w:lvl w:ilvl="5">
      <w:start w:val="1"/>
      <w:numFmt w:val="decimal"/>
      <w:lvlText w:val="%1.%2.%3.%4.%5.%6."/>
      <w:lvlJc w:val="left"/>
      <w:pPr>
        <w:tabs>
          <w:tab w:val="num" w:pos="2597"/>
        </w:tabs>
        <w:ind w:left="2453" w:hanging="936"/>
      </w:pPr>
      <w:rPr>
        <w:rFonts w:hint="default"/>
      </w:rPr>
    </w:lvl>
    <w:lvl w:ilvl="6">
      <w:start w:val="1"/>
      <w:numFmt w:val="decimal"/>
      <w:lvlText w:val="%1.%2.%3.%4.%5.%6.%7."/>
      <w:lvlJc w:val="left"/>
      <w:pPr>
        <w:tabs>
          <w:tab w:val="num" w:pos="3317"/>
        </w:tabs>
        <w:ind w:left="2957" w:hanging="1080"/>
      </w:pPr>
      <w:rPr>
        <w:rFonts w:hint="default"/>
      </w:rPr>
    </w:lvl>
    <w:lvl w:ilvl="7">
      <w:start w:val="1"/>
      <w:numFmt w:val="decimal"/>
      <w:lvlText w:val="%1.%2.%3.%4.%5.%6.%7.%8."/>
      <w:lvlJc w:val="left"/>
      <w:pPr>
        <w:tabs>
          <w:tab w:val="num" w:pos="3677"/>
        </w:tabs>
        <w:ind w:left="3461" w:hanging="1224"/>
      </w:pPr>
      <w:rPr>
        <w:rFonts w:hint="default"/>
      </w:rPr>
    </w:lvl>
    <w:lvl w:ilvl="8">
      <w:start w:val="1"/>
      <w:numFmt w:val="decimal"/>
      <w:lvlText w:val="%1.%2.%3.%4.%5.%6.%7.%8.%9."/>
      <w:lvlJc w:val="left"/>
      <w:pPr>
        <w:tabs>
          <w:tab w:val="num" w:pos="4397"/>
        </w:tabs>
        <w:ind w:left="4037" w:hanging="1440"/>
      </w:pPr>
      <w:rPr>
        <w:rFonts w:hint="default"/>
      </w:rPr>
    </w:lvl>
  </w:abstractNum>
  <w:abstractNum w:abstractNumId="2">
    <w:nsid w:val="042B1D63"/>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4F6775C"/>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8DC0151"/>
    <w:multiLevelType w:val="multilevel"/>
    <w:tmpl w:val="41A4A0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9F95354"/>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0C816E63"/>
    <w:multiLevelType w:val="hybridMultilevel"/>
    <w:tmpl w:val="41A012C6"/>
    <w:lvl w:ilvl="0" w:tplc="C9DEE56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0C8A4BF6"/>
    <w:multiLevelType w:val="multilevel"/>
    <w:tmpl w:val="88DE396E"/>
    <w:lvl w:ilvl="0">
      <w:start w:val="1"/>
      <w:numFmt w:val="decimal"/>
      <w:suff w:val="space"/>
      <w:lvlText w:val="%1."/>
      <w:lvlJc w:val="left"/>
      <w:pPr>
        <w:ind w:left="360" w:hanging="360"/>
      </w:pPr>
      <w:rPr>
        <w:rFonts w:hint="default"/>
      </w:rPr>
    </w:lvl>
    <w:lvl w:ilvl="1">
      <w:start w:val="1"/>
      <w:numFmt w:val="decimal"/>
      <w:isLgl/>
      <w:suff w:val="space"/>
      <w:lvlText w:val="%1.%2."/>
      <w:lvlJc w:val="left"/>
      <w:pPr>
        <w:ind w:left="4820" w:hanging="360"/>
      </w:pPr>
      <w:rPr>
        <w:rFonts w:hint="default"/>
        <w:b/>
        <w:i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15A878E6"/>
    <w:multiLevelType w:val="multilevel"/>
    <w:tmpl w:val="41A4A0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20"/>
        </w:tabs>
        <w:ind w:left="102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6434BDB"/>
    <w:multiLevelType w:val="multilevel"/>
    <w:tmpl w:val="D59ECB86"/>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nsid w:val="16C37C70"/>
    <w:multiLevelType w:val="multilevel"/>
    <w:tmpl w:val="41A4A0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A70790C"/>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1C0101E9"/>
    <w:multiLevelType w:val="multilevel"/>
    <w:tmpl w:val="DF4AA4F6"/>
    <w:lvl w:ilvl="0">
      <w:start w:val="2"/>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DC07369"/>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26E13CC7"/>
    <w:multiLevelType w:val="hybridMultilevel"/>
    <w:tmpl w:val="B4FA5CE2"/>
    <w:lvl w:ilvl="0" w:tplc="AF586430">
      <w:start w:val="1"/>
      <w:numFmt w:val="decimal"/>
      <w:lvlText w:val="%1.1., 1.2."/>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5">
    <w:nsid w:val="2A0B28A2"/>
    <w:multiLevelType w:val="multilevel"/>
    <w:tmpl w:val="F94EB396"/>
    <w:lvl w:ilvl="0">
      <w:start w:val="4"/>
      <w:numFmt w:val="decimal"/>
      <w:lvlText w:val="%1."/>
      <w:lvlJc w:val="left"/>
      <w:pPr>
        <w:ind w:left="660" w:hanging="660"/>
      </w:pPr>
      <w:rPr>
        <w:rFonts w:hint="default"/>
      </w:rPr>
    </w:lvl>
    <w:lvl w:ilvl="1">
      <w:start w:val="2"/>
      <w:numFmt w:val="decimal"/>
      <w:lvlText w:val="%1.%2."/>
      <w:lvlJc w:val="left"/>
      <w:pPr>
        <w:ind w:left="935" w:hanging="660"/>
      </w:pPr>
      <w:rPr>
        <w:rFonts w:hint="default"/>
        <w:b w:val="0"/>
        <w:i w:val="0"/>
      </w:rPr>
    </w:lvl>
    <w:lvl w:ilvl="2">
      <w:start w:val="24"/>
      <w:numFmt w:val="decimal"/>
      <w:lvlText w:val="%1.%2.%3."/>
      <w:lvlJc w:val="left"/>
      <w:pPr>
        <w:ind w:left="1270" w:hanging="720"/>
      </w:pPr>
      <w:rPr>
        <w:rFonts w:hint="default"/>
      </w:rPr>
    </w:lvl>
    <w:lvl w:ilvl="3">
      <w:start w:val="1"/>
      <w:numFmt w:val="decimal"/>
      <w:lvlText w:val="%1.%2.%3.%4."/>
      <w:lvlJc w:val="left"/>
      <w:pPr>
        <w:ind w:left="1545" w:hanging="720"/>
      </w:pPr>
      <w:rPr>
        <w:rFonts w:hint="default"/>
      </w:rPr>
    </w:lvl>
    <w:lvl w:ilvl="4">
      <w:start w:val="1"/>
      <w:numFmt w:val="decimal"/>
      <w:lvlText w:val="%1.%2.%3.%4.%5."/>
      <w:lvlJc w:val="left"/>
      <w:pPr>
        <w:ind w:left="2180" w:hanging="1080"/>
      </w:pPr>
      <w:rPr>
        <w:rFonts w:hint="default"/>
      </w:rPr>
    </w:lvl>
    <w:lvl w:ilvl="5">
      <w:start w:val="1"/>
      <w:numFmt w:val="decimal"/>
      <w:lvlText w:val="%1.%2.%3.%4.%5.%6."/>
      <w:lvlJc w:val="left"/>
      <w:pPr>
        <w:ind w:left="2455" w:hanging="1080"/>
      </w:pPr>
      <w:rPr>
        <w:rFonts w:hint="default"/>
      </w:rPr>
    </w:lvl>
    <w:lvl w:ilvl="6">
      <w:start w:val="1"/>
      <w:numFmt w:val="decimal"/>
      <w:lvlText w:val="%1.%2.%3.%4.%5.%6.%7."/>
      <w:lvlJc w:val="left"/>
      <w:pPr>
        <w:ind w:left="3090" w:hanging="1440"/>
      </w:pPr>
      <w:rPr>
        <w:rFonts w:hint="default"/>
      </w:rPr>
    </w:lvl>
    <w:lvl w:ilvl="7">
      <w:start w:val="1"/>
      <w:numFmt w:val="decimal"/>
      <w:lvlText w:val="%1.%2.%3.%4.%5.%6.%7.%8."/>
      <w:lvlJc w:val="left"/>
      <w:pPr>
        <w:ind w:left="3365" w:hanging="1440"/>
      </w:pPr>
      <w:rPr>
        <w:rFonts w:hint="default"/>
      </w:rPr>
    </w:lvl>
    <w:lvl w:ilvl="8">
      <w:start w:val="1"/>
      <w:numFmt w:val="decimal"/>
      <w:lvlText w:val="%1.%2.%3.%4.%5.%6.%7.%8.%9."/>
      <w:lvlJc w:val="left"/>
      <w:pPr>
        <w:ind w:left="4000" w:hanging="1800"/>
      </w:pPr>
      <w:rPr>
        <w:rFonts w:hint="default"/>
      </w:rPr>
    </w:lvl>
  </w:abstractNum>
  <w:abstractNum w:abstractNumId="16">
    <w:nsid w:val="2BAF048D"/>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2F227184"/>
    <w:multiLevelType w:val="multilevel"/>
    <w:tmpl w:val="1DC2E640"/>
    <w:lvl w:ilvl="0">
      <w:start w:val="3"/>
      <w:numFmt w:val="decimal"/>
      <w:lvlText w:val="%1."/>
      <w:lvlJc w:val="left"/>
      <w:pPr>
        <w:ind w:left="660" w:hanging="660"/>
      </w:pPr>
      <w:rPr>
        <w:rFonts w:hint="default"/>
      </w:rPr>
    </w:lvl>
    <w:lvl w:ilvl="1">
      <w:start w:val="2"/>
      <w:numFmt w:val="decimal"/>
      <w:lvlText w:val="%1.%2."/>
      <w:lvlJc w:val="left"/>
      <w:pPr>
        <w:ind w:left="935" w:hanging="660"/>
      </w:pPr>
      <w:rPr>
        <w:rFonts w:hint="default"/>
        <w:b w:val="0"/>
      </w:rPr>
    </w:lvl>
    <w:lvl w:ilvl="2">
      <w:start w:val="24"/>
      <w:numFmt w:val="decimal"/>
      <w:lvlText w:val="%1.%2.%3."/>
      <w:lvlJc w:val="left"/>
      <w:pPr>
        <w:ind w:left="1270" w:hanging="720"/>
      </w:pPr>
      <w:rPr>
        <w:rFonts w:hint="default"/>
      </w:rPr>
    </w:lvl>
    <w:lvl w:ilvl="3">
      <w:start w:val="1"/>
      <w:numFmt w:val="decimal"/>
      <w:lvlText w:val="%1.%2.%3.%4."/>
      <w:lvlJc w:val="left"/>
      <w:pPr>
        <w:ind w:left="1545" w:hanging="720"/>
      </w:pPr>
      <w:rPr>
        <w:rFonts w:hint="default"/>
      </w:rPr>
    </w:lvl>
    <w:lvl w:ilvl="4">
      <w:start w:val="1"/>
      <w:numFmt w:val="decimal"/>
      <w:lvlText w:val="%1.%2.%3.%4.%5."/>
      <w:lvlJc w:val="left"/>
      <w:pPr>
        <w:ind w:left="2180" w:hanging="1080"/>
      </w:pPr>
      <w:rPr>
        <w:rFonts w:hint="default"/>
      </w:rPr>
    </w:lvl>
    <w:lvl w:ilvl="5">
      <w:start w:val="1"/>
      <w:numFmt w:val="decimal"/>
      <w:lvlText w:val="%1.%2.%3.%4.%5.%6."/>
      <w:lvlJc w:val="left"/>
      <w:pPr>
        <w:ind w:left="2455" w:hanging="1080"/>
      </w:pPr>
      <w:rPr>
        <w:rFonts w:hint="default"/>
      </w:rPr>
    </w:lvl>
    <w:lvl w:ilvl="6">
      <w:start w:val="1"/>
      <w:numFmt w:val="decimal"/>
      <w:lvlText w:val="%1.%2.%3.%4.%5.%6.%7."/>
      <w:lvlJc w:val="left"/>
      <w:pPr>
        <w:ind w:left="3090" w:hanging="1440"/>
      </w:pPr>
      <w:rPr>
        <w:rFonts w:hint="default"/>
      </w:rPr>
    </w:lvl>
    <w:lvl w:ilvl="7">
      <w:start w:val="1"/>
      <w:numFmt w:val="decimal"/>
      <w:lvlText w:val="%1.%2.%3.%4.%5.%6.%7.%8."/>
      <w:lvlJc w:val="left"/>
      <w:pPr>
        <w:ind w:left="3365" w:hanging="1440"/>
      </w:pPr>
      <w:rPr>
        <w:rFonts w:hint="default"/>
      </w:rPr>
    </w:lvl>
    <w:lvl w:ilvl="8">
      <w:start w:val="1"/>
      <w:numFmt w:val="decimal"/>
      <w:lvlText w:val="%1.%2.%3.%4.%5.%6.%7.%8.%9."/>
      <w:lvlJc w:val="left"/>
      <w:pPr>
        <w:ind w:left="4000" w:hanging="1800"/>
      </w:pPr>
      <w:rPr>
        <w:rFonts w:hint="default"/>
      </w:rPr>
    </w:lvl>
  </w:abstractNum>
  <w:abstractNum w:abstractNumId="18">
    <w:nsid w:val="32BE6812"/>
    <w:multiLevelType w:val="multilevel"/>
    <w:tmpl w:val="D59ECB86"/>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nsid w:val="33D6652A"/>
    <w:multiLevelType w:val="multilevel"/>
    <w:tmpl w:val="3D204E18"/>
    <w:lvl w:ilvl="0">
      <w:start w:val="1"/>
      <w:numFmt w:val="decimal"/>
      <w:pStyle w:val="a"/>
      <w:lvlText w:val="%1."/>
      <w:lvlJc w:val="left"/>
      <w:pPr>
        <w:ind w:left="900" w:hanging="360"/>
      </w:pPr>
      <w:rPr>
        <w:rFonts w:hint="default"/>
        <w:color w:val="auto"/>
      </w:rPr>
    </w:lvl>
    <w:lvl w:ilvl="1">
      <w:start w:val="1"/>
      <w:numFmt w:val="decimal"/>
      <w:isLgl/>
      <w:lvlText w:val="%1.%2."/>
      <w:lvlJc w:val="left"/>
      <w:pPr>
        <w:ind w:left="1575" w:hanging="1035"/>
      </w:pPr>
      <w:rPr>
        <w:rFonts w:hint="default"/>
        <w:b w:val="0"/>
        <w:color w:val="auto"/>
      </w:rPr>
    </w:lvl>
    <w:lvl w:ilvl="2">
      <w:start w:val="1"/>
      <w:numFmt w:val="decimal"/>
      <w:isLgl/>
      <w:lvlText w:val="%1.%2.%3."/>
      <w:lvlJc w:val="left"/>
      <w:pPr>
        <w:ind w:left="1575" w:hanging="1035"/>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0">
    <w:nsid w:val="35165C21"/>
    <w:multiLevelType w:val="multilevel"/>
    <w:tmpl w:val="235E4AD8"/>
    <w:lvl w:ilvl="0">
      <w:start w:val="1"/>
      <w:numFmt w:val="decimal"/>
      <w:lvlText w:val="%1."/>
      <w:lvlJc w:val="left"/>
      <w:pPr>
        <w:ind w:left="786" w:hanging="360"/>
      </w:pPr>
      <w:rPr>
        <w:rFonts w:cs="Times New Roman" w:hint="default"/>
      </w:rPr>
    </w:lvl>
    <w:lvl w:ilvl="1">
      <w:start w:val="1"/>
      <w:numFmt w:val="decimal"/>
      <w:isLgl/>
      <w:lvlText w:val="%1.%2."/>
      <w:lvlJc w:val="left"/>
      <w:pPr>
        <w:ind w:left="6598"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nsid w:val="36354F7C"/>
    <w:multiLevelType w:val="multilevel"/>
    <w:tmpl w:val="4126CE8E"/>
    <w:lvl w:ilvl="0">
      <w:start w:val="1"/>
      <w:numFmt w:val="decimal"/>
      <w:suff w:val="space"/>
      <w:lvlText w:val="%1."/>
      <w:lvlJc w:val="left"/>
      <w:pPr>
        <w:ind w:left="4330" w:hanging="360"/>
      </w:pPr>
      <w:rPr>
        <w:rFonts w:cs="Times New Roman" w:hint="default"/>
      </w:rPr>
    </w:lvl>
    <w:lvl w:ilvl="1">
      <w:start w:val="1"/>
      <w:numFmt w:val="decimal"/>
      <w:suff w:val="space"/>
      <w:lvlText w:val="%1.%2."/>
      <w:lvlJc w:val="left"/>
      <w:pPr>
        <w:ind w:left="6456" w:hanging="360"/>
      </w:pPr>
      <w:rPr>
        <w:rFonts w:cs="Times New Roman" w:hint="default"/>
        <w:i w:val="0"/>
        <w:strike w:val="0"/>
        <w:color w:val="auto"/>
        <w:sz w:val="24"/>
        <w:szCs w:val="24"/>
      </w:rPr>
    </w:lvl>
    <w:lvl w:ilvl="2">
      <w:start w:val="1"/>
      <w:numFmt w:val="decimal"/>
      <w:suff w:val="space"/>
      <w:lvlText w:val="%1.%2.%3."/>
      <w:lvlJc w:val="left"/>
      <w:pPr>
        <w:ind w:left="1855" w:hanging="720"/>
      </w:pPr>
      <w:rPr>
        <w:rFonts w:ascii="Times New Roman" w:hAnsi="Times New Roman" w:cs="Times New Roman" w:hint="default"/>
        <w:color w:val="auto"/>
        <w:sz w:val="24"/>
        <w:szCs w:val="24"/>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36BB6D7F"/>
    <w:multiLevelType w:val="multilevel"/>
    <w:tmpl w:val="A4A25698"/>
    <w:lvl w:ilvl="0">
      <w:start w:val="5"/>
      <w:numFmt w:val="decimal"/>
      <w:lvlText w:val="%1."/>
      <w:lvlJc w:val="left"/>
      <w:pPr>
        <w:ind w:left="660" w:hanging="660"/>
      </w:pPr>
      <w:rPr>
        <w:rFonts w:hint="default"/>
      </w:rPr>
    </w:lvl>
    <w:lvl w:ilvl="1">
      <w:start w:val="1"/>
      <w:numFmt w:val="decimal"/>
      <w:lvlText w:val="%1.%2."/>
      <w:lvlJc w:val="left"/>
      <w:pPr>
        <w:ind w:left="935" w:hanging="660"/>
      </w:pPr>
      <w:rPr>
        <w:rFonts w:hint="default"/>
        <w:b w:val="0"/>
        <w:i w:val="0"/>
      </w:rPr>
    </w:lvl>
    <w:lvl w:ilvl="2">
      <w:start w:val="24"/>
      <w:numFmt w:val="decimal"/>
      <w:lvlText w:val="%1.%2.%3."/>
      <w:lvlJc w:val="left"/>
      <w:pPr>
        <w:ind w:left="1270" w:hanging="720"/>
      </w:pPr>
      <w:rPr>
        <w:rFonts w:hint="default"/>
      </w:rPr>
    </w:lvl>
    <w:lvl w:ilvl="3">
      <w:start w:val="1"/>
      <w:numFmt w:val="decimal"/>
      <w:lvlText w:val="%1.%2.%3.%4."/>
      <w:lvlJc w:val="left"/>
      <w:pPr>
        <w:ind w:left="1545" w:hanging="720"/>
      </w:pPr>
      <w:rPr>
        <w:rFonts w:hint="default"/>
      </w:rPr>
    </w:lvl>
    <w:lvl w:ilvl="4">
      <w:start w:val="1"/>
      <w:numFmt w:val="decimal"/>
      <w:lvlText w:val="%1.%2.%3.%4.%5."/>
      <w:lvlJc w:val="left"/>
      <w:pPr>
        <w:ind w:left="2180" w:hanging="1080"/>
      </w:pPr>
      <w:rPr>
        <w:rFonts w:hint="default"/>
      </w:rPr>
    </w:lvl>
    <w:lvl w:ilvl="5">
      <w:start w:val="1"/>
      <w:numFmt w:val="decimal"/>
      <w:lvlText w:val="%1.%2.%3.%4.%5.%6."/>
      <w:lvlJc w:val="left"/>
      <w:pPr>
        <w:ind w:left="2455" w:hanging="1080"/>
      </w:pPr>
      <w:rPr>
        <w:rFonts w:hint="default"/>
      </w:rPr>
    </w:lvl>
    <w:lvl w:ilvl="6">
      <w:start w:val="1"/>
      <w:numFmt w:val="decimal"/>
      <w:lvlText w:val="%1.%2.%3.%4.%5.%6.%7."/>
      <w:lvlJc w:val="left"/>
      <w:pPr>
        <w:ind w:left="3090" w:hanging="1440"/>
      </w:pPr>
      <w:rPr>
        <w:rFonts w:hint="default"/>
      </w:rPr>
    </w:lvl>
    <w:lvl w:ilvl="7">
      <w:start w:val="1"/>
      <w:numFmt w:val="decimal"/>
      <w:lvlText w:val="%1.%2.%3.%4.%5.%6.%7.%8."/>
      <w:lvlJc w:val="left"/>
      <w:pPr>
        <w:ind w:left="3365" w:hanging="1440"/>
      </w:pPr>
      <w:rPr>
        <w:rFonts w:hint="default"/>
      </w:rPr>
    </w:lvl>
    <w:lvl w:ilvl="8">
      <w:start w:val="1"/>
      <w:numFmt w:val="decimal"/>
      <w:lvlText w:val="%1.%2.%3.%4.%5.%6.%7.%8.%9."/>
      <w:lvlJc w:val="left"/>
      <w:pPr>
        <w:ind w:left="4000" w:hanging="1800"/>
      </w:pPr>
      <w:rPr>
        <w:rFonts w:hint="default"/>
      </w:rPr>
    </w:lvl>
  </w:abstractNum>
  <w:abstractNum w:abstractNumId="23">
    <w:nsid w:val="37FC0CE1"/>
    <w:multiLevelType w:val="multilevel"/>
    <w:tmpl w:val="3ADA1B36"/>
    <w:lvl w:ilvl="0">
      <w:start w:val="1"/>
      <w:numFmt w:val="decimal"/>
      <w:suff w:val="space"/>
      <w:lvlText w:val="%1."/>
      <w:lvlJc w:val="left"/>
      <w:pPr>
        <w:ind w:left="7307" w:hanging="360"/>
      </w:pPr>
      <w:rPr>
        <w:rFonts w:ascii="Times New Roman" w:hAnsi="Times New Roman" w:cs="Times New Roman" w:hint="default"/>
      </w:rPr>
    </w:lvl>
    <w:lvl w:ilvl="1">
      <w:start w:val="1"/>
      <w:numFmt w:val="decimal"/>
      <w:suff w:val="space"/>
      <w:lvlText w:val="%1.%2."/>
      <w:lvlJc w:val="left"/>
      <w:pPr>
        <w:ind w:left="1059" w:hanging="491"/>
      </w:pPr>
      <w:rPr>
        <w:rFonts w:ascii="Times New Roman" w:hAnsi="Times New Roman" w:cs="Times New Roman" w:hint="default"/>
        <w:b w:val="0"/>
        <w:i w:val="0"/>
        <w:color w:val="auto"/>
        <w:sz w:val="24"/>
        <w:szCs w:val="24"/>
      </w:rPr>
    </w:lvl>
    <w:lvl w:ilvl="2">
      <w:start w:val="1"/>
      <w:numFmt w:val="decimal"/>
      <w:suff w:val="space"/>
      <w:lvlText w:val="%1.%2.%3."/>
      <w:lvlJc w:val="left"/>
      <w:pPr>
        <w:ind w:left="1430" w:hanging="720"/>
      </w:pPr>
      <w:rPr>
        <w:rFonts w:hint="default"/>
        <w:strike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3B294BFF"/>
    <w:multiLevelType w:val="multilevel"/>
    <w:tmpl w:val="0978A5BA"/>
    <w:lvl w:ilvl="0">
      <w:start w:val="7"/>
      <w:numFmt w:val="decimal"/>
      <w:suff w:val="space"/>
      <w:lvlText w:val="%1."/>
      <w:lvlJc w:val="left"/>
      <w:pPr>
        <w:ind w:left="3479" w:hanging="360"/>
      </w:pPr>
      <w:rPr>
        <w:rFonts w:hint="default"/>
      </w:rPr>
    </w:lvl>
    <w:lvl w:ilvl="1">
      <w:start w:val="1"/>
      <w:numFmt w:val="decimal"/>
      <w:isLgl/>
      <w:suff w:val="space"/>
      <w:lvlText w:val="%1.%2."/>
      <w:lvlJc w:val="left"/>
      <w:pPr>
        <w:ind w:left="1353" w:hanging="360"/>
      </w:pPr>
      <w:rPr>
        <w:rFonts w:hint="default"/>
        <w:b w:val="0"/>
        <w:i w:val="0"/>
        <w:color w:val="auto"/>
        <w:sz w:val="24"/>
        <w:szCs w:val="24"/>
      </w:rPr>
    </w:lvl>
    <w:lvl w:ilvl="2">
      <w:start w:val="1"/>
      <w:numFmt w:val="decimal"/>
      <w:isLgl/>
      <w:lvlText w:val="%1.%2.%3."/>
      <w:lvlJc w:val="left"/>
      <w:pPr>
        <w:ind w:left="3839" w:hanging="720"/>
      </w:pPr>
      <w:rPr>
        <w:rFonts w:hint="default"/>
      </w:rPr>
    </w:lvl>
    <w:lvl w:ilvl="3">
      <w:start w:val="1"/>
      <w:numFmt w:val="decimal"/>
      <w:isLgl/>
      <w:lvlText w:val="%1.%2.%3.%4."/>
      <w:lvlJc w:val="left"/>
      <w:pPr>
        <w:ind w:left="3839" w:hanging="720"/>
      </w:pPr>
      <w:rPr>
        <w:rFonts w:hint="default"/>
      </w:rPr>
    </w:lvl>
    <w:lvl w:ilvl="4">
      <w:start w:val="1"/>
      <w:numFmt w:val="decimal"/>
      <w:isLgl/>
      <w:lvlText w:val="%1.%2.%3.%4.%5."/>
      <w:lvlJc w:val="left"/>
      <w:pPr>
        <w:ind w:left="4199" w:hanging="1080"/>
      </w:pPr>
      <w:rPr>
        <w:rFonts w:hint="default"/>
      </w:rPr>
    </w:lvl>
    <w:lvl w:ilvl="5">
      <w:start w:val="1"/>
      <w:numFmt w:val="decimal"/>
      <w:isLgl/>
      <w:lvlText w:val="%1.%2.%3.%4.%5.%6."/>
      <w:lvlJc w:val="left"/>
      <w:pPr>
        <w:ind w:left="4199" w:hanging="1080"/>
      </w:pPr>
      <w:rPr>
        <w:rFonts w:hint="default"/>
      </w:rPr>
    </w:lvl>
    <w:lvl w:ilvl="6">
      <w:start w:val="1"/>
      <w:numFmt w:val="decimal"/>
      <w:isLgl/>
      <w:lvlText w:val="%1.%2.%3.%4.%5.%6.%7."/>
      <w:lvlJc w:val="left"/>
      <w:pPr>
        <w:ind w:left="4559" w:hanging="1440"/>
      </w:pPr>
      <w:rPr>
        <w:rFonts w:hint="default"/>
      </w:rPr>
    </w:lvl>
    <w:lvl w:ilvl="7">
      <w:start w:val="1"/>
      <w:numFmt w:val="decimal"/>
      <w:isLgl/>
      <w:lvlText w:val="%1.%2.%3.%4.%5.%6.%7.%8."/>
      <w:lvlJc w:val="left"/>
      <w:pPr>
        <w:ind w:left="4559" w:hanging="1440"/>
      </w:pPr>
      <w:rPr>
        <w:rFonts w:hint="default"/>
      </w:rPr>
    </w:lvl>
    <w:lvl w:ilvl="8">
      <w:start w:val="1"/>
      <w:numFmt w:val="decimal"/>
      <w:isLgl/>
      <w:lvlText w:val="%1.%2.%3.%4.%5.%6.%7.%8.%9."/>
      <w:lvlJc w:val="left"/>
      <w:pPr>
        <w:ind w:left="4919" w:hanging="1800"/>
      </w:pPr>
      <w:rPr>
        <w:rFonts w:hint="default"/>
      </w:rPr>
    </w:lvl>
  </w:abstractNum>
  <w:abstractNum w:abstractNumId="25">
    <w:nsid w:val="418C5243"/>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45271F90"/>
    <w:multiLevelType w:val="multilevel"/>
    <w:tmpl w:val="3D904B6C"/>
    <w:lvl w:ilvl="0">
      <w:start w:val="10"/>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1820" w:hanging="720"/>
      </w:pPr>
      <w:rPr>
        <w:rFonts w:hint="default"/>
      </w:rPr>
    </w:lvl>
    <w:lvl w:ilvl="3">
      <w:start w:val="1"/>
      <w:numFmt w:val="decimal"/>
      <w:lvlText w:val="%1.%2.%3.%4"/>
      <w:lvlJc w:val="left"/>
      <w:pPr>
        <w:ind w:left="2370" w:hanging="72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3830" w:hanging="1080"/>
      </w:pPr>
      <w:rPr>
        <w:rFonts w:hint="default"/>
      </w:rPr>
    </w:lvl>
    <w:lvl w:ilvl="6">
      <w:start w:val="1"/>
      <w:numFmt w:val="decimal"/>
      <w:lvlText w:val="%1.%2.%3.%4.%5.%6.%7"/>
      <w:lvlJc w:val="left"/>
      <w:pPr>
        <w:ind w:left="4740" w:hanging="1440"/>
      </w:pPr>
      <w:rPr>
        <w:rFonts w:hint="default"/>
      </w:rPr>
    </w:lvl>
    <w:lvl w:ilvl="7">
      <w:start w:val="1"/>
      <w:numFmt w:val="decimal"/>
      <w:lvlText w:val="%1.%2.%3.%4.%5.%6.%7.%8"/>
      <w:lvlJc w:val="left"/>
      <w:pPr>
        <w:ind w:left="5290" w:hanging="1440"/>
      </w:pPr>
      <w:rPr>
        <w:rFonts w:hint="default"/>
      </w:rPr>
    </w:lvl>
    <w:lvl w:ilvl="8">
      <w:start w:val="1"/>
      <w:numFmt w:val="decimal"/>
      <w:lvlText w:val="%1.%2.%3.%4.%5.%6.%7.%8.%9"/>
      <w:lvlJc w:val="left"/>
      <w:pPr>
        <w:ind w:left="6200" w:hanging="1800"/>
      </w:pPr>
      <w:rPr>
        <w:rFonts w:hint="default"/>
      </w:rPr>
    </w:lvl>
  </w:abstractNum>
  <w:abstractNum w:abstractNumId="27">
    <w:nsid w:val="470D135C"/>
    <w:multiLevelType w:val="hybridMultilevel"/>
    <w:tmpl w:val="E1D2DAAC"/>
    <w:lvl w:ilvl="0" w:tplc="17F4693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4A3350F6"/>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4AB83F02"/>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536C0DCE"/>
    <w:multiLevelType w:val="hybridMultilevel"/>
    <w:tmpl w:val="96B06B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3A82287"/>
    <w:multiLevelType w:val="multilevel"/>
    <w:tmpl w:val="910049AC"/>
    <w:styleLink w:val="11"/>
    <w:lvl w:ilvl="0">
      <w:start w:val="1"/>
      <w:numFmt w:val="decimal"/>
      <w:lvlText w:val="%1."/>
      <w:lvlJc w:val="left"/>
      <w:pPr>
        <w:ind w:left="1920" w:hanging="360"/>
      </w:pPr>
    </w:lvl>
    <w:lvl w:ilvl="1">
      <w:start w:val="1"/>
      <w:numFmt w:val="decimal"/>
      <w:lvlText w:val="%1.%2."/>
      <w:lvlJc w:val="left"/>
      <w:pPr>
        <w:ind w:left="5394" w:hanging="432"/>
      </w:pPr>
      <w:rPr>
        <w:b w:val="0"/>
        <w:i w:val="0"/>
        <w:color w:val="auto"/>
      </w:rPr>
    </w:lvl>
    <w:lvl w:ilvl="2">
      <w:start w:val="1"/>
      <w:numFmt w:val="decimal"/>
      <w:lvlText w:val="%1.%2.%3."/>
      <w:lvlJc w:val="left"/>
      <w:pPr>
        <w:ind w:left="788"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4D53DA1"/>
    <w:multiLevelType w:val="multilevel"/>
    <w:tmpl w:val="2B582DDC"/>
    <w:lvl w:ilvl="0">
      <w:start w:val="10"/>
      <w:numFmt w:val="decimal"/>
      <w:lvlText w:val="%1."/>
      <w:lvlJc w:val="left"/>
      <w:pPr>
        <w:ind w:left="480" w:hanging="480"/>
      </w:pPr>
      <w:rPr>
        <w:rFonts w:hint="default"/>
      </w:rPr>
    </w:lvl>
    <w:lvl w:ilvl="1">
      <w:start w:val="2"/>
      <w:numFmt w:val="decimal"/>
      <w:lvlText w:val="%1.%2."/>
      <w:lvlJc w:val="left"/>
      <w:pPr>
        <w:ind w:left="1030" w:hanging="480"/>
      </w:pPr>
      <w:rPr>
        <w:rFonts w:hint="default"/>
      </w:rPr>
    </w:lvl>
    <w:lvl w:ilvl="2">
      <w:start w:val="1"/>
      <w:numFmt w:val="decimal"/>
      <w:lvlText w:val="%1.%2.%3."/>
      <w:lvlJc w:val="left"/>
      <w:pPr>
        <w:ind w:left="1820" w:hanging="720"/>
      </w:pPr>
      <w:rPr>
        <w:rFonts w:hint="default"/>
      </w:rPr>
    </w:lvl>
    <w:lvl w:ilvl="3">
      <w:start w:val="1"/>
      <w:numFmt w:val="decimal"/>
      <w:lvlText w:val="%1.%2.%3.%4."/>
      <w:lvlJc w:val="left"/>
      <w:pPr>
        <w:ind w:left="2370" w:hanging="72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3830" w:hanging="1080"/>
      </w:pPr>
      <w:rPr>
        <w:rFonts w:hint="default"/>
      </w:rPr>
    </w:lvl>
    <w:lvl w:ilvl="6">
      <w:start w:val="1"/>
      <w:numFmt w:val="decimal"/>
      <w:lvlText w:val="%1.%2.%3.%4.%5.%6.%7."/>
      <w:lvlJc w:val="left"/>
      <w:pPr>
        <w:ind w:left="4740" w:hanging="1440"/>
      </w:pPr>
      <w:rPr>
        <w:rFonts w:hint="default"/>
      </w:rPr>
    </w:lvl>
    <w:lvl w:ilvl="7">
      <w:start w:val="1"/>
      <w:numFmt w:val="decimal"/>
      <w:lvlText w:val="%1.%2.%3.%4.%5.%6.%7.%8."/>
      <w:lvlJc w:val="left"/>
      <w:pPr>
        <w:ind w:left="5290" w:hanging="1440"/>
      </w:pPr>
      <w:rPr>
        <w:rFonts w:hint="default"/>
      </w:rPr>
    </w:lvl>
    <w:lvl w:ilvl="8">
      <w:start w:val="1"/>
      <w:numFmt w:val="decimal"/>
      <w:lvlText w:val="%1.%2.%3.%4.%5.%6.%7.%8.%9."/>
      <w:lvlJc w:val="left"/>
      <w:pPr>
        <w:ind w:left="6200" w:hanging="1800"/>
      </w:pPr>
      <w:rPr>
        <w:rFonts w:hint="default"/>
      </w:rPr>
    </w:lvl>
  </w:abstractNum>
  <w:abstractNum w:abstractNumId="33">
    <w:nsid w:val="62701D80"/>
    <w:multiLevelType w:val="multilevel"/>
    <w:tmpl w:val="D3969AA8"/>
    <w:lvl w:ilvl="0">
      <w:start w:val="9"/>
      <w:numFmt w:val="decimal"/>
      <w:lvlText w:val="%1."/>
      <w:lvlJc w:val="left"/>
      <w:pPr>
        <w:ind w:left="360" w:hanging="360"/>
      </w:pPr>
      <w:rPr>
        <w:rFonts w:hint="default"/>
      </w:rPr>
    </w:lvl>
    <w:lvl w:ilvl="1">
      <w:start w:val="2"/>
      <w:numFmt w:val="decimal"/>
      <w:lvlText w:val="%1.%2."/>
      <w:lvlJc w:val="left"/>
      <w:pPr>
        <w:ind w:left="910" w:hanging="360"/>
      </w:pPr>
      <w:rPr>
        <w:rFonts w:hint="default"/>
      </w:rPr>
    </w:lvl>
    <w:lvl w:ilvl="2">
      <w:start w:val="1"/>
      <w:numFmt w:val="decimal"/>
      <w:lvlText w:val="%1.%2.%3."/>
      <w:lvlJc w:val="left"/>
      <w:pPr>
        <w:ind w:left="1820" w:hanging="720"/>
      </w:pPr>
      <w:rPr>
        <w:rFonts w:hint="default"/>
      </w:rPr>
    </w:lvl>
    <w:lvl w:ilvl="3">
      <w:start w:val="1"/>
      <w:numFmt w:val="decimal"/>
      <w:lvlText w:val="%1.%2.%3.%4."/>
      <w:lvlJc w:val="left"/>
      <w:pPr>
        <w:ind w:left="2370" w:hanging="72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3830" w:hanging="1080"/>
      </w:pPr>
      <w:rPr>
        <w:rFonts w:hint="default"/>
      </w:rPr>
    </w:lvl>
    <w:lvl w:ilvl="6">
      <w:start w:val="1"/>
      <w:numFmt w:val="decimal"/>
      <w:lvlText w:val="%1.%2.%3.%4.%5.%6.%7."/>
      <w:lvlJc w:val="left"/>
      <w:pPr>
        <w:ind w:left="4740" w:hanging="1440"/>
      </w:pPr>
      <w:rPr>
        <w:rFonts w:hint="default"/>
      </w:rPr>
    </w:lvl>
    <w:lvl w:ilvl="7">
      <w:start w:val="1"/>
      <w:numFmt w:val="decimal"/>
      <w:lvlText w:val="%1.%2.%3.%4.%5.%6.%7.%8."/>
      <w:lvlJc w:val="left"/>
      <w:pPr>
        <w:ind w:left="5290" w:hanging="1440"/>
      </w:pPr>
      <w:rPr>
        <w:rFonts w:hint="default"/>
      </w:rPr>
    </w:lvl>
    <w:lvl w:ilvl="8">
      <w:start w:val="1"/>
      <w:numFmt w:val="decimal"/>
      <w:lvlText w:val="%1.%2.%3.%4.%5.%6.%7.%8.%9."/>
      <w:lvlJc w:val="left"/>
      <w:pPr>
        <w:ind w:left="6200" w:hanging="1800"/>
      </w:pPr>
      <w:rPr>
        <w:rFonts w:hint="default"/>
      </w:rPr>
    </w:lvl>
  </w:abstractNum>
  <w:abstractNum w:abstractNumId="34">
    <w:nsid w:val="6349282E"/>
    <w:multiLevelType w:val="multilevel"/>
    <w:tmpl w:val="41A4A0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17444F5"/>
    <w:multiLevelType w:val="hybridMultilevel"/>
    <w:tmpl w:val="B9EC33B0"/>
    <w:lvl w:ilvl="0" w:tplc="AF025E58">
      <w:start w:val="1"/>
      <w:numFmt w:val="bullet"/>
      <w:suff w:val="space"/>
      <w:lvlText w:val=""/>
      <w:lvlJc w:val="left"/>
      <w:pPr>
        <w:ind w:left="900" w:hanging="360"/>
      </w:pPr>
      <w:rPr>
        <w:rFonts w:ascii="Symbol" w:hAnsi="Symbol" w:hint="default"/>
        <w:color w:val="auto"/>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6">
    <w:nsid w:val="739020E4"/>
    <w:multiLevelType w:val="multilevel"/>
    <w:tmpl w:val="022E1638"/>
    <w:lvl w:ilvl="0">
      <w:start w:val="3"/>
      <w:numFmt w:val="decimal"/>
      <w:lvlText w:val="%1."/>
      <w:lvlJc w:val="left"/>
      <w:pPr>
        <w:ind w:left="540" w:hanging="540"/>
      </w:pPr>
      <w:rPr>
        <w:rFonts w:cs="Times New Roman" w:hint="default"/>
        <w:color w:val="auto"/>
      </w:rPr>
    </w:lvl>
    <w:lvl w:ilvl="1">
      <w:start w:val="1"/>
      <w:numFmt w:val="decimal"/>
      <w:lvlText w:val="%1.%2."/>
      <w:lvlJc w:val="left"/>
      <w:pPr>
        <w:ind w:left="1110" w:hanging="540"/>
      </w:pPr>
      <w:rPr>
        <w:rFonts w:cs="Times New Roman" w:hint="default"/>
        <w:color w:val="auto"/>
      </w:rPr>
    </w:lvl>
    <w:lvl w:ilvl="2">
      <w:start w:val="1"/>
      <w:numFmt w:val="decimal"/>
      <w:lvlText w:val="%1.%2.%3."/>
      <w:lvlJc w:val="left"/>
      <w:pPr>
        <w:ind w:left="1860" w:hanging="720"/>
      </w:pPr>
      <w:rPr>
        <w:rFonts w:cs="Times New Roman" w:hint="default"/>
        <w:color w:val="auto"/>
      </w:rPr>
    </w:lvl>
    <w:lvl w:ilvl="3">
      <w:start w:val="1"/>
      <w:numFmt w:val="decimal"/>
      <w:lvlText w:val="%1.%2.%3.%4."/>
      <w:lvlJc w:val="left"/>
      <w:pPr>
        <w:ind w:left="2430" w:hanging="720"/>
      </w:pPr>
      <w:rPr>
        <w:rFonts w:cs="Times New Roman" w:hint="default"/>
        <w:color w:val="auto"/>
      </w:rPr>
    </w:lvl>
    <w:lvl w:ilvl="4">
      <w:start w:val="1"/>
      <w:numFmt w:val="decimal"/>
      <w:lvlText w:val="%1.%2.%3.%4.%5."/>
      <w:lvlJc w:val="left"/>
      <w:pPr>
        <w:ind w:left="3360" w:hanging="1080"/>
      </w:pPr>
      <w:rPr>
        <w:rFonts w:cs="Times New Roman" w:hint="default"/>
        <w:color w:val="auto"/>
      </w:rPr>
    </w:lvl>
    <w:lvl w:ilvl="5">
      <w:start w:val="1"/>
      <w:numFmt w:val="decimal"/>
      <w:lvlText w:val="%1.%2.%3.%4.%5.%6."/>
      <w:lvlJc w:val="left"/>
      <w:pPr>
        <w:ind w:left="3930" w:hanging="1080"/>
      </w:pPr>
      <w:rPr>
        <w:rFonts w:cs="Times New Roman" w:hint="default"/>
        <w:color w:val="auto"/>
      </w:rPr>
    </w:lvl>
    <w:lvl w:ilvl="6">
      <w:start w:val="1"/>
      <w:numFmt w:val="decimal"/>
      <w:lvlText w:val="%1.%2.%3.%4.%5.%6.%7."/>
      <w:lvlJc w:val="left"/>
      <w:pPr>
        <w:ind w:left="4860" w:hanging="1440"/>
      </w:pPr>
      <w:rPr>
        <w:rFonts w:cs="Times New Roman" w:hint="default"/>
        <w:color w:val="auto"/>
      </w:rPr>
    </w:lvl>
    <w:lvl w:ilvl="7">
      <w:start w:val="1"/>
      <w:numFmt w:val="decimal"/>
      <w:lvlText w:val="%1.%2.%3.%4.%5.%6.%7.%8."/>
      <w:lvlJc w:val="left"/>
      <w:pPr>
        <w:ind w:left="5430" w:hanging="1440"/>
      </w:pPr>
      <w:rPr>
        <w:rFonts w:cs="Times New Roman" w:hint="default"/>
        <w:color w:val="auto"/>
      </w:rPr>
    </w:lvl>
    <w:lvl w:ilvl="8">
      <w:start w:val="1"/>
      <w:numFmt w:val="decimal"/>
      <w:lvlText w:val="%1.%2.%3.%4.%5.%6.%7.%8.%9."/>
      <w:lvlJc w:val="left"/>
      <w:pPr>
        <w:ind w:left="6360" w:hanging="1800"/>
      </w:pPr>
      <w:rPr>
        <w:rFonts w:cs="Times New Roman" w:hint="default"/>
        <w:color w:val="auto"/>
      </w:rPr>
    </w:lvl>
  </w:abstractNum>
  <w:num w:numId="1">
    <w:abstractNumId w:val="19"/>
  </w:num>
  <w:num w:numId="2">
    <w:abstractNumId w:val="1"/>
  </w:num>
  <w:num w:numId="3">
    <w:abstractNumId w:val="14"/>
  </w:num>
  <w:num w:numId="4">
    <w:abstractNumId w:val="11"/>
  </w:num>
  <w:num w:numId="5">
    <w:abstractNumId w:val="3"/>
  </w:num>
  <w:num w:numId="6">
    <w:abstractNumId w:val="2"/>
  </w:num>
  <w:num w:numId="7">
    <w:abstractNumId w:val="9"/>
  </w:num>
  <w:num w:numId="8">
    <w:abstractNumId w:val="12"/>
  </w:num>
  <w:num w:numId="9">
    <w:abstractNumId w:val="8"/>
  </w:num>
  <w:num w:numId="10">
    <w:abstractNumId w:val="36"/>
  </w:num>
  <w:num w:numId="11">
    <w:abstractNumId w:val="5"/>
  </w:num>
  <w:num w:numId="12">
    <w:abstractNumId w:val="28"/>
  </w:num>
  <w:num w:numId="13">
    <w:abstractNumId w:val="18"/>
  </w:num>
  <w:num w:numId="14">
    <w:abstractNumId w:val="10"/>
  </w:num>
  <w:num w:numId="15">
    <w:abstractNumId w:val="4"/>
  </w:num>
  <w:num w:numId="16">
    <w:abstractNumId w:val="34"/>
  </w:num>
  <w:num w:numId="17">
    <w:abstractNumId w:val="25"/>
  </w:num>
  <w:num w:numId="18">
    <w:abstractNumId w:val="29"/>
  </w:num>
  <w:num w:numId="19">
    <w:abstractNumId w:val="16"/>
  </w:num>
  <w:num w:numId="20">
    <w:abstractNumId w:val="13"/>
  </w:num>
  <w:num w:numId="21">
    <w:abstractNumId w:val="21"/>
  </w:num>
  <w:num w:numId="2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7"/>
  </w:num>
  <w:num w:numId="27">
    <w:abstractNumId w:val="27"/>
  </w:num>
  <w:num w:numId="28">
    <w:abstractNumId w:val="0"/>
  </w:num>
  <w:num w:numId="29">
    <w:abstractNumId w:val="30"/>
  </w:num>
  <w:num w:numId="30">
    <w:abstractNumId w:val="23"/>
  </w:num>
  <w:num w:numId="31">
    <w:abstractNumId w:val="26"/>
  </w:num>
  <w:num w:numId="32">
    <w:abstractNumId w:val="32"/>
  </w:num>
  <w:num w:numId="33">
    <w:abstractNumId w:val="33"/>
  </w:num>
  <w:num w:numId="34">
    <w:abstractNumId w:val="20"/>
  </w:num>
  <w:num w:numId="35">
    <w:abstractNumId w:val="31"/>
    <w:lvlOverride w:ilvl="0">
      <w:lvl w:ilvl="0">
        <w:start w:val="1"/>
        <w:numFmt w:val="decimal"/>
        <w:lvlText w:val="%1."/>
        <w:lvlJc w:val="left"/>
        <w:pPr>
          <w:ind w:left="1920" w:hanging="360"/>
        </w:pPr>
      </w:lvl>
    </w:lvlOverride>
    <w:lvlOverride w:ilvl="1">
      <w:lvl w:ilvl="1">
        <w:start w:val="1"/>
        <w:numFmt w:val="decimal"/>
        <w:lvlText w:val="%1.%2."/>
        <w:lvlJc w:val="left"/>
        <w:pPr>
          <w:ind w:left="1283" w:hanging="432"/>
        </w:pPr>
        <w:rPr>
          <w:b w:val="0"/>
          <w:i w:val="0"/>
          <w:color w:val="auto"/>
        </w:rPr>
      </w:lvl>
    </w:lvlOverride>
    <w:lvlOverride w:ilvl="2">
      <w:lvl w:ilvl="2">
        <w:start w:val="1"/>
        <w:numFmt w:val="decimal"/>
        <w:lvlText w:val="%1.%2.%3."/>
        <w:lvlJc w:val="left"/>
        <w:pPr>
          <w:ind w:left="1497" w:hanging="504"/>
        </w:pPr>
        <w:rPr>
          <w:b w:val="0"/>
          <w:color w:val="auto"/>
        </w:r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6">
    <w:abstractNumId w:val="31"/>
  </w:num>
  <w:num w:numId="37">
    <w:abstractNumId w:val="17"/>
  </w:num>
  <w:num w:numId="38">
    <w:abstractNumId w:val="6"/>
  </w:num>
  <w:num w:numId="39">
    <w:abstractNumId w:val="15"/>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CFE"/>
    <w:rsid w:val="0000019E"/>
    <w:rsid w:val="00000B96"/>
    <w:rsid w:val="00002110"/>
    <w:rsid w:val="0000292C"/>
    <w:rsid w:val="00003160"/>
    <w:rsid w:val="000035F8"/>
    <w:rsid w:val="00004128"/>
    <w:rsid w:val="00004A10"/>
    <w:rsid w:val="00005321"/>
    <w:rsid w:val="0000554E"/>
    <w:rsid w:val="00005BE9"/>
    <w:rsid w:val="00006A5F"/>
    <w:rsid w:val="00006B32"/>
    <w:rsid w:val="00007D7B"/>
    <w:rsid w:val="00007E37"/>
    <w:rsid w:val="0001048B"/>
    <w:rsid w:val="000106DB"/>
    <w:rsid w:val="00010846"/>
    <w:rsid w:val="0001086C"/>
    <w:rsid w:val="00010934"/>
    <w:rsid w:val="0001122F"/>
    <w:rsid w:val="0001134B"/>
    <w:rsid w:val="00011BE8"/>
    <w:rsid w:val="00011E20"/>
    <w:rsid w:val="00012A6C"/>
    <w:rsid w:val="00012CDB"/>
    <w:rsid w:val="000146FF"/>
    <w:rsid w:val="00014BF6"/>
    <w:rsid w:val="00016212"/>
    <w:rsid w:val="00016BFF"/>
    <w:rsid w:val="00017672"/>
    <w:rsid w:val="00017A26"/>
    <w:rsid w:val="00017BC2"/>
    <w:rsid w:val="0002027E"/>
    <w:rsid w:val="000203F8"/>
    <w:rsid w:val="00021DF7"/>
    <w:rsid w:val="000233FB"/>
    <w:rsid w:val="000245FC"/>
    <w:rsid w:val="00024FFD"/>
    <w:rsid w:val="00025672"/>
    <w:rsid w:val="00026A14"/>
    <w:rsid w:val="00026CBC"/>
    <w:rsid w:val="0002736D"/>
    <w:rsid w:val="000275CA"/>
    <w:rsid w:val="00027973"/>
    <w:rsid w:val="00027F64"/>
    <w:rsid w:val="000301A2"/>
    <w:rsid w:val="00030639"/>
    <w:rsid w:val="00031381"/>
    <w:rsid w:val="00031D94"/>
    <w:rsid w:val="000327D6"/>
    <w:rsid w:val="000337EF"/>
    <w:rsid w:val="00036987"/>
    <w:rsid w:val="0003731C"/>
    <w:rsid w:val="00037455"/>
    <w:rsid w:val="00037AC1"/>
    <w:rsid w:val="00037B9E"/>
    <w:rsid w:val="00037C97"/>
    <w:rsid w:val="000418F7"/>
    <w:rsid w:val="00041AF0"/>
    <w:rsid w:val="00041DE7"/>
    <w:rsid w:val="00041FE5"/>
    <w:rsid w:val="000439F2"/>
    <w:rsid w:val="0004401C"/>
    <w:rsid w:val="00044A43"/>
    <w:rsid w:val="00046CAC"/>
    <w:rsid w:val="00046D18"/>
    <w:rsid w:val="00046E42"/>
    <w:rsid w:val="0004740C"/>
    <w:rsid w:val="000474CB"/>
    <w:rsid w:val="00047BD9"/>
    <w:rsid w:val="00050358"/>
    <w:rsid w:val="0005066A"/>
    <w:rsid w:val="000515E0"/>
    <w:rsid w:val="00051693"/>
    <w:rsid w:val="00051B30"/>
    <w:rsid w:val="000520DE"/>
    <w:rsid w:val="00052150"/>
    <w:rsid w:val="00052B65"/>
    <w:rsid w:val="000530E2"/>
    <w:rsid w:val="000531CA"/>
    <w:rsid w:val="00053A6E"/>
    <w:rsid w:val="00053A90"/>
    <w:rsid w:val="00054816"/>
    <w:rsid w:val="00054DFA"/>
    <w:rsid w:val="00055236"/>
    <w:rsid w:val="0005551B"/>
    <w:rsid w:val="00055BED"/>
    <w:rsid w:val="00056101"/>
    <w:rsid w:val="00056528"/>
    <w:rsid w:val="00056B6A"/>
    <w:rsid w:val="00056FEB"/>
    <w:rsid w:val="00057573"/>
    <w:rsid w:val="00060B76"/>
    <w:rsid w:val="00060D7D"/>
    <w:rsid w:val="000618F3"/>
    <w:rsid w:val="00061A9C"/>
    <w:rsid w:val="00062D11"/>
    <w:rsid w:val="00063C2F"/>
    <w:rsid w:val="00065716"/>
    <w:rsid w:val="0006595F"/>
    <w:rsid w:val="00065B31"/>
    <w:rsid w:val="00066ABC"/>
    <w:rsid w:val="00066DEB"/>
    <w:rsid w:val="00067214"/>
    <w:rsid w:val="00067325"/>
    <w:rsid w:val="00067F02"/>
    <w:rsid w:val="000705F6"/>
    <w:rsid w:val="000717EE"/>
    <w:rsid w:val="000718A8"/>
    <w:rsid w:val="0007204D"/>
    <w:rsid w:val="00072218"/>
    <w:rsid w:val="00073196"/>
    <w:rsid w:val="0007395D"/>
    <w:rsid w:val="0007411B"/>
    <w:rsid w:val="000748A8"/>
    <w:rsid w:val="00074CFE"/>
    <w:rsid w:val="0007577C"/>
    <w:rsid w:val="000762AF"/>
    <w:rsid w:val="00076A3C"/>
    <w:rsid w:val="0007754B"/>
    <w:rsid w:val="0007771A"/>
    <w:rsid w:val="000778A5"/>
    <w:rsid w:val="000807F5"/>
    <w:rsid w:val="00080FCC"/>
    <w:rsid w:val="00081F0B"/>
    <w:rsid w:val="00083DAA"/>
    <w:rsid w:val="00084AAA"/>
    <w:rsid w:val="0008507E"/>
    <w:rsid w:val="00085DD8"/>
    <w:rsid w:val="0008615F"/>
    <w:rsid w:val="00086B8E"/>
    <w:rsid w:val="00086F93"/>
    <w:rsid w:val="00087165"/>
    <w:rsid w:val="00087620"/>
    <w:rsid w:val="00087C71"/>
    <w:rsid w:val="0009058E"/>
    <w:rsid w:val="00090B41"/>
    <w:rsid w:val="00090EF8"/>
    <w:rsid w:val="00090FE0"/>
    <w:rsid w:val="00091744"/>
    <w:rsid w:val="0009235A"/>
    <w:rsid w:val="00092AE4"/>
    <w:rsid w:val="0009317E"/>
    <w:rsid w:val="000939F9"/>
    <w:rsid w:val="00093D22"/>
    <w:rsid w:val="00095916"/>
    <w:rsid w:val="00095AAE"/>
    <w:rsid w:val="00095D5A"/>
    <w:rsid w:val="000A02B0"/>
    <w:rsid w:val="000A03C5"/>
    <w:rsid w:val="000A05AE"/>
    <w:rsid w:val="000A09A5"/>
    <w:rsid w:val="000A197D"/>
    <w:rsid w:val="000A1D30"/>
    <w:rsid w:val="000A1F80"/>
    <w:rsid w:val="000A29D4"/>
    <w:rsid w:val="000A2B47"/>
    <w:rsid w:val="000A2DDF"/>
    <w:rsid w:val="000A3A4A"/>
    <w:rsid w:val="000A3CD1"/>
    <w:rsid w:val="000A3E3F"/>
    <w:rsid w:val="000A4238"/>
    <w:rsid w:val="000A4EA4"/>
    <w:rsid w:val="000A5003"/>
    <w:rsid w:val="000A5B37"/>
    <w:rsid w:val="000A77D4"/>
    <w:rsid w:val="000B0A4B"/>
    <w:rsid w:val="000B102D"/>
    <w:rsid w:val="000B2D2C"/>
    <w:rsid w:val="000B3304"/>
    <w:rsid w:val="000B3AA3"/>
    <w:rsid w:val="000B4307"/>
    <w:rsid w:val="000B507B"/>
    <w:rsid w:val="000B507C"/>
    <w:rsid w:val="000B53F3"/>
    <w:rsid w:val="000B69E7"/>
    <w:rsid w:val="000B6AF5"/>
    <w:rsid w:val="000B6EC8"/>
    <w:rsid w:val="000B6F8F"/>
    <w:rsid w:val="000C04D7"/>
    <w:rsid w:val="000C1243"/>
    <w:rsid w:val="000C1585"/>
    <w:rsid w:val="000C16D9"/>
    <w:rsid w:val="000C1756"/>
    <w:rsid w:val="000C2C7D"/>
    <w:rsid w:val="000C2E94"/>
    <w:rsid w:val="000C3164"/>
    <w:rsid w:val="000C3E63"/>
    <w:rsid w:val="000C4D61"/>
    <w:rsid w:val="000C5004"/>
    <w:rsid w:val="000C5736"/>
    <w:rsid w:val="000C59B4"/>
    <w:rsid w:val="000C5ED1"/>
    <w:rsid w:val="000C6032"/>
    <w:rsid w:val="000C7149"/>
    <w:rsid w:val="000D0C2C"/>
    <w:rsid w:val="000D1C94"/>
    <w:rsid w:val="000D573A"/>
    <w:rsid w:val="000D69A9"/>
    <w:rsid w:val="000D7AC5"/>
    <w:rsid w:val="000E09FD"/>
    <w:rsid w:val="000E0AC8"/>
    <w:rsid w:val="000E0DDA"/>
    <w:rsid w:val="000E0F67"/>
    <w:rsid w:val="000E1775"/>
    <w:rsid w:val="000E21EF"/>
    <w:rsid w:val="000E2B8E"/>
    <w:rsid w:val="000E36C2"/>
    <w:rsid w:val="000E3A02"/>
    <w:rsid w:val="000E425E"/>
    <w:rsid w:val="000E4285"/>
    <w:rsid w:val="000E4294"/>
    <w:rsid w:val="000E43CE"/>
    <w:rsid w:val="000E5078"/>
    <w:rsid w:val="000E5DEC"/>
    <w:rsid w:val="000E649D"/>
    <w:rsid w:val="000E6979"/>
    <w:rsid w:val="000E6BC4"/>
    <w:rsid w:val="000E6CB8"/>
    <w:rsid w:val="000E6DB8"/>
    <w:rsid w:val="000E79AD"/>
    <w:rsid w:val="000E7A19"/>
    <w:rsid w:val="000F1024"/>
    <w:rsid w:val="000F27B7"/>
    <w:rsid w:val="000F32E2"/>
    <w:rsid w:val="000F469F"/>
    <w:rsid w:val="000F499C"/>
    <w:rsid w:val="000F4BED"/>
    <w:rsid w:val="000F58A7"/>
    <w:rsid w:val="000F5C8E"/>
    <w:rsid w:val="000F5F3B"/>
    <w:rsid w:val="000F7206"/>
    <w:rsid w:val="000F7933"/>
    <w:rsid w:val="001017B9"/>
    <w:rsid w:val="00101B28"/>
    <w:rsid w:val="001020DA"/>
    <w:rsid w:val="00103FCF"/>
    <w:rsid w:val="00104065"/>
    <w:rsid w:val="001043FC"/>
    <w:rsid w:val="00104C73"/>
    <w:rsid w:val="0010606B"/>
    <w:rsid w:val="00106476"/>
    <w:rsid w:val="00106675"/>
    <w:rsid w:val="001068FD"/>
    <w:rsid w:val="00106C44"/>
    <w:rsid w:val="00107D45"/>
    <w:rsid w:val="00110830"/>
    <w:rsid w:val="0011199D"/>
    <w:rsid w:val="00112077"/>
    <w:rsid w:val="00112350"/>
    <w:rsid w:val="00112E59"/>
    <w:rsid w:val="001137F0"/>
    <w:rsid w:val="001139D2"/>
    <w:rsid w:val="00113A49"/>
    <w:rsid w:val="00114001"/>
    <w:rsid w:val="00114100"/>
    <w:rsid w:val="00114252"/>
    <w:rsid w:val="0011538C"/>
    <w:rsid w:val="001158BA"/>
    <w:rsid w:val="001159D6"/>
    <w:rsid w:val="0011610A"/>
    <w:rsid w:val="001162A2"/>
    <w:rsid w:val="001166F7"/>
    <w:rsid w:val="0011776F"/>
    <w:rsid w:val="00117DF2"/>
    <w:rsid w:val="00120118"/>
    <w:rsid w:val="00120214"/>
    <w:rsid w:val="00120322"/>
    <w:rsid w:val="00120ED1"/>
    <w:rsid w:val="0012142B"/>
    <w:rsid w:val="00121C91"/>
    <w:rsid w:val="00121F6F"/>
    <w:rsid w:val="00122458"/>
    <w:rsid w:val="001224F7"/>
    <w:rsid w:val="00123566"/>
    <w:rsid w:val="00123F93"/>
    <w:rsid w:val="0012423C"/>
    <w:rsid w:val="00125E10"/>
    <w:rsid w:val="001271BA"/>
    <w:rsid w:val="00127727"/>
    <w:rsid w:val="00127779"/>
    <w:rsid w:val="001279F3"/>
    <w:rsid w:val="00127C65"/>
    <w:rsid w:val="00127C7C"/>
    <w:rsid w:val="00130279"/>
    <w:rsid w:val="001329D1"/>
    <w:rsid w:val="00132ACE"/>
    <w:rsid w:val="00132CD9"/>
    <w:rsid w:val="00132DBE"/>
    <w:rsid w:val="001340AF"/>
    <w:rsid w:val="001347DD"/>
    <w:rsid w:val="00135198"/>
    <w:rsid w:val="001356F0"/>
    <w:rsid w:val="00136161"/>
    <w:rsid w:val="0013635C"/>
    <w:rsid w:val="0014029A"/>
    <w:rsid w:val="001415B6"/>
    <w:rsid w:val="00142121"/>
    <w:rsid w:val="001421EF"/>
    <w:rsid w:val="00143462"/>
    <w:rsid w:val="00144181"/>
    <w:rsid w:val="00145567"/>
    <w:rsid w:val="0014561F"/>
    <w:rsid w:val="001459C9"/>
    <w:rsid w:val="00146545"/>
    <w:rsid w:val="00146686"/>
    <w:rsid w:val="0014699B"/>
    <w:rsid w:val="00146FD5"/>
    <w:rsid w:val="001475A6"/>
    <w:rsid w:val="001478D6"/>
    <w:rsid w:val="001501D3"/>
    <w:rsid w:val="001503B2"/>
    <w:rsid w:val="00150C0C"/>
    <w:rsid w:val="00153214"/>
    <w:rsid w:val="00153B19"/>
    <w:rsid w:val="00154319"/>
    <w:rsid w:val="001555F4"/>
    <w:rsid w:val="001558A7"/>
    <w:rsid w:val="00155AF1"/>
    <w:rsid w:val="00155B54"/>
    <w:rsid w:val="00155BC7"/>
    <w:rsid w:val="001564CB"/>
    <w:rsid w:val="00156AA4"/>
    <w:rsid w:val="001570A9"/>
    <w:rsid w:val="00157229"/>
    <w:rsid w:val="0016006F"/>
    <w:rsid w:val="00160ED0"/>
    <w:rsid w:val="00161020"/>
    <w:rsid w:val="00161383"/>
    <w:rsid w:val="001621BC"/>
    <w:rsid w:val="0016234C"/>
    <w:rsid w:val="00162686"/>
    <w:rsid w:val="00163B5A"/>
    <w:rsid w:val="00164C0D"/>
    <w:rsid w:val="001650DD"/>
    <w:rsid w:val="00165BFE"/>
    <w:rsid w:val="00166E7A"/>
    <w:rsid w:val="00167911"/>
    <w:rsid w:val="00170382"/>
    <w:rsid w:val="00170448"/>
    <w:rsid w:val="001717A6"/>
    <w:rsid w:val="0017199C"/>
    <w:rsid w:val="00171CDC"/>
    <w:rsid w:val="0017201F"/>
    <w:rsid w:val="001736D1"/>
    <w:rsid w:val="00173EE7"/>
    <w:rsid w:val="00174735"/>
    <w:rsid w:val="00174FAF"/>
    <w:rsid w:val="00175142"/>
    <w:rsid w:val="00175F2B"/>
    <w:rsid w:val="00176AD1"/>
    <w:rsid w:val="00176EEE"/>
    <w:rsid w:val="00176F75"/>
    <w:rsid w:val="00176FAC"/>
    <w:rsid w:val="001774BF"/>
    <w:rsid w:val="00181E02"/>
    <w:rsid w:val="001833DD"/>
    <w:rsid w:val="00184C09"/>
    <w:rsid w:val="001851B4"/>
    <w:rsid w:val="0018643C"/>
    <w:rsid w:val="001864E2"/>
    <w:rsid w:val="00186588"/>
    <w:rsid w:val="00186A0D"/>
    <w:rsid w:val="001870A2"/>
    <w:rsid w:val="00187C81"/>
    <w:rsid w:val="00187CC3"/>
    <w:rsid w:val="00190DBD"/>
    <w:rsid w:val="001914B5"/>
    <w:rsid w:val="00191F55"/>
    <w:rsid w:val="00192C8E"/>
    <w:rsid w:val="001933D4"/>
    <w:rsid w:val="00194333"/>
    <w:rsid w:val="001943B1"/>
    <w:rsid w:val="001945A8"/>
    <w:rsid w:val="001949A5"/>
    <w:rsid w:val="001950D3"/>
    <w:rsid w:val="00195162"/>
    <w:rsid w:val="00195DC6"/>
    <w:rsid w:val="00197BC2"/>
    <w:rsid w:val="001A1B4F"/>
    <w:rsid w:val="001A1E08"/>
    <w:rsid w:val="001A1E29"/>
    <w:rsid w:val="001A1ED4"/>
    <w:rsid w:val="001A349D"/>
    <w:rsid w:val="001A3BAE"/>
    <w:rsid w:val="001A44F4"/>
    <w:rsid w:val="001A4AB8"/>
    <w:rsid w:val="001A595F"/>
    <w:rsid w:val="001A64B0"/>
    <w:rsid w:val="001B073D"/>
    <w:rsid w:val="001B194E"/>
    <w:rsid w:val="001B1B0A"/>
    <w:rsid w:val="001B27CE"/>
    <w:rsid w:val="001B2B26"/>
    <w:rsid w:val="001B35C7"/>
    <w:rsid w:val="001B36D8"/>
    <w:rsid w:val="001B4C73"/>
    <w:rsid w:val="001B4D8C"/>
    <w:rsid w:val="001B4E76"/>
    <w:rsid w:val="001B5C25"/>
    <w:rsid w:val="001B61BE"/>
    <w:rsid w:val="001B7098"/>
    <w:rsid w:val="001B73BB"/>
    <w:rsid w:val="001B7458"/>
    <w:rsid w:val="001C09CD"/>
    <w:rsid w:val="001C15B2"/>
    <w:rsid w:val="001C1CD0"/>
    <w:rsid w:val="001C24D1"/>
    <w:rsid w:val="001C2C01"/>
    <w:rsid w:val="001C37ED"/>
    <w:rsid w:val="001C410E"/>
    <w:rsid w:val="001C4E46"/>
    <w:rsid w:val="001C56B1"/>
    <w:rsid w:val="001C629A"/>
    <w:rsid w:val="001C62F3"/>
    <w:rsid w:val="001C6863"/>
    <w:rsid w:val="001C69B7"/>
    <w:rsid w:val="001C7296"/>
    <w:rsid w:val="001D004B"/>
    <w:rsid w:val="001D00FC"/>
    <w:rsid w:val="001D137D"/>
    <w:rsid w:val="001D1665"/>
    <w:rsid w:val="001D16B9"/>
    <w:rsid w:val="001D1FA0"/>
    <w:rsid w:val="001D1FE6"/>
    <w:rsid w:val="001D2833"/>
    <w:rsid w:val="001D28F5"/>
    <w:rsid w:val="001D2F3D"/>
    <w:rsid w:val="001D3167"/>
    <w:rsid w:val="001D3701"/>
    <w:rsid w:val="001D39F1"/>
    <w:rsid w:val="001D5597"/>
    <w:rsid w:val="001D6838"/>
    <w:rsid w:val="001D6BC3"/>
    <w:rsid w:val="001D6D70"/>
    <w:rsid w:val="001E27AE"/>
    <w:rsid w:val="001E2E8B"/>
    <w:rsid w:val="001E368E"/>
    <w:rsid w:val="001E4264"/>
    <w:rsid w:val="001E4DD3"/>
    <w:rsid w:val="001E4EA2"/>
    <w:rsid w:val="001E5158"/>
    <w:rsid w:val="001E5261"/>
    <w:rsid w:val="001E5662"/>
    <w:rsid w:val="001E5B04"/>
    <w:rsid w:val="001E6342"/>
    <w:rsid w:val="001E63C7"/>
    <w:rsid w:val="001E7617"/>
    <w:rsid w:val="001F09D3"/>
    <w:rsid w:val="001F13D4"/>
    <w:rsid w:val="001F1E55"/>
    <w:rsid w:val="001F2204"/>
    <w:rsid w:val="001F2848"/>
    <w:rsid w:val="001F3465"/>
    <w:rsid w:val="001F38A5"/>
    <w:rsid w:val="001F3ACF"/>
    <w:rsid w:val="001F428B"/>
    <w:rsid w:val="001F46A0"/>
    <w:rsid w:val="001F46DE"/>
    <w:rsid w:val="001F4C3F"/>
    <w:rsid w:val="001F5705"/>
    <w:rsid w:val="001F5879"/>
    <w:rsid w:val="001F6259"/>
    <w:rsid w:val="001F6764"/>
    <w:rsid w:val="001F677D"/>
    <w:rsid w:val="001F68DA"/>
    <w:rsid w:val="001F6B6F"/>
    <w:rsid w:val="001F7D42"/>
    <w:rsid w:val="00200130"/>
    <w:rsid w:val="002003E8"/>
    <w:rsid w:val="00200E9C"/>
    <w:rsid w:val="00201462"/>
    <w:rsid w:val="0020183C"/>
    <w:rsid w:val="00201876"/>
    <w:rsid w:val="002024C1"/>
    <w:rsid w:val="002026A5"/>
    <w:rsid w:val="00203105"/>
    <w:rsid w:val="00203A0B"/>
    <w:rsid w:val="00203F1E"/>
    <w:rsid w:val="00205428"/>
    <w:rsid w:val="00205E50"/>
    <w:rsid w:val="00205EDC"/>
    <w:rsid w:val="00206DFB"/>
    <w:rsid w:val="002104AE"/>
    <w:rsid w:val="002108D8"/>
    <w:rsid w:val="00210A24"/>
    <w:rsid w:val="00210C03"/>
    <w:rsid w:val="00211457"/>
    <w:rsid w:val="00211566"/>
    <w:rsid w:val="00211756"/>
    <w:rsid w:val="00211C04"/>
    <w:rsid w:val="00212986"/>
    <w:rsid w:val="00213331"/>
    <w:rsid w:val="00213E20"/>
    <w:rsid w:val="002149F3"/>
    <w:rsid w:val="00215A73"/>
    <w:rsid w:val="00215B66"/>
    <w:rsid w:val="00215CEA"/>
    <w:rsid w:val="00216157"/>
    <w:rsid w:val="00217051"/>
    <w:rsid w:val="00217C58"/>
    <w:rsid w:val="00217CEE"/>
    <w:rsid w:val="00217F0B"/>
    <w:rsid w:val="00220543"/>
    <w:rsid w:val="002210F8"/>
    <w:rsid w:val="002211BB"/>
    <w:rsid w:val="002222D6"/>
    <w:rsid w:val="00223038"/>
    <w:rsid w:val="002236F9"/>
    <w:rsid w:val="00224348"/>
    <w:rsid w:val="0022533B"/>
    <w:rsid w:val="002265BD"/>
    <w:rsid w:val="00230A89"/>
    <w:rsid w:val="00230CBE"/>
    <w:rsid w:val="00231DF3"/>
    <w:rsid w:val="0023287C"/>
    <w:rsid w:val="00232B3D"/>
    <w:rsid w:val="002336B4"/>
    <w:rsid w:val="00233D6C"/>
    <w:rsid w:val="002357BD"/>
    <w:rsid w:val="002358EB"/>
    <w:rsid w:val="00235B0B"/>
    <w:rsid w:val="002402A8"/>
    <w:rsid w:val="002402BB"/>
    <w:rsid w:val="002406DE"/>
    <w:rsid w:val="00240B05"/>
    <w:rsid w:val="00240B20"/>
    <w:rsid w:val="00240D1A"/>
    <w:rsid w:val="00241776"/>
    <w:rsid w:val="00241786"/>
    <w:rsid w:val="00241B29"/>
    <w:rsid w:val="00243412"/>
    <w:rsid w:val="002439B1"/>
    <w:rsid w:val="00243D34"/>
    <w:rsid w:val="00244EF3"/>
    <w:rsid w:val="002450D8"/>
    <w:rsid w:val="00246219"/>
    <w:rsid w:val="00246395"/>
    <w:rsid w:val="00246640"/>
    <w:rsid w:val="00247EC1"/>
    <w:rsid w:val="002504C0"/>
    <w:rsid w:val="0025078F"/>
    <w:rsid w:val="0025096F"/>
    <w:rsid w:val="00250E7B"/>
    <w:rsid w:val="002515BF"/>
    <w:rsid w:val="00251D6F"/>
    <w:rsid w:val="0025273B"/>
    <w:rsid w:val="00252784"/>
    <w:rsid w:val="00253931"/>
    <w:rsid w:val="00254169"/>
    <w:rsid w:val="00254A60"/>
    <w:rsid w:val="00254A8B"/>
    <w:rsid w:val="00255BEE"/>
    <w:rsid w:val="00255F4D"/>
    <w:rsid w:val="00260CAB"/>
    <w:rsid w:val="002615B6"/>
    <w:rsid w:val="00261AFC"/>
    <w:rsid w:val="00261EF0"/>
    <w:rsid w:val="00262F8A"/>
    <w:rsid w:val="00263CAE"/>
    <w:rsid w:val="0026450B"/>
    <w:rsid w:val="00265577"/>
    <w:rsid w:val="00265669"/>
    <w:rsid w:val="002659A5"/>
    <w:rsid w:val="00265A78"/>
    <w:rsid w:val="00266370"/>
    <w:rsid w:val="0026657F"/>
    <w:rsid w:val="00266845"/>
    <w:rsid w:val="00267396"/>
    <w:rsid w:val="002678C6"/>
    <w:rsid w:val="00270AA0"/>
    <w:rsid w:val="002717B7"/>
    <w:rsid w:val="00271D9F"/>
    <w:rsid w:val="00272682"/>
    <w:rsid w:val="00273914"/>
    <w:rsid w:val="00273B23"/>
    <w:rsid w:val="002742C2"/>
    <w:rsid w:val="002744D8"/>
    <w:rsid w:val="00274773"/>
    <w:rsid w:val="00275639"/>
    <w:rsid w:val="002776FF"/>
    <w:rsid w:val="0027783F"/>
    <w:rsid w:val="0028041B"/>
    <w:rsid w:val="00280556"/>
    <w:rsid w:val="00280F1E"/>
    <w:rsid w:val="00281028"/>
    <w:rsid w:val="0028125B"/>
    <w:rsid w:val="002815DE"/>
    <w:rsid w:val="00281F7A"/>
    <w:rsid w:val="002823F6"/>
    <w:rsid w:val="00282489"/>
    <w:rsid w:val="00283099"/>
    <w:rsid w:val="00283B04"/>
    <w:rsid w:val="00283D85"/>
    <w:rsid w:val="0028400D"/>
    <w:rsid w:val="00284250"/>
    <w:rsid w:val="0028474F"/>
    <w:rsid w:val="002857B2"/>
    <w:rsid w:val="00285C89"/>
    <w:rsid w:val="00286238"/>
    <w:rsid w:val="002866AE"/>
    <w:rsid w:val="00286872"/>
    <w:rsid w:val="00286BF1"/>
    <w:rsid w:val="00287CFA"/>
    <w:rsid w:val="00290C0D"/>
    <w:rsid w:val="00291446"/>
    <w:rsid w:val="002919B9"/>
    <w:rsid w:val="00291AE5"/>
    <w:rsid w:val="00292396"/>
    <w:rsid w:val="00292BD6"/>
    <w:rsid w:val="00292EE0"/>
    <w:rsid w:val="00293B10"/>
    <w:rsid w:val="002940D1"/>
    <w:rsid w:val="00294CE3"/>
    <w:rsid w:val="0029597A"/>
    <w:rsid w:val="00296EEF"/>
    <w:rsid w:val="0029796B"/>
    <w:rsid w:val="00297D55"/>
    <w:rsid w:val="002A0645"/>
    <w:rsid w:val="002A0827"/>
    <w:rsid w:val="002A08A8"/>
    <w:rsid w:val="002A172A"/>
    <w:rsid w:val="002A1ABC"/>
    <w:rsid w:val="002A229A"/>
    <w:rsid w:val="002A22FD"/>
    <w:rsid w:val="002A2E08"/>
    <w:rsid w:val="002A314D"/>
    <w:rsid w:val="002A36B8"/>
    <w:rsid w:val="002A3C18"/>
    <w:rsid w:val="002A4CE8"/>
    <w:rsid w:val="002A5647"/>
    <w:rsid w:val="002A5A3D"/>
    <w:rsid w:val="002A5E71"/>
    <w:rsid w:val="002A653D"/>
    <w:rsid w:val="002A6883"/>
    <w:rsid w:val="002A6F75"/>
    <w:rsid w:val="002A7331"/>
    <w:rsid w:val="002A7A71"/>
    <w:rsid w:val="002B0988"/>
    <w:rsid w:val="002B1B7B"/>
    <w:rsid w:val="002B3416"/>
    <w:rsid w:val="002B3481"/>
    <w:rsid w:val="002B386E"/>
    <w:rsid w:val="002B43BB"/>
    <w:rsid w:val="002B4421"/>
    <w:rsid w:val="002B52D3"/>
    <w:rsid w:val="002B709C"/>
    <w:rsid w:val="002B7416"/>
    <w:rsid w:val="002C1FE2"/>
    <w:rsid w:val="002C393E"/>
    <w:rsid w:val="002C4373"/>
    <w:rsid w:val="002C4657"/>
    <w:rsid w:val="002C63D3"/>
    <w:rsid w:val="002C6A91"/>
    <w:rsid w:val="002D0174"/>
    <w:rsid w:val="002D022B"/>
    <w:rsid w:val="002D4058"/>
    <w:rsid w:val="002D4334"/>
    <w:rsid w:val="002D492F"/>
    <w:rsid w:val="002D609F"/>
    <w:rsid w:val="002D68B4"/>
    <w:rsid w:val="002E040B"/>
    <w:rsid w:val="002E0AA4"/>
    <w:rsid w:val="002E1DAC"/>
    <w:rsid w:val="002E21D7"/>
    <w:rsid w:val="002E23E3"/>
    <w:rsid w:val="002E281E"/>
    <w:rsid w:val="002E2BDE"/>
    <w:rsid w:val="002E3138"/>
    <w:rsid w:val="002E3322"/>
    <w:rsid w:val="002E3D56"/>
    <w:rsid w:val="002E449C"/>
    <w:rsid w:val="002E5FD3"/>
    <w:rsid w:val="002E63DF"/>
    <w:rsid w:val="002E7955"/>
    <w:rsid w:val="002F02D6"/>
    <w:rsid w:val="002F0A00"/>
    <w:rsid w:val="002F1469"/>
    <w:rsid w:val="002F153A"/>
    <w:rsid w:val="002F260D"/>
    <w:rsid w:val="002F26D3"/>
    <w:rsid w:val="002F3240"/>
    <w:rsid w:val="002F32AF"/>
    <w:rsid w:val="002F32F9"/>
    <w:rsid w:val="002F3308"/>
    <w:rsid w:val="002F36FD"/>
    <w:rsid w:val="002F3C96"/>
    <w:rsid w:val="002F538E"/>
    <w:rsid w:val="002F557D"/>
    <w:rsid w:val="002F5BAC"/>
    <w:rsid w:val="003014CA"/>
    <w:rsid w:val="00301ABD"/>
    <w:rsid w:val="00302476"/>
    <w:rsid w:val="0030256B"/>
    <w:rsid w:val="00302EA7"/>
    <w:rsid w:val="0030326D"/>
    <w:rsid w:val="00303E13"/>
    <w:rsid w:val="003040F5"/>
    <w:rsid w:val="00305639"/>
    <w:rsid w:val="00305A5E"/>
    <w:rsid w:val="00306334"/>
    <w:rsid w:val="00311987"/>
    <w:rsid w:val="00311CD9"/>
    <w:rsid w:val="00311FE4"/>
    <w:rsid w:val="00312149"/>
    <w:rsid w:val="003133A8"/>
    <w:rsid w:val="003160C5"/>
    <w:rsid w:val="0031691F"/>
    <w:rsid w:val="00317472"/>
    <w:rsid w:val="00317DD1"/>
    <w:rsid w:val="00320A62"/>
    <w:rsid w:val="00320CEF"/>
    <w:rsid w:val="00321094"/>
    <w:rsid w:val="003215D7"/>
    <w:rsid w:val="0032217E"/>
    <w:rsid w:val="00322246"/>
    <w:rsid w:val="003228F7"/>
    <w:rsid w:val="003238B7"/>
    <w:rsid w:val="00323F11"/>
    <w:rsid w:val="00323F46"/>
    <w:rsid w:val="003243E4"/>
    <w:rsid w:val="00324706"/>
    <w:rsid w:val="00325C90"/>
    <w:rsid w:val="003274E0"/>
    <w:rsid w:val="003304CC"/>
    <w:rsid w:val="00330C37"/>
    <w:rsid w:val="00331E8C"/>
    <w:rsid w:val="00332B61"/>
    <w:rsid w:val="00332D6E"/>
    <w:rsid w:val="00332FE3"/>
    <w:rsid w:val="00333802"/>
    <w:rsid w:val="0033499E"/>
    <w:rsid w:val="00334E39"/>
    <w:rsid w:val="00337691"/>
    <w:rsid w:val="00337F49"/>
    <w:rsid w:val="0034168F"/>
    <w:rsid w:val="00341B62"/>
    <w:rsid w:val="00341E9A"/>
    <w:rsid w:val="003421E0"/>
    <w:rsid w:val="00342548"/>
    <w:rsid w:val="0034257B"/>
    <w:rsid w:val="00343873"/>
    <w:rsid w:val="003442E2"/>
    <w:rsid w:val="00345221"/>
    <w:rsid w:val="003452B1"/>
    <w:rsid w:val="00345331"/>
    <w:rsid w:val="00346619"/>
    <w:rsid w:val="00346B66"/>
    <w:rsid w:val="00347AFD"/>
    <w:rsid w:val="00350C2A"/>
    <w:rsid w:val="00352453"/>
    <w:rsid w:val="00352D1E"/>
    <w:rsid w:val="00353D5E"/>
    <w:rsid w:val="0035526E"/>
    <w:rsid w:val="003554B5"/>
    <w:rsid w:val="00355B87"/>
    <w:rsid w:val="00355D03"/>
    <w:rsid w:val="00355DAB"/>
    <w:rsid w:val="00356B28"/>
    <w:rsid w:val="00356EA8"/>
    <w:rsid w:val="00357350"/>
    <w:rsid w:val="00361193"/>
    <w:rsid w:val="003618A6"/>
    <w:rsid w:val="003618DD"/>
    <w:rsid w:val="00362393"/>
    <w:rsid w:val="00362C31"/>
    <w:rsid w:val="00363362"/>
    <w:rsid w:val="00363519"/>
    <w:rsid w:val="00363F17"/>
    <w:rsid w:val="00364EEB"/>
    <w:rsid w:val="0036529A"/>
    <w:rsid w:val="003657B6"/>
    <w:rsid w:val="00365FC7"/>
    <w:rsid w:val="003660F7"/>
    <w:rsid w:val="00366FDB"/>
    <w:rsid w:val="0036705C"/>
    <w:rsid w:val="00370209"/>
    <w:rsid w:val="00371E1B"/>
    <w:rsid w:val="00372025"/>
    <w:rsid w:val="0037286E"/>
    <w:rsid w:val="00373095"/>
    <w:rsid w:val="003733E3"/>
    <w:rsid w:val="0037392C"/>
    <w:rsid w:val="00375245"/>
    <w:rsid w:val="00375D6C"/>
    <w:rsid w:val="00376F6F"/>
    <w:rsid w:val="00377F27"/>
    <w:rsid w:val="00380670"/>
    <w:rsid w:val="0038189F"/>
    <w:rsid w:val="0038247D"/>
    <w:rsid w:val="0038258D"/>
    <w:rsid w:val="00382867"/>
    <w:rsid w:val="003837C3"/>
    <w:rsid w:val="003855BB"/>
    <w:rsid w:val="00385BBC"/>
    <w:rsid w:val="00386399"/>
    <w:rsid w:val="00386987"/>
    <w:rsid w:val="0038712E"/>
    <w:rsid w:val="0038784D"/>
    <w:rsid w:val="00387A69"/>
    <w:rsid w:val="00390D09"/>
    <w:rsid w:val="00391363"/>
    <w:rsid w:val="003914FC"/>
    <w:rsid w:val="00392924"/>
    <w:rsid w:val="00392CA0"/>
    <w:rsid w:val="003938A6"/>
    <w:rsid w:val="003939F5"/>
    <w:rsid w:val="00393A2E"/>
    <w:rsid w:val="00397084"/>
    <w:rsid w:val="003A0F0D"/>
    <w:rsid w:val="003A15B5"/>
    <w:rsid w:val="003A3004"/>
    <w:rsid w:val="003A30D4"/>
    <w:rsid w:val="003A3876"/>
    <w:rsid w:val="003A3BC7"/>
    <w:rsid w:val="003A47CB"/>
    <w:rsid w:val="003A5BB0"/>
    <w:rsid w:val="003A6374"/>
    <w:rsid w:val="003A6870"/>
    <w:rsid w:val="003A6BD5"/>
    <w:rsid w:val="003B0436"/>
    <w:rsid w:val="003B0B65"/>
    <w:rsid w:val="003B0B66"/>
    <w:rsid w:val="003B20F6"/>
    <w:rsid w:val="003B297A"/>
    <w:rsid w:val="003B2ED0"/>
    <w:rsid w:val="003B3527"/>
    <w:rsid w:val="003B38B7"/>
    <w:rsid w:val="003B39A9"/>
    <w:rsid w:val="003B4CE8"/>
    <w:rsid w:val="003B6710"/>
    <w:rsid w:val="003B6EA3"/>
    <w:rsid w:val="003B71AE"/>
    <w:rsid w:val="003B75CA"/>
    <w:rsid w:val="003C001B"/>
    <w:rsid w:val="003C0259"/>
    <w:rsid w:val="003C0895"/>
    <w:rsid w:val="003C138C"/>
    <w:rsid w:val="003C256B"/>
    <w:rsid w:val="003C28E1"/>
    <w:rsid w:val="003C3031"/>
    <w:rsid w:val="003C33D8"/>
    <w:rsid w:val="003C4685"/>
    <w:rsid w:val="003C4AE8"/>
    <w:rsid w:val="003C4E60"/>
    <w:rsid w:val="003C538B"/>
    <w:rsid w:val="003C6889"/>
    <w:rsid w:val="003C6895"/>
    <w:rsid w:val="003C70DD"/>
    <w:rsid w:val="003C7C00"/>
    <w:rsid w:val="003D0865"/>
    <w:rsid w:val="003D10A6"/>
    <w:rsid w:val="003D2B3E"/>
    <w:rsid w:val="003D4400"/>
    <w:rsid w:val="003D450F"/>
    <w:rsid w:val="003D45B2"/>
    <w:rsid w:val="003D60BC"/>
    <w:rsid w:val="003D6831"/>
    <w:rsid w:val="003D6B38"/>
    <w:rsid w:val="003D6D50"/>
    <w:rsid w:val="003E022F"/>
    <w:rsid w:val="003E18C1"/>
    <w:rsid w:val="003E39C7"/>
    <w:rsid w:val="003E43C1"/>
    <w:rsid w:val="003E53B7"/>
    <w:rsid w:val="003E5681"/>
    <w:rsid w:val="003E689E"/>
    <w:rsid w:val="003E7355"/>
    <w:rsid w:val="003E7A50"/>
    <w:rsid w:val="003E7DFE"/>
    <w:rsid w:val="003F022C"/>
    <w:rsid w:val="003F1D94"/>
    <w:rsid w:val="003F2D6F"/>
    <w:rsid w:val="003F2F33"/>
    <w:rsid w:val="003F38C2"/>
    <w:rsid w:val="003F3CE9"/>
    <w:rsid w:val="003F4910"/>
    <w:rsid w:val="003F4D3C"/>
    <w:rsid w:val="003F5352"/>
    <w:rsid w:val="003F5820"/>
    <w:rsid w:val="003F62E3"/>
    <w:rsid w:val="003F646F"/>
    <w:rsid w:val="003F7187"/>
    <w:rsid w:val="004002F3"/>
    <w:rsid w:val="00400440"/>
    <w:rsid w:val="00401122"/>
    <w:rsid w:val="0040152E"/>
    <w:rsid w:val="0040162D"/>
    <w:rsid w:val="00401D39"/>
    <w:rsid w:val="00402193"/>
    <w:rsid w:val="00402C35"/>
    <w:rsid w:val="00404A43"/>
    <w:rsid w:val="00405363"/>
    <w:rsid w:val="00405AB3"/>
    <w:rsid w:val="00406083"/>
    <w:rsid w:val="0040687D"/>
    <w:rsid w:val="00410F3A"/>
    <w:rsid w:val="00411D8D"/>
    <w:rsid w:val="00413315"/>
    <w:rsid w:val="004133F9"/>
    <w:rsid w:val="0041363C"/>
    <w:rsid w:val="004137C6"/>
    <w:rsid w:val="004152AE"/>
    <w:rsid w:val="0041535E"/>
    <w:rsid w:val="004173B5"/>
    <w:rsid w:val="004203B8"/>
    <w:rsid w:val="0042100D"/>
    <w:rsid w:val="004213EF"/>
    <w:rsid w:val="0042144D"/>
    <w:rsid w:val="004219B8"/>
    <w:rsid w:val="00422349"/>
    <w:rsid w:val="00423357"/>
    <w:rsid w:val="004238CF"/>
    <w:rsid w:val="004243D7"/>
    <w:rsid w:val="00424741"/>
    <w:rsid w:val="00424B5E"/>
    <w:rsid w:val="0042556E"/>
    <w:rsid w:val="004255B3"/>
    <w:rsid w:val="004255FA"/>
    <w:rsid w:val="00425D71"/>
    <w:rsid w:val="00425EF3"/>
    <w:rsid w:val="004262A4"/>
    <w:rsid w:val="00426E29"/>
    <w:rsid w:val="004270F7"/>
    <w:rsid w:val="00427820"/>
    <w:rsid w:val="00430099"/>
    <w:rsid w:val="00430A15"/>
    <w:rsid w:val="00430ED9"/>
    <w:rsid w:val="004310F9"/>
    <w:rsid w:val="004317D4"/>
    <w:rsid w:val="00431AA5"/>
    <w:rsid w:val="00432556"/>
    <w:rsid w:val="00432AE4"/>
    <w:rsid w:val="00432D45"/>
    <w:rsid w:val="004331E8"/>
    <w:rsid w:val="0043328E"/>
    <w:rsid w:val="004334E7"/>
    <w:rsid w:val="0043366E"/>
    <w:rsid w:val="00433749"/>
    <w:rsid w:val="00436ED8"/>
    <w:rsid w:val="0043722A"/>
    <w:rsid w:val="00437EDE"/>
    <w:rsid w:val="004405E3"/>
    <w:rsid w:val="00440635"/>
    <w:rsid w:val="00440E1B"/>
    <w:rsid w:val="004410DA"/>
    <w:rsid w:val="00441157"/>
    <w:rsid w:val="00441EEF"/>
    <w:rsid w:val="00442B38"/>
    <w:rsid w:val="0044312C"/>
    <w:rsid w:val="004438F0"/>
    <w:rsid w:val="00443BBC"/>
    <w:rsid w:val="004446DD"/>
    <w:rsid w:val="004448C1"/>
    <w:rsid w:val="00444BEA"/>
    <w:rsid w:val="0044536D"/>
    <w:rsid w:val="00445675"/>
    <w:rsid w:val="004456FA"/>
    <w:rsid w:val="004457A6"/>
    <w:rsid w:val="00446239"/>
    <w:rsid w:val="00450139"/>
    <w:rsid w:val="004510A9"/>
    <w:rsid w:val="004513BD"/>
    <w:rsid w:val="004517E1"/>
    <w:rsid w:val="004530F5"/>
    <w:rsid w:val="00454027"/>
    <w:rsid w:val="00454E22"/>
    <w:rsid w:val="004553BB"/>
    <w:rsid w:val="00455BFE"/>
    <w:rsid w:val="00457ADF"/>
    <w:rsid w:val="00460332"/>
    <w:rsid w:val="0046180E"/>
    <w:rsid w:val="00461974"/>
    <w:rsid w:val="0046312F"/>
    <w:rsid w:val="00463948"/>
    <w:rsid w:val="0046396F"/>
    <w:rsid w:val="00463D92"/>
    <w:rsid w:val="00464387"/>
    <w:rsid w:val="00464BBD"/>
    <w:rsid w:val="00464CA6"/>
    <w:rsid w:val="004654D1"/>
    <w:rsid w:val="00465619"/>
    <w:rsid w:val="00466D72"/>
    <w:rsid w:val="00466EC2"/>
    <w:rsid w:val="00467D19"/>
    <w:rsid w:val="004704DE"/>
    <w:rsid w:val="004712B3"/>
    <w:rsid w:val="0047204E"/>
    <w:rsid w:val="004728A1"/>
    <w:rsid w:val="004730C8"/>
    <w:rsid w:val="00473135"/>
    <w:rsid w:val="00473298"/>
    <w:rsid w:val="00473EF3"/>
    <w:rsid w:val="00474D77"/>
    <w:rsid w:val="00475143"/>
    <w:rsid w:val="004753B6"/>
    <w:rsid w:val="00475B81"/>
    <w:rsid w:val="00476994"/>
    <w:rsid w:val="00477112"/>
    <w:rsid w:val="0047731F"/>
    <w:rsid w:val="00477CAF"/>
    <w:rsid w:val="004808B2"/>
    <w:rsid w:val="004809FA"/>
    <w:rsid w:val="004820E4"/>
    <w:rsid w:val="00482360"/>
    <w:rsid w:val="00482E72"/>
    <w:rsid w:val="00483C25"/>
    <w:rsid w:val="00484254"/>
    <w:rsid w:val="00484642"/>
    <w:rsid w:val="004855C7"/>
    <w:rsid w:val="004866CF"/>
    <w:rsid w:val="004868FD"/>
    <w:rsid w:val="00487359"/>
    <w:rsid w:val="0049096F"/>
    <w:rsid w:val="00491255"/>
    <w:rsid w:val="00491C1E"/>
    <w:rsid w:val="0049250F"/>
    <w:rsid w:val="00493FF3"/>
    <w:rsid w:val="00494304"/>
    <w:rsid w:val="00494D68"/>
    <w:rsid w:val="004952D0"/>
    <w:rsid w:val="004965BB"/>
    <w:rsid w:val="004975E8"/>
    <w:rsid w:val="0049765B"/>
    <w:rsid w:val="004A026F"/>
    <w:rsid w:val="004A0880"/>
    <w:rsid w:val="004A0E00"/>
    <w:rsid w:val="004A1101"/>
    <w:rsid w:val="004A1436"/>
    <w:rsid w:val="004A1F11"/>
    <w:rsid w:val="004A2021"/>
    <w:rsid w:val="004A2249"/>
    <w:rsid w:val="004A24A2"/>
    <w:rsid w:val="004A4134"/>
    <w:rsid w:val="004A44C8"/>
    <w:rsid w:val="004A4C03"/>
    <w:rsid w:val="004A4DDC"/>
    <w:rsid w:val="004A50E6"/>
    <w:rsid w:val="004A6FAA"/>
    <w:rsid w:val="004A7CAF"/>
    <w:rsid w:val="004B0ADA"/>
    <w:rsid w:val="004B13D7"/>
    <w:rsid w:val="004B2795"/>
    <w:rsid w:val="004B3EE3"/>
    <w:rsid w:val="004B535E"/>
    <w:rsid w:val="004B582F"/>
    <w:rsid w:val="004B6095"/>
    <w:rsid w:val="004B6260"/>
    <w:rsid w:val="004B6660"/>
    <w:rsid w:val="004B75DE"/>
    <w:rsid w:val="004B7815"/>
    <w:rsid w:val="004B79B3"/>
    <w:rsid w:val="004B7A39"/>
    <w:rsid w:val="004C020B"/>
    <w:rsid w:val="004C1DB0"/>
    <w:rsid w:val="004C1DCD"/>
    <w:rsid w:val="004C25CE"/>
    <w:rsid w:val="004C2EA3"/>
    <w:rsid w:val="004C3F15"/>
    <w:rsid w:val="004C45B9"/>
    <w:rsid w:val="004C49F0"/>
    <w:rsid w:val="004C4AFD"/>
    <w:rsid w:val="004C54F4"/>
    <w:rsid w:val="004C6635"/>
    <w:rsid w:val="004C7120"/>
    <w:rsid w:val="004D053D"/>
    <w:rsid w:val="004D12A5"/>
    <w:rsid w:val="004D1FEA"/>
    <w:rsid w:val="004D2F41"/>
    <w:rsid w:val="004D32A8"/>
    <w:rsid w:val="004D3920"/>
    <w:rsid w:val="004D3C4D"/>
    <w:rsid w:val="004D3F57"/>
    <w:rsid w:val="004D561B"/>
    <w:rsid w:val="004D5A57"/>
    <w:rsid w:val="004D5EC9"/>
    <w:rsid w:val="004E0314"/>
    <w:rsid w:val="004E0860"/>
    <w:rsid w:val="004E0AA5"/>
    <w:rsid w:val="004E143A"/>
    <w:rsid w:val="004E1884"/>
    <w:rsid w:val="004E198A"/>
    <w:rsid w:val="004E2282"/>
    <w:rsid w:val="004E2E95"/>
    <w:rsid w:val="004E34B9"/>
    <w:rsid w:val="004E3A3D"/>
    <w:rsid w:val="004E41CB"/>
    <w:rsid w:val="004E491C"/>
    <w:rsid w:val="004E4946"/>
    <w:rsid w:val="004E49A4"/>
    <w:rsid w:val="004E4AF5"/>
    <w:rsid w:val="004E5429"/>
    <w:rsid w:val="004E5AE0"/>
    <w:rsid w:val="004E79FA"/>
    <w:rsid w:val="004F01D3"/>
    <w:rsid w:val="004F07EB"/>
    <w:rsid w:val="004F08B5"/>
    <w:rsid w:val="004F08FF"/>
    <w:rsid w:val="004F0DBC"/>
    <w:rsid w:val="004F0EBB"/>
    <w:rsid w:val="004F202D"/>
    <w:rsid w:val="004F2614"/>
    <w:rsid w:val="004F3580"/>
    <w:rsid w:val="004F3656"/>
    <w:rsid w:val="004F5447"/>
    <w:rsid w:val="004F562F"/>
    <w:rsid w:val="004F6325"/>
    <w:rsid w:val="004F65F4"/>
    <w:rsid w:val="004F73A7"/>
    <w:rsid w:val="004F77DD"/>
    <w:rsid w:val="00500197"/>
    <w:rsid w:val="00500D4D"/>
    <w:rsid w:val="0050162A"/>
    <w:rsid w:val="00501983"/>
    <w:rsid w:val="00501FC7"/>
    <w:rsid w:val="00502431"/>
    <w:rsid w:val="00502511"/>
    <w:rsid w:val="00502958"/>
    <w:rsid w:val="00503237"/>
    <w:rsid w:val="005036EF"/>
    <w:rsid w:val="00503B96"/>
    <w:rsid w:val="00505A74"/>
    <w:rsid w:val="00505CB8"/>
    <w:rsid w:val="00505DF6"/>
    <w:rsid w:val="005063DC"/>
    <w:rsid w:val="005064B1"/>
    <w:rsid w:val="00506CAC"/>
    <w:rsid w:val="005071B8"/>
    <w:rsid w:val="00507482"/>
    <w:rsid w:val="00507D98"/>
    <w:rsid w:val="00507FBF"/>
    <w:rsid w:val="00511185"/>
    <w:rsid w:val="005120A3"/>
    <w:rsid w:val="00513DA6"/>
    <w:rsid w:val="00514561"/>
    <w:rsid w:val="00514AEB"/>
    <w:rsid w:val="005150D9"/>
    <w:rsid w:val="00515798"/>
    <w:rsid w:val="0051717D"/>
    <w:rsid w:val="00517BFF"/>
    <w:rsid w:val="00520271"/>
    <w:rsid w:val="00521A40"/>
    <w:rsid w:val="005222B5"/>
    <w:rsid w:val="005223AC"/>
    <w:rsid w:val="00522468"/>
    <w:rsid w:val="00522637"/>
    <w:rsid w:val="00523A64"/>
    <w:rsid w:val="0052447C"/>
    <w:rsid w:val="00525616"/>
    <w:rsid w:val="005256AC"/>
    <w:rsid w:val="00525ABF"/>
    <w:rsid w:val="00527A67"/>
    <w:rsid w:val="005313A5"/>
    <w:rsid w:val="00533432"/>
    <w:rsid w:val="0053384A"/>
    <w:rsid w:val="005348F6"/>
    <w:rsid w:val="005352DC"/>
    <w:rsid w:val="00535478"/>
    <w:rsid w:val="00536796"/>
    <w:rsid w:val="00537148"/>
    <w:rsid w:val="00537FAB"/>
    <w:rsid w:val="005401D8"/>
    <w:rsid w:val="0054032C"/>
    <w:rsid w:val="005406E2"/>
    <w:rsid w:val="0054152A"/>
    <w:rsid w:val="005419A0"/>
    <w:rsid w:val="00543098"/>
    <w:rsid w:val="0054369E"/>
    <w:rsid w:val="0054408C"/>
    <w:rsid w:val="005444BD"/>
    <w:rsid w:val="00544727"/>
    <w:rsid w:val="00544D72"/>
    <w:rsid w:val="00545328"/>
    <w:rsid w:val="00545969"/>
    <w:rsid w:val="005469BE"/>
    <w:rsid w:val="00546D0F"/>
    <w:rsid w:val="00547324"/>
    <w:rsid w:val="005477FA"/>
    <w:rsid w:val="005501FA"/>
    <w:rsid w:val="00550D5F"/>
    <w:rsid w:val="00550EA5"/>
    <w:rsid w:val="005516FB"/>
    <w:rsid w:val="00551969"/>
    <w:rsid w:val="00551F10"/>
    <w:rsid w:val="005521AB"/>
    <w:rsid w:val="005523E5"/>
    <w:rsid w:val="00552CA6"/>
    <w:rsid w:val="00554321"/>
    <w:rsid w:val="005546CE"/>
    <w:rsid w:val="00554F9C"/>
    <w:rsid w:val="0055534F"/>
    <w:rsid w:val="00556427"/>
    <w:rsid w:val="005602F9"/>
    <w:rsid w:val="0056036C"/>
    <w:rsid w:val="00560950"/>
    <w:rsid w:val="00560A39"/>
    <w:rsid w:val="00561546"/>
    <w:rsid w:val="0056160A"/>
    <w:rsid w:val="00562DBB"/>
    <w:rsid w:val="00562ED9"/>
    <w:rsid w:val="0056327B"/>
    <w:rsid w:val="00563315"/>
    <w:rsid w:val="00563DA0"/>
    <w:rsid w:val="005650CA"/>
    <w:rsid w:val="0056641A"/>
    <w:rsid w:val="00566629"/>
    <w:rsid w:val="00567E27"/>
    <w:rsid w:val="00570367"/>
    <w:rsid w:val="00571796"/>
    <w:rsid w:val="00571B48"/>
    <w:rsid w:val="00572006"/>
    <w:rsid w:val="00573953"/>
    <w:rsid w:val="005742F4"/>
    <w:rsid w:val="005749AE"/>
    <w:rsid w:val="00575CA0"/>
    <w:rsid w:val="00575E78"/>
    <w:rsid w:val="0057613A"/>
    <w:rsid w:val="005762E2"/>
    <w:rsid w:val="00577B46"/>
    <w:rsid w:val="00580F46"/>
    <w:rsid w:val="005822F7"/>
    <w:rsid w:val="005828B6"/>
    <w:rsid w:val="00582A98"/>
    <w:rsid w:val="00582AEB"/>
    <w:rsid w:val="005837E1"/>
    <w:rsid w:val="00585712"/>
    <w:rsid w:val="005857CB"/>
    <w:rsid w:val="00586F52"/>
    <w:rsid w:val="00587DC7"/>
    <w:rsid w:val="00590417"/>
    <w:rsid w:val="005919E3"/>
    <w:rsid w:val="0059254E"/>
    <w:rsid w:val="00592943"/>
    <w:rsid w:val="00592F40"/>
    <w:rsid w:val="00593D58"/>
    <w:rsid w:val="0059630F"/>
    <w:rsid w:val="005967B4"/>
    <w:rsid w:val="00596C24"/>
    <w:rsid w:val="00597AF5"/>
    <w:rsid w:val="00597C46"/>
    <w:rsid w:val="005A0928"/>
    <w:rsid w:val="005A0B84"/>
    <w:rsid w:val="005A0D87"/>
    <w:rsid w:val="005A0DDD"/>
    <w:rsid w:val="005A0DEB"/>
    <w:rsid w:val="005A1486"/>
    <w:rsid w:val="005A1A63"/>
    <w:rsid w:val="005A1B07"/>
    <w:rsid w:val="005A1F8F"/>
    <w:rsid w:val="005A237E"/>
    <w:rsid w:val="005A2616"/>
    <w:rsid w:val="005A2D8D"/>
    <w:rsid w:val="005A336E"/>
    <w:rsid w:val="005A33E1"/>
    <w:rsid w:val="005A3592"/>
    <w:rsid w:val="005A3B84"/>
    <w:rsid w:val="005A402D"/>
    <w:rsid w:val="005A4604"/>
    <w:rsid w:val="005A5565"/>
    <w:rsid w:val="005A59B1"/>
    <w:rsid w:val="005A59E5"/>
    <w:rsid w:val="005A5E3B"/>
    <w:rsid w:val="005A6689"/>
    <w:rsid w:val="005A6D57"/>
    <w:rsid w:val="005A7C09"/>
    <w:rsid w:val="005B1A1E"/>
    <w:rsid w:val="005B1F64"/>
    <w:rsid w:val="005B2FCA"/>
    <w:rsid w:val="005B3E09"/>
    <w:rsid w:val="005B3E75"/>
    <w:rsid w:val="005B4E9F"/>
    <w:rsid w:val="005B56F9"/>
    <w:rsid w:val="005B5D1D"/>
    <w:rsid w:val="005B6989"/>
    <w:rsid w:val="005B6AA3"/>
    <w:rsid w:val="005B6D6E"/>
    <w:rsid w:val="005B7200"/>
    <w:rsid w:val="005B7B7F"/>
    <w:rsid w:val="005C01A9"/>
    <w:rsid w:val="005C07AA"/>
    <w:rsid w:val="005C1B28"/>
    <w:rsid w:val="005C1B7B"/>
    <w:rsid w:val="005C1D53"/>
    <w:rsid w:val="005C1E65"/>
    <w:rsid w:val="005C2793"/>
    <w:rsid w:val="005C47E4"/>
    <w:rsid w:val="005C4AD1"/>
    <w:rsid w:val="005C4EF1"/>
    <w:rsid w:val="005C4FBE"/>
    <w:rsid w:val="005C68CD"/>
    <w:rsid w:val="005C72EC"/>
    <w:rsid w:val="005C767B"/>
    <w:rsid w:val="005C79F8"/>
    <w:rsid w:val="005C7DD1"/>
    <w:rsid w:val="005D021C"/>
    <w:rsid w:val="005D04AF"/>
    <w:rsid w:val="005D0817"/>
    <w:rsid w:val="005D17FB"/>
    <w:rsid w:val="005D1C00"/>
    <w:rsid w:val="005D2297"/>
    <w:rsid w:val="005D248F"/>
    <w:rsid w:val="005D3676"/>
    <w:rsid w:val="005D3867"/>
    <w:rsid w:val="005D39CE"/>
    <w:rsid w:val="005D3A12"/>
    <w:rsid w:val="005D4282"/>
    <w:rsid w:val="005D47A4"/>
    <w:rsid w:val="005D47EF"/>
    <w:rsid w:val="005D5045"/>
    <w:rsid w:val="005D561D"/>
    <w:rsid w:val="005D6476"/>
    <w:rsid w:val="005D6648"/>
    <w:rsid w:val="005D691D"/>
    <w:rsid w:val="005D6AC8"/>
    <w:rsid w:val="005D7E9C"/>
    <w:rsid w:val="005E03BC"/>
    <w:rsid w:val="005E1857"/>
    <w:rsid w:val="005E1B04"/>
    <w:rsid w:val="005E1D81"/>
    <w:rsid w:val="005E3BA0"/>
    <w:rsid w:val="005E45AD"/>
    <w:rsid w:val="005E45F7"/>
    <w:rsid w:val="005E4A50"/>
    <w:rsid w:val="005E671C"/>
    <w:rsid w:val="005E6802"/>
    <w:rsid w:val="005E7592"/>
    <w:rsid w:val="005E7920"/>
    <w:rsid w:val="005F0A83"/>
    <w:rsid w:val="005F121F"/>
    <w:rsid w:val="005F1905"/>
    <w:rsid w:val="005F25CC"/>
    <w:rsid w:val="005F36AE"/>
    <w:rsid w:val="005F3BDF"/>
    <w:rsid w:val="005F3EF9"/>
    <w:rsid w:val="005F49A0"/>
    <w:rsid w:val="005F5563"/>
    <w:rsid w:val="005F64BD"/>
    <w:rsid w:val="005F6B8C"/>
    <w:rsid w:val="005F6DCC"/>
    <w:rsid w:val="005F7C9D"/>
    <w:rsid w:val="006012A1"/>
    <w:rsid w:val="0060195C"/>
    <w:rsid w:val="00601DE1"/>
    <w:rsid w:val="00601EA5"/>
    <w:rsid w:val="00601F43"/>
    <w:rsid w:val="00601FD8"/>
    <w:rsid w:val="00602FD7"/>
    <w:rsid w:val="0060310E"/>
    <w:rsid w:val="00603380"/>
    <w:rsid w:val="00603913"/>
    <w:rsid w:val="00603AFB"/>
    <w:rsid w:val="00603B04"/>
    <w:rsid w:val="00603DD2"/>
    <w:rsid w:val="00604DF2"/>
    <w:rsid w:val="00605077"/>
    <w:rsid w:val="006072C8"/>
    <w:rsid w:val="00607812"/>
    <w:rsid w:val="006106DC"/>
    <w:rsid w:val="00610CA2"/>
    <w:rsid w:val="00611DDC"/>
    <w:rsid w:val="0061268B"/>
    <w:rsid w:val="0061276F"/>
    <w:rsid w:val="0061334B"/>
    <w:rsid w:val="0061376A"/>
    <w:rsid w:val="00614561"/>
    <w:rsid w:val="00614965"/>
    <w:rsid w:val="006151FE"/>
    <w:rsid w:val="006155FD"/>
    <w:rsid w:val="00615FDB"/>
    <w:rsid w:val="00617642"/>
    <w:rsid w:val="00620182"/>
    <w:rsid w:val="0062044C"/>
    <w:rsid w:val="0062100D"/>
    <w:rsid w:val="00622F7C"/>
    <w:rsid w:val="00624C12"/>
    <w:rsid w:val="0062508F"/>
    <w:rsid w:val="00625286"/>
    <w:rsid w:val="00625307"/>
    <w:rsid w:val="00625390"/>
    <w:rsid w:val="0062546E"/>
    <w:rsid w:val="00625D16"/>
    <w:rsid w:val="006268A3"/>
    <w:rsid w:val="00626B96"/>
    <w:rsid w:val="00626D44"/>
    <w:rsid w:val="0062707A"/>
    <w:rsid w:val="0062717D"/>
    <w:rsid w:val="0062752A"/>
    <w:rsid w:val="00627ED5"/>
    <w:rsid w:val="00627F15"/>
    <w:rsid w:val="0063169A"/>
    <w:rsid w:val="0063309E"/>
    <w:rsid w:val="006334C3"/>
    <w:rsid w:val="006343D8"/>
    <w:rsid w:val="00634A61"/>
    <w:rsid w:val="0063527F"/>
    <w:rsid w:val="006401B4"/>
    <w:rsid w:val="0064064A"/>
    <w:rsid w:val="006412AD"/>
    <w:rsid w:val="00641DCD"/>
    <w:rsid w:val="006428C8"/>
    <w:rsid w:val="00642FE5"/>
    <w:rsid w:val="006440AE"/>
    <w:rsid w:val="006440D2"/>
    <w:rsid w:val="00644AB3"/>
    <w:rsid w:val="00644EAE"/>
    <w:rsid w:val="00645068"/>
    <w:rsid w:val="006451FA"/>
    <w:rsid w:val="006452E7"/>
    <w:rsid w:val="0064563E"/>
    <w:rsid w:val="006470CE"/>
    <w:rsid w:val="006471D3"/>
    <w:rsid w:val="00647973"/>
    <w:rsid w:val="00647ECD"/>
    <w:rsid w:val="006500D8"/>
    <w:rsid w:val="00650ACE"/>
    <w:rsid w:val="00651253"/>
    <w:rsid w:val="00652179"/>
    <w:rsid w:val="006522D9"/>
    <w:rsid w:val="006529FD"/>
    <w:rsid w:val="00652CE6"/>
    <w:rsid w:val="0065365B"/>
    <w:rsid w:val="00654CB9"/>
    <w:rsid w:val="006553CA"/>
    <w:rsid w:val="006556F4"/>
    <w:rsid w:val="006565D8"/>
    <w:rsid w:val="00656E04"/>
    <w:rsid w:val="00656F85"/>
    <w:rsid w:val="00656FF6"/>
    <w:rsid w:val="0065711B"/>
    <w:rsid w:val="006575D7"/>
    <w:rsid w:val="006579B7"/>
    <w:rsid w:val="006579FE"/>
    <w:rsid w:val="00657A3F"/>
    <w:rsid w:val="00657AC9"/>
    <w:rsid w:val="00657C65"/>
    <w:rsid w:val="006606D3"/>
    <w:rsid w:val="00662899"/>
    <w:rsid w:val="00662BEB"/>
    <w:rsid w:val="0066451F"/>
    <w:rsid w:val="006658CC"/>
    <w:rsid w:val="006659B4"/>
    <w:rsid w:val="00665C80"/>
    <w:rsid w:val="00666122"/>
    <w:rsid w:val="006664B7"/>
    <w:rsid w:val="00666BFB"/>
    <w:rsid w:val="00666D3A"/>
    <w:rsid w:val="00666FA0"/>
    <w:rsid w:val="006677F1"/>
    <w:rsid w:val="00670D54"/>
    <w:rsid w:val="00671273"/>
    <w:rsid w:val="00672819"/>
    <w:rsid w:val="00672A4C"/>
    <w:rsid w:val="00673354"/>
    <w:rsid w:val="006733B9"/>
    <w:rsid w:val="00673BFD"/>
    <w:rsid w:val="006740E6"/>
    <w:rsid w:val="00674186"/>
    <w:rsid w:val="0067591A"/>
    <w:rsid w:val="00675923"/>
    <w:rsid w:val="00677460"/>
    <w:rsid w:val="00677499"/>
    <w:rsid w:val="006804D1"/>
    <w:rsid w:val="006816ED"/>
    <w:rsid w:val="00681F76"/>
    <w:rsid w:val="00683629"/>
    <w:rsid w:val="0068392D"/>
    <w:rsid w:val="00683A54"/>
    <w:rsid w:val="00683BA0"/>
    <w:rsid w:val="00684179"/>
    <w:rsid w:val="00684223"/>
    <w:rsid w:val="00684982"/>
    <w:rsid w:val="00685450"/>
    <w:rsid w:val="00685ABB"/>
    <w:rsid w:val="006861CD"/>
    <w:rsid w:val="00686947"/>
    <w:rsid w:val="00686BA2"/>
    <w:rsid w:val="00686DC4"/>
    <w:rsid w:val="00686EAE"/>
    <w:rsid w:val="00687EE7"/>
    <w:rsid w:val="006902FC"/>
    <w:rsid w:val="00690679"/>
    <w:rsid w:val="0069124B"/>
    <w:rsid w:val="00693BAF"/>
    <w:rsid w:val="006949AF"/>
    <w:rsid w:val="00694AE9"/>
    <w:rsid w:val="00694CB5"/>
    <w:rsid w:val="00695C8A"/>
    <w:rsid w:val="00696A1E"/>
    <w:rsid w:val="006975A4"/>
    <w:rsid w:val="006977FB"/>
    <w:rsid w:val="006A01F0"/>
    <w:rsid w:val="006A1561"/>
    <w:rsid w:val="006A22EC"/>
    <w:rsid w:val="006A259C"/>
    <w:rsid w:val="006A2875"/>
    <w:rsid w:val="006A4571"/>
    <w:rsid w:val="006A60B7"/>
    <w:rsid w:val="006A6481"/>
    <w:rsid w:val="006A6722"/>
    <w:rsid w:val="006A7104"/>
    <w:rsid w:val="006B07DF"/>
    <w:rsid w:val="006B2115"/>
    <w:rsid w:val="006B216E"/>
    <w:rsid w:val="006B2290"/>
    <w:rsid w:val="006B2F2A"/>
    <w:rsid w:val="006B3993"/>
    <w:rsid w:val="006B3B98"/>
    <w:rsid w:val="006B3BC5"/>
    <w:rsid w:val="006B4458"/>
    <w:rsid w:val="006B4792"/>
    <w:rsid w:val="006B50C8"/>
    <w:rsid w:val="006B6870"/>
    <w:rsid w:val="006B6954"/>
    <w:rsid w:val="006B69E7"/>
    <w:rsid w:val="006B7A68"/>
    <w:rsid w:val="006B7A81"/>
    <w:rsid w:val="006C1912"/>
    <w:rsid w:val="006C27BD"/>
    <w:rsid w:val="006C2B4F"/>
    <w:rsid w:val="006C2BBA"/>
    <w:rsid w:val="006C377B"/>
    <w:rsid w:val="006C4D8B"/>
    <w:rsid w:val="006C5611"/>
    <w:rsid w:val="006C57F5"/>
    <w:rsid w:val="006C5F34"/>
    <w:rsid w:val="006C7398"/>
    <w:rsid w:val="006C75CC"/>
    <w:rsid w:val="006C768C"/>
    <w:rsid w:val="006C7E2A"/>
    <w:rsid w:val="006D005E"/>
    <w:rsid w:val="006D06D3"/>
    <w:rsid w:val="006D0A1F"/>
    <w:rsid w:val="006D0B2B"/>
    <w:rsid w:val="006D131E"/>
    <w:rsid w:val="006D1FA0"/>
    <w:rsid w:val="006D226C"/>
    <w:rsid w:val="006D257E"/>
    <w:rsid w:val="006D3249"/>
    <w:rsid w:val="006D4757"/>
    <w:rsid w:val="006D4FD5"/>
    <w:rsid w:val="006D6CBA"/>
    <w:rsid w:val="006D7A94"/>
    <w:rsid w:val="006E09AA"/>
    <w:rsid w:val="006E0D6B"/>
    <w:rsid w:val="006E1056"/>
    <w:rsid w:val="006E1A1C"/>
    <w:rsid w:val="006E2042"/>
    <w:rsid w:val="006E264F"/>
    <w:rsid w:val="006E2B6D"/>
    <w:rsid w:val="006E3B16"/>
    <w:rsid w:val="006E3DC1"/>
    <w:rsid w:val="006E4559"/>
    <w:rsid w:val="006E455D"/>
    <w:rsid w:val="006E4A8A"/>
    <w:rsid w:val="006E746C"/>
    <w:rsid w:val="006E75DA"/>
    <w:rsid w:val="006E7FDE"/>
    <w:rsid w:val="006F01D0"/>
    <w:rsid w:val="006F06C8"/>
    <w:rsid w:val="006F0DD4"/>
    <w:rsid w:val="006F11B5"/>
    <w:rsid w:val="006F1552"/>
    <w:rsid w:val="006F1C98"/>
    <w:rsid w:val="006F1F40"/>
    <w:rsid w:val="006F2837"/>
    <w:rsid w:val="006F4641"/>
    <w:rsid w:val="006F5309"/>
    <w:rsid w:val="006F5EFF"/>
    <w:rsid w:val="006F61B0"/>
    <w:rsid w:val="006F713D"/>
    <w:rsid w:val="006F7EB1"/>
    <w:rsid w:val="0070003A"/>
    <w:rsid w:val="00700163"/>
    <w:rsid w:val="00702345"/>
    <w:rsid w:val="007023A0"/>
    <w:rsid w:val="0070469A"/>
    <w:rsid w:val="0070469D"/>
    <w:rsid w:val="00705046"/>
    <w:rsid w:val="0070577C"/>
    <w:rsid w:val="00705910"/>
    <w:rsid w:val="00705AD1"/>
    <w:rsid w:val="00705B89"/>
    <w:rsid w:val="00706980"/>
    <w:rsid w:val="00707885"/>
    <w:rsid w:val="00707E1E"/>
    <w:rsid w:val="00707F65"/>
    <w:rsid w:val="00710426"/>
    <w:rsid w:val="007109E9"/>
    <w:rsid w:val="00710D6D"/>
    <w:rsid w:val="00710FCA"/>
    <w:rsid w:val="00711C9D"/>
    <w:rsid w:val="0071209D"/>
    <w:rsid w:val="00712D64"/>
    <w:rsid w:val="00714695"/>
    <w:rsid w:val="0071490A"/>
    <w:rsid w:val="007164EF"/>
    <w:rsid w:val="00716936"/>
    <w:rsid w:val="00717060"/>
    <w:rsid w:val="00720033"/>
    <w:rsid w:val="007208AD"/>
    <w:rsid w:val="0072174B"/>
    <w:rsid w:val="0072444E"/>
    <w:rsid w:val="00726DD1"/>
    <w:rsid w:val="007278B0"/>
    <w:rsid w:val="007279E3"/>
    <w:rsid w:val="00730411"/>
    <w:rsid w:val="00730A3E"/>
    <w:rsid w:val="007326BC"/>
    <w:rsid w:val="0073322E"/>
    <w:rsid w:val="00734182"/>
    <w:rsid w:val="00734DEC"/>
    <w:rsid w:val="00735154"/>
    <w:rsid w:val="007358F0"/>
    <w:rsid w:val="00735C27"/>
    <w:rsid w:val="00735EF3"/>
    <w:rsid w:val="00736C60"/>
    <w:rsid w:val="0073758F"/>
    <w:rsid w:val="00740170"/>
    <w:rsid w:val="0074043B"/>
    <w:rsid w:val="00741686"/>
    <w:rsid w:val="00741E76"/>
    <w:rsid w:val="00742BBF"/>
    <w:rsid w:val="00744FCF"/>
    <w:rsid w:val="00744FE2"/>
    <w:rsid w:val="00745553"/>
    <w:rsid w:val="00745600"/>
    <w:rsid w:val="00745E74"/>
    <w:rsid w:val="00745FCA"/>
    <w:rsid w:val="007461E6"/>
    <w:rsid w:val="007465CA"/>
    <w:rsid w:val="00746B8D"/>
    <w:rsid w:val="00746EB5"/>
    <w:rsid w:val="00747E9B"/>
    <w:rsid w:val="0075048A"/>
    <w:rsid w:val="007504E8"/>
    <w:rsid w:val="007516B4"/>
    <w:rsid w:val="007527D9"/>
    <w:rsid w:val="00753293"/>
    <w:rsid w:val="00753C25"/>
    <w:rsid w:val="00753D01"/>
    <w:rsid w:val="00753DEF"/>
    <w:rsid w:val="00754CB8"/>
    <w:rsid w:val="0075520E"/>
    <w:rsid w:val="00756334"/>
    <w:rsid w:val="00756854"/>
    <w:rsid w:val="00756E55"/>
    <w:rsid w:val="0075713F"/>
    <w:rsid w:val="00757581"/>
    <w:rsid w:val="00760026"/>
    <w:rsid w:val="00760FF5"/>
    <w:rsid w:val="0076281F"/>
    <w:rsid w:val="007632F5"/>
    <w:rsid w:val="00764DC4"/>
    <w:rsid w:val="00766E52"/>
    <w:rsid w:val="007674E0"/>
    <w:rsid w:val="00767881"/>
    <w:rsid w:val="00770FF4"/>
    <w:rsid w:val="00771EE9"/>
    <w:rsid w:val="00772096"/>
    <w:rsid w:val="007734C8"/>
    <w:rsid w:val="00773565"/>
    <w:rsid w:val="007735F9"/>
    <w:rsid w:val="00774A41"/>
    <w:rsid w:val="00775DAB"/>
    <w:rsid w:val="00776742"/>
    <w:rsid w:val="007769C2"/>
    <w:rsid w:val="007774CB"/>
    <w:rsid w:val="00780417"/>
    <w:rsid w:val="00780EAC"/>
    <w:rsid w:val="00781902"/>
    <w:rsid w:val="00782683"/>
    <w:rsid w:val="0078423A"/>
    <w:rsid w:val="007850C8"/>
    <w:rsid w:val="007851D4"/>
    <w:rsid w:val="00785CD4"/>
    <w:rsid w:val="00785E45"/>
    <w:rsid w:val="00786763"/>
    <w:rsid w:val="00787771"/>
    <w:rsid w:val="00787E5A"/>
    <w:rsid w:val="00790E15"/>
    <w:rsid w:val="00790F74"/>
    <w:rsid w:val="00790F96"/>
    <w:rsid w:val="00790FD3"/>
    <w:rsid w:val="00791854"/>
    <w:rsid w:val="00791AA7"/>
    <w:rsid w:val="00792117"/>
    <w:rsid w:val="00792587"/>
    <w:rsid w:val="0079367E"/>
    <w:rsid w:val="007938CD"/>
    <w:rsid w:val="007943D1"/>
    <w:rsid w:val="00794F3E"/>
    <w:rsid w:val="00795901"/>
    <w:rsid w:val="00796180"/>
    <w:rsid w:val="007A02CF"/>
    <w:rsid w:val="007A3168"/>
    <w:rsid w:val="007A3C73"/>
    <w:rsid w:val="007A4373"/>
    <w:rsid w:val="007A43A9"/>
    <w:rsid w:val="007A453D"/>
    <w:rsid w:val="007A4596"/>
    <w:rsid w:val="007A4C68"/>
    <w:rsid w:val="007A5335"/>
    <w:rsid w:val="007A66DE"/>
    <w:rsid w:val="007A7624"/>
    <w:rsid w:val="007B10C3"/>
    <w:rsid w:val="007B1BD3"/>
    <w:rsid w:val="007B469C"/>
    <w:rsid w:val="007B4EC8"/>
    <w:rsid w:val="007B4F15"/>
    <w:rsid w:val="007B5039"/>
    <w:rsid w:val="007B558F"/>
    <w:rsid w:val="007B6465"/>
    <w:rsid w:val="007B65A8"/>
    <w:rsid w:val="007B65F9"/>
    <w:rsid w:val="007B6B55"/>
    <w:rsid w:val="007B77DD"/>
    <w:rsid w:val="007B79B2"/>
    <w:rsid w:val="007C05A9"/>
    <w:rsid w:val="007C0FC5"/>
    <w:rsid w:val="007C1055"/>
    <w:rsid w:val="007C32F1"/>
    <w:rsid w:val="007C34FF"/>
    <w:rsid w:val="007C377D"/>
    <w:rsid w:val="007C453D"/>
    <w:rsid w:val="007C4940"/>
    <w:rsid w:val="007C52B3"/>
    <w:rsid w:val="007C54FC"/>
    <w:rsid w:val="007C5856"/>
    <w:rsid w:val="007C60E3"/>
    <w:rsid w:val="007D10F2"/>
    <w:rsid w:val="007D1AF9"/>
    <w:rsid w:val="007D2328"/>
    <w:rsid w:val="007D27B2"/>
    <w:rsid w:val="007D402E"/>
    <w:rsid w:val="007D4070"/>
    <w:rsid w:val="007D47C1"/>
    <w:rsid w:val="007D5120"/>
    <w:rsid w:val="007D6F17"/>
    <w:rsid w:val="007D745D"/>
    <w:rsid w:val="007D7B00"/>
    <w:rsid w:val="007E00E5"/>
    <w:rsid w:val="007E1546"/>
    <w:rsid w:val="007E28AA"/>
    <w:rsid w:val="007E2E3B"/>
    <w:rsid w:val="007E3D15"/>
    <w:rsid w:val="007E3D2D"/>
    <w:rsid w:val="007E3FD9"/>
    <w:rsid w:val="007E4295"/>
    <w:rsid w:val="007E4F4F"/>
    <w:rsid w:val="007E5556"/>
    <w:rsid w:val="007E5B61"/>
    <w:rsid w:val="007E6090"/>
    <w:rsid w:val="007E6D59"/>
    <w:rsid w:val="007E6DF4"/>
    <w:rsid w:val="007E783F"/>
    <w:rsid w:val="007E7AEC"/>
    <w:rsid w:val="007F0FBF"/>
    <w:rsid w:val="007F126A"/>
    <w:rsid w:val="007F1F5A"/>
    <w:rsid w:val="007F2708"/>
    <w:rsid w:val="007F3004"/>
    <w:rsid w:val="007F3CA4"/>
    <w:rsid w:val="007F5B0A"/>
    <w:rsid w:val="007F63F2"/>
    <w:rsid w:val="007F6ABA"/>
    <w:rsid w:val="00800AA1"/>
    <w:rsid w:val="0080179F"/>
    <w:rsid w:val="008029D3"/>
    <w:rsid w:val="00803563"/>
    <w:rsid w:val="00804769"/>
    <w:rsid w:val="00804AF6"/>
    <w:rsid w:val="00804DA8"/>
    <w:rsid w:val="00804E6F"/>
    <w:rsid w:val="00805419"/>
    <w:rsid w:val="00805B5D"/>
    <w:rsid w:val="00806519"/>
    <w:rsid w:val="0081008D"/>
    <w:rsid w:val="008114D1"/>
    <w:rsid w:val="00813045"/>
    <w:rsid w:val="0081475D"/>
    <w:rsid w:val="00816017"/>
    <w:rsid w:val="008166FA"/>
    <w:rsid w:val="00816BFC"/>
    <w:rsid w:val="008174EA"/>
    <w:rsid w:val="0081799B"/>
    <w:rsid w:val="00817A08"/>
    <w:rsid w:val="00817B89"/>
    <w:rsid w:val="00817F98"/>
    <w:rsid w:val="008203A4"/>
    <w:rsid w:val="008205B6"/>
    <w:rsid w:val="008207EB"/>
    <w:rsid w:val="00820889"/>
    <w:rsid w:val="00820DE1"/>
    <w:rsid w:val="0082127A"/>
    <w:rsid w:val="0082177C"/>
    <w:rsid w:val="00822081"/>
    <w:rsid w:val="008237F9"/>
    <w:rsid w:val="00823FA9"/>
    <w:rsid w:val="00824A3C"/>
    <w:rsid w:val="0082508F"/>
    <w:rsid w:val="00825A3A"/>
    <w:rsid w:val="00826B15"/>
    <w:rsid w:val="00830536"/>
    <w:rsid w:val="00830683"/>
    <w:rsid w:val="008309FE"/>
    <w:rsid w:val="00831A01"/>
    <w:rsid w:val="00831B3C"/>
    <w:rsid w:val="00832255"/>
    <w:rsid w:val="00832A67"/>
    <w:rsid w:val="00833E97"/>
    <w:rsid w:val="00834173"/>
    <w:rsid w:val="008344B6"/>
    <w:rsid w:val="00834CB2"/>
    <w:rsid w:val="00837992"/>
    <w:rsid w:val="00837F68"/>
    <w:rsid w:val="00840464"/>
    <w:rsid w:val="008411AF"/>
    <w:rsid w:val="00843E1A"/>
    <w:rsid w:val="008446B2"/>
    <w:rsid w:val="00845047"/>
    <w:rsid w:val="008450C0"/>
    <w:rsid w:val="008452FF"/>
    <w:rsid w:val="00845EB4"/>
    <w:rsid w:val="00846AA5"/>
    <w:rsid w:val="008471D7"/>
    <w:rsid w:val="0084740B"/>
    <w:rsid w:val="00847D50"/>
    <w:rsid w:val="00850447"/>
    <w:rsid w:val="00850C1B"/>
    <w:rsid w:val="00850F88"/>
    <w:rsid w:val="00852A10"/>
    <w:rsid w:val="00852A28"/>
    <w:rsid w:val="00852F6A"/>
    <w:rsid w:val="00853A28"/>
    <w:rsid w:val="00853B88"/>
    <w:rsid w:val="00853BD7"/>
    <w:rsid w:val="00853CFB"/>
    <w:rsid w:val="00854D44"/>
    <w:rsid w:val="00854DE7"/>
    <w:rsid w:val="008550A7"/>
    <w:rsid w:val="00855488"/>
    <w:rsid w:val="0085766D"/>
    <w:rsid w:val="00857809"/>
    <w:rsid w:val="00860583"/>
    <w:rsid w:val="008607F5"/>
    <w:rsid w:val="00860D79"/>
    <w:rsid w:val="0086129F"/>
    <w:rsid w:val="00861399"/>
    <w:rsid w:val="0086184D"/>
    <w:rsid w:val="00863136"/>
    <w:rsid w:val="008633F6"/>
    <w:rsid w:val="00863D4A"/>
    <w:rsid w:val="00863E34"/>
    <w:rsid w:val="0086472B"/>
    <w:rsid w:val="00864F5A"/>
    <w:rsid w:val="00865013"/>
    <w:rsid w:val="00866314"/>
    <w:rsid w:val="00866928"/>
    <w:rsid w:val="008670AC"/>
    <w:rsid w:val="008674D4"/>
    <w:rsid w:val="008677F7"/>
    <w:rsid w:val="008679B7"/>
    <w:rsid w:val="00867A71"/>
    <w:rsid w:val="00867FFC"/>
    <w:rsid w:val="00871499"/>
    <w:rsid w:val="00871791"/>
    <w:rsid w:val="00871C18"/>
    <w:rsid w:val="008721B6"/>
    <w:rsid w:val="008722BE"/>
    <w:rsid w:val="00872447"/>
    <w:rsid w:val="00872934"/>
    <w:rsid w:val="00872CFB"/>
    <w:rsid w:val="00872D80"/>
    <w:rsid w:val="00873231"/>
    <w:rsid w:val="00873733"/>
    <w:rsid w:val="0087400B"/>
    <w:rsid w:val="008741FC"/>
    <w:rsid w:val="00874B35"/>
    <w:rsid w:val="00875021"/>
    <w:rsid w:val="00875117"/>
    <w:rsid w:val="00875F56"/>
    <w:rsid w:val="0087643C"/>
    <w:rsid w:val="00876680"/>
    <w:rsid w:val="008772B0"/>
    <w:rsid w:val="008773F9"/>
    <w:rsid w:val="008814A0"/>
    <w:rsid w:val="008815DF"/>
    <w:rsid w:val="008822BD"/>
    <w:rsid w:val="00883D14"/>
    <w:rsid w:val="00883D2C"/>
    <w:rsid w:val="00883FAC"/>
    <w:rsid w:val="00884A06"/>
    <w:rsid w:val="00884BF8"/>
    <w:rsid w:val="00884D76"/>
    <w:rsid w:val="0088523F"/>
    <w:rsid w:val="00885737"/>
    <w:rsid w:val="00885CA9"/>
    <w:rsid w:val="008866A1"/>
    <w:rsid w:val="008900D9"/>
    <w:rsid w:val="00890BC3"/>
    <w:rsid w:val="008924E5"/>
    <w:rsid w:val="00893192"/>
    <w:rsid w:val="00893D89"/>
    <w:rsid w:val="0089446D"/>
    <w:rsid w:val="00895563"/>
    <w:rsid w:val="00895C0D"/>
    <w:rsid w:val="00895F4A"/>
    <w:rsid w:val="008962FD"/>
    <w:rsid w:val="00896D20"/>
    <w:rsid w:val="0089716E"/>
    <w:rsid w:val="008A01CC"/>
    <w:rsid w:val="008A037F"/>
    <w:rsid w:val="008A0F73"/>
    <w:rsid w:val="008A1029"/>
    <w:rsid w:val="008A103E"/>
    <w:rsid w:val="008A131E"/>
    <w:rsid w:val="008A1340"/>
    <w:rsid w:val="008A1C43"/>
    <w:rsid w:val="008A1D25"/>
    <w:rsid w:val="008A2369"/>
    <w:rsid w:val="008A3A04"/>
    <w:rsid w:val="008A3B40"/>
    <w:rsid w:val="008A3F77"/>
    <w:rsid w:val="008A45F5"/>
    <w:rsid w:val="008A485B"/>
    <w:rsid w:val="008A4B0F"/>
    <w:rsid w:val="008A6B13"/>
    <w:rsid w:val="008A7357"/>
    <w:rsid w:val="008A78DD"/>
    <w:rsid w:val="008B1C49"/>
    <w:rsid w:val="008B2012"/>
    <w:rsid w:val="008B290D"/>
    <w:rsid w:val="008B361E"/>
    <w:rsid w:val="008B4725"/>
    <w:rsid w:val="008B4AF6"/>
    <w:rsid w:val="008B4B36"/>
    <w:rsid w:val="008B591E"/>
    <w:rsid w:val="008B5E7A"/>
    <w:rsid w:val="008B652B"/>
    <w:rsid w:val="008B6731"/>
    <w:rsid w:val="008B6D09"/>
    <w:rsid w:val="008B71D0"/>
    <w:rsid w:val="008B7290"/>
    <w:rsid w:val="008B7616"/>
    <w:rsid w:val="008C2073"/>
    <w:rsid w:val="008C25B7"/>
    <w:rsid w:val="008C2656"/>
    <w:rsid w:val="008C4632"/>
    <w:rsid w:val="008C4ABB"/>
    <w:rsid w:val="008C4D7B"/>
    <w:rsid w:val="008C6006"/>
    <w:rsid w:val="008C72AF"/>
    <w:rsid w:val="008C7368"/>
    <w:rsid w:val="008D0075"/>
    <w:rsid w:val="008D0775"/>
    <w:rsid w:val="008D0AAB"/>
    <w:rsid w:val="008D1397"/>
    <w:rsid w:val="008D2376"/>
    <w:rsid w:val="008D3414"/>
    <w:rsid w:val="008D3AC7"/>
    <w:rsid w:val="008D3F59"/>
    <w:rsid w:val="008D4212"/>
    <w:rsid w:val="008D454B"/>
    <w:rsid w:val="008D56F6"/>
    <w:rsid w:val="008D5C58"/>
    <w:rsid w:val="008D6206"/>
    <w:rsid w:val="008D68F6"/>
    <w:rsid w:val="008D6EEE"/>
    <w:rsid w:val="008E08EB"/>
    <w:rsid w:val="008E2305"/>
    <w:rsid w:val="008E27D3"/>
    <w:rsid w:val="008E288E"/>
    <w:rsid w:val="008E2A8E"/>
    <w:rsid w:val="008E3720"/>
    <w:rsid w:val="008E3A24"/>
    <w:rsid w:val="008E462F"/>
    <w:rsid w:val="008E4B33"/>
    <w:rsid w:val="008E5B66"/>
    <w:rsid w:val="008E685C"/>
    <w:rsid w:val="008E7288"/>
    <w:rsid w:val="008E7A85"/>
    <w:rsid w:val="008F1BA9"/>
    <w:rsid w:val="008F1DAA"/>
    <w:rsid w:val="008F2AFD"/>
    <w:rsid w:val="008F2D95"/>
    <w:rsid w:val="008F31BD"/>
    <w:rsid w:val="008F38D8"/>
    <w:rsid w:val="008F40D9"/>
    <w:rsid w:val="008F4539"/>
    <w:rsid w:val="008F45AE"/>
    <w:rsid w:val="008F4CD4"/>
    <w:rsid w:val="008F7135"/>
    <w:rsid w:val="008F79C6"/>
    <w:rsid w:val="00901461"/>
    <w:rsid w:val="00901886"/>
    <w:rsid w:val="00903420"/>
    <w:rsid w:val="00903A49"/>
    <w:rsid w:val="009042A9"/>
    <w:rsid w:val="00905596"/>
    <w:rsid w:val="0090657B"/>
    <w:rsid w:val="00906908"/>
    <w:rsid w:val="00907314"/>
    <w:rsid w:val="00907371"/>
    <w:rsid w:val="00907788"/>
    <w:rsid w:val="00907930"/>
    <w:rsid w:val="00907DB9"/>
    <w:rsid w:val="009103B1"/>
    <w:rsid w:val="00910C41"/>
    <w:rsid w:val="009117EC"/>
    <w:rsid w:val="00913B73"/>
    <w:rsid w:val="00915879"/>
    <w:rsid w:val="00915E21"/>
    <w:rsid w:val="00916320"/>
    <w:rsid w:val="00916EF5"/>
    <w:rsid w:val="0091719F"/>
    <w:rsid w:val="009176E1"/>
    <w:rsid w:val="00917A80"/>
    <w:rsid w:val="00917B82"/>
    <w:rsid w:val="009205C8"/>
    <w:rsid w:val="00922227"/>
    <w:rsid w:val="00922BFF"/>
    <w:rsid w:val="00922C37"/>
    <w:rsid w:val="009230F9"/>
    <w:rsid w:val="0092472F"/>
    <w:rsid w:val="009251AD"/>
    <w:rsid w:val="00925470"/>
    <w:rsid w:val="00926235"/>
    <w:rsid w:val="009266B7"/>
    <w:rsid w:val="00927389"/>
    <w:rsid w:val="00927E9B"/>
    <w:rsid w:val="00930866"/>
    <w:rsid w:val="00930C18"/>
    <w:rsid w:val="00930DCD"/>
    <w:rsid w:val="00930FAA"/>
    <w:rsid w:val="0093108A"/>
    <w:rsid w:val="00931886"/>
    <w:rsid w:val="00931C6C"/>
    <w:rsid w:val="00932905"/>
    <w:rsid w:val="00932B24"/>
    <w:rsid w:val="00932B49"/>
    <w:rsid w:val="00933BF0"/>
    <w:rsid w:val="00933C7C"/>
    <w:rsid w:val="00934295"/>
    <w:rsid w:val="009348AC"/>
    <w:rsid w:val="00934CC7"/>
    <w:rsid w:val="009358F5"/>
    <w:rsid w:val="00935DD0"/>
    <w:rsid w:val="00936C72"/>
    <w:rsid w:val="0093758C"/>
    <w:rsid w:val="009375CA"/>
    <w:rsid w:val="00937DD6"/>
    <w:rsid w:val="009408C3"/>
    <w:rsid w:val="00940978"/>
    <w:rsid w:val="00940D6B"/>
    <w:rsid w:val="00940F1E"/>
    <w:rsid w:val="00941102"/>
    <w:rsid w:val="00941542"/>
    <w:rsid w:val="00941715"/>
    <w:rsid w:val="00941C5C"/>
    <w:rsid w:val="00941C68"/>
    <w:rsid w:val="00944084"/>
    <w:rsid w:val="0094409C"/>
    <w:rsid w:val="00944B6A"/>
    <w:rsid w:val="00944EB0"/>
    <w:rsid w:val="0094520A"/>
    <w:rsid w:val="00945427"/>
    <w:rsid w:val="00945671"/>
    <w:rsid w:val="009457D1"/>
    <w:rsid w:val="009466A4"/>
    <w:rsid w:val="00947208"/>
    <w:rsid w:val="00950336"/>
    <w:rsid w:val="00950492"/>
    <w:rsid w:val="009507DC"/>
    <w:rsid w:val="00950C7D"/>
    <w:rsid w:val="00950CE5"/>
    <w:rsid w:val="00950D84"/>
    <w:rsid w:val="00951390"/>
    <w:rsid w:val="0095142A"/>
    <w:rsid w:val="00951FB4"/>
    <w:rsid w:val="00953109"/>
    <w:rsid w:val="009537AF"/>
    <w:rsid w:val="00954D27"/>
    <w:rsid w:val="00954DF3"/>
    <w:rsid w:val="00955070"/>
    <w:rsid w:val="009555AE"/>
    <w:rsid w:val="00957D60"/>
    <w:rsid w:val="00960740"/>
    <w:rsid w:val="00960CA6"/>
    <w:rsid w:val="009617E3"/>
    <w:rsid w:val="00962AC1"/>
    <w:rsid w:val="0096309E"/>
    <w:rsid w:val="00963975"/>
    <w:rsid w:val="00963AE0"/>
    <w:rsid w:val="009646AA"/>
    <w:rsid w:val="0096470D"/>
    <w:rsid w:val="00964A6B"/>
    <w:rsid w:val="00964FCF"/>
    <w:rsid w:val="009673C6"/>
    <w:rsid w:val="009701A0"/>
    <w:rsid w:val="0097179A"/>
    <w:rsid w:val="00971F60"/>
    <w:rsid w:val="00973126"/>
    <w:rsid w:val="0097355F"/>
    <w:rsid w:val="0097427B"/>
    <w:rsid w:val="00974D80"/>
    <w:rsid w:val="0097572C"/>
    <w:rsid w:val="00975FFB"/>
    <w:rsid w:val="00976DB0"/>
    <w:rsid w:val="00976DCE"/>
    <w:rsid w:val="0097766C"/>
    <w:rsid w:val="00980712"/>
    <w:rsid w:val="00981076"/>
    <w:rsid w:val="0098155F"/>
    <w:rsid w:val="0098175E"/>
    <w:rsid w:val="009854C9"/>
    <w:rsid w:val="00986B6F"/>
    <w:rsid w:val="009905D8"/>
    <w:rsid w:val="00990D14"/>
    <w:rsid w:val="00991439"/>
    <w:rsid w:val="00993C2F"/>
    <w:rsid w:val="00994CE3"/>
    <w:rsid w:val="00994F1E"/>
    <w:rsid w:val="00995226"/>
    <w:rsid w:val="009969C8"/>
    <w:rsid w:val="0099711B"/>
    <w:rsid w:val="009A09AE"/>
    <w:rsid w:val="009A16F4"/>
    <w:rsid w:val="009A1966"/>
    <w:rsid w:val="009A1CDB"/>
    <w:rsid w:val="009A3303"/>
    <w:rsid w:val="009A35E1"/>
    <w:rsid w:val="009A3769"/>
    <w:rsid w:val="009A3DA6"/>
    <w:rsid w:val="009A4B36"/>
    <w:rsid w:val="009A4C26"/>
    <w:rsid w:val="009A556A"/>
    <w:rsid w:val="009A5D68"/>
    <w:rsid w:val="009A634B"/>
    <w:rsid w:val="009A7F1C"/>
    <w:rsid w:val="009B0C8E"/>
    <w:rsid w:val="009B10CD"/>
    <w:rsid w:val="009B2D0C"/>
    <w:rsid w:val="009B44D6"/>
    <w:rsid w:val="009B44E4"/>
    <w:rsid w:val="009B6081"/>
    <w:rsid w:val="009B66F0"/>
    <w:rsid w:val="009B6912"/>
    <w:rsid w:val="009B74FD"/>
    <w:rsid w:val="009B799F"/>
    <w:rsid w:val="009C0333"/>
    <w:rsid w:val="009C0749"/>
    <w:rsid w:val="009C0A30"/>
    <w:rsid w:val="009C16F2"/>
    <w:rsid w:val="009C1CC0"/>
    <w:rsid w:val="009C1D70"/>
    <w:rsid w:val="009C2FE1"/>
    <w:rsid w:val="009C3762"/>
    <w:rsid w:val="009C4103"/>
    <w:rsid w:val="009C4674"/>
    <w:rsid w:val="009C4705"/>
    <w:rsid w:val="009C4E7D"/>
    <w:rsid w:val="009C520B"/>
    <w:rsid w:val="009C5395"/>
    <w:rsid w:val="009C5C12"/>
    <w:rsid w:val="009C5CB4"/>
    <w:rsid w:val="009C6652"/>
    <w:rsid w:val="009C66DB"/>
    <w:rsid w:val="009C6989"/>
    <w:rsid w:val="009C6A24"/>
    <w:rsid w:val="009D0B00"/>
    <w:rsid w:val="009D273F"/>
    <w:rsid w:val="009D2A4D"/>
    <w:rsid w:val="009D3FBA"/>
    <w:rsid w:val="009D4858"/>
    <w:rsid w:val="009D4C1A"/>
    <w:rsid w:val="009D5A0C"/>
    <w:rsid w:val="009D6744"/>
    <w:rsid w:val="009D6952"/>
    <w:rsid w:val="009D6F34"/>
    <w:rsid w:val="009D735B"/>
    <w:rsid w:val="009D7A36"/>
    <w:rsid w:val="009E1EBD"/>
    <w:rsid w:val="009E2421"/>
    <w:rsid w:val="009E28D3"/>
    <w:rsid w:val="009E2C0E"/>
    <w:rsid w:val="009E3099"/>
    <w:rsid w:val="009E32A7"/>
    <w:rsid w:val="009E380A"/>
    <w:rsid w:val="009E39BC"/>
    <w:rsid w:val="009E3C60"/>
    <w:rsid w:val="009E4869"/>
    <w:rsid w:val="009E4F9E"/>
    <w:rsid w:val="009E4FA6"/>
    <w:rsid w:val="009E5680"/>
    <w:rsid w:val="009E6AC6"/>
    <w:rsid w:val="009E73AE"/>
    <w:rsid w:val="009E77DE"/>
    <w:rsid w:val="009E7960"/>
    <w:rsid w:val="009F0A9F"/>
    <w:rsid w:val="009F0F4C"/>
    <w:rsid w:val="009F11A1"/>
    <w:rsid w:val="009F18E3"/>
    <w:rsid w:val="009F1B9B"/>
    <w:rsid w:val="009F1FFC"/>
    <w:rsid w:val="009F3032"/>
    <w:rsid w:val="009F44F7"/>
    <w:rsid w:val="009F4F42"/>
    <w:rsid w:val="009F60A2"/>
    <w:rsid w:val="009F6CDB"/>
    <w:rsid w:val="009F70CD"/>
    <w:rsid w:val="00A00F9B"/>
    <w:rsid w:val="00A01285"/>
    <w:rsid w:val="00A012DD"/>
    <w:rsid w:val="00A012E4"/>
    <w:rsid w:val="00A014FF"/>
    <w:rsid w:val="00A01C73"/>
    <w:rsid w:val="00A01D3B"/>
    <w:rsid w:val="00A02334"/>
    <w:rsid w:val="00A0285B"/>
    <w:rsid w:val="00A02A1E"/>
    <w:rsid w:val="00A03EB3"/>
    <w:rsid w:val="00A05464"/>
    <w:rsid w:val="00A064FA"/>
    <w:rsid w:val="00A0715D"/>
    <w:rsid w:val="00A07409"/>
    <w:rsid w:val="00A0753A"/>
    <w:rsid w:val="00A0767A"/>
    <w:rsid w:val="00A10372"/>
    <w:rsid w:val="00A11565"/>
    <w:rsid w:val="00A1226F"/>
    <w:rsid w:val="00A12F23"/>
    <w:rsid w:val="00A13538"/>
    <w:rsid w:val="00A1390E"/>
    <w:rsid w:val="00A13CB6"/>
    <w:rsid w:val="00A14949"/>
    <w:rsid w:val="00A14F69"/>
    <w:rsid w:val="00A15032"/>
    <w:rsid w:val="00A15FCB"/>
    <w:rsid w:val="00A20E0F"/>
    <w:rsid w:val="00A21533"/>
    <w:rsid w:val="00A21E3A"/>
    <w:rsid w:val="00A21E3D"/>
    <w:rsid w:val="00A22F65"/>
    <w:rsid w:val="00A230C6"/>
    <w:rsid w:val="00A236AF"/>
    <w:rsid w:val="00A2383B"/>
    <w:rsid w:val="00A23B98"/>
    <w:rsid w:val="00A23C29"/>
    <w:rsid w:val="00A250F7"/>
    <w:rsid w:val="00A254F4"/>
    <w:rsid w:val="00A26D0E"/>
    <w:rsid w:val="00A27689"/>
    <w:rsid w:val="00A27FAA"/>
    <w:rsid w:val="00A30BE0"/>
    <w:rsid w:val="00A3141C"/>
    <w:rsid w:val="00A33B12"/>
    <w:rsid w:val="00A33FDD"/>
    <w:rsid w:val="00A3528D"/>
    <w:rsid w:val="00A35B89"/>
    <w:rsid w:val="00A36039"/>
    <w:rsid w:val="00A36566"/>
    <w:rsid w:val="00A367EF"/>
    <w:rsid w:val="00A37519"/>
    <w:rsid w:val="00A417F6"/>
    <w:rsid w:val="00A4183B"/>
    <w:rsid w:val="00A41E64"/>
    <w:rsid w:val="00A421DC"/>
    <w:rsid w:val="00A42A49"/>
    <w:rsid w:val="00A42B96"/>
    <w:rsid w:val="00A42DB8"/>
    <w:rsid w:val="00A445F0"/>
    <w:rsid w:val="00A44AC1"/>
    <w:rsid w:val="00A45000"/>
    <w:rsid w:val="00A4673C"/>
    <w:rsid w:val="00A467E5"/>
    <w:rsid w:val="00A5379B"/>
    <w:rsid w:val="00A5380E"/>
    <w:rsid w:val="00A53F9B"/>
    <w:rsid w:val="00A544C3"/>
    <w:rsid w:val="00A54E51"/>
    <w:rsid w:val="00A55842"/>
    <w:rsid w:val="00A5664C"/>
    <w:rsid w:val="00A56A79"/>
    <w:rsid w:val="00A56F26"/>
    <w:rsid w:val="00A57046"/>
    <w:rsid w:val="00A5779B"/>
    <w:rsid w:val="00A603E0"/>
    <w:rsid w:val="00A60EF9"/>
    <w:rsid w:val="00A61530"/>
    <w:rsid w:val="00A615A7"/>
    <w:rsid w:val="00A627A3"/>
    <w:rsid w:val="00A62907"/>
    <w:rsid w:val="00A62F71"/>
    <w:rsid w:val="00A63281"/>
    <w:rsid w:val="00A63431"/>
    <w:rsid w:val="00A63E4B"/>
    <w:rsid w:val="00A64B40"/>
    <w:rsid w:val="00A657D8"/>
    <w:rsid w:val="00A66370"/>
    <w:rsid w:val="00A66548"/>
    <w:rsid w:val="00A6762E"/>
    <w:rsid w:val="00A67FE9"/>
    <w:rsid w:val="00A70B23"/>
    <w:rsid w:val="00A72737"/>
    <w:rsid w:val="00A7288E"/>
    <w:rsid w:val="00A73089"/>
    <w:rsid w:val="00A744A2"/>
    <w:rsid w:val="00A7497B"/>
    <w:rsid w:val="00A75199"/>
    <w:rsid w:val="00A802A9"/>
    <w:rsid w:val="00A80ACA"/>
    <w:rsid w:val="00A80DA3"/>
    <w:rsid w:val="00A816A5"/>
    <w:rsid w:val="00A817A9"/>
    <w:rsid w:val="00A81E45"/>
    <w:rsid w:val="00A82045"/>
    <w:rsid w:val="00A82307"/>
    <w:rsid w:val="00A82C6E"/>
    <w:rsid w:val="00A83C51"/>
    <w:rsid w:val="00A852EA"/>
    <w:rsid w:val="00A85B2D"/>
    <w:rsid w:val="00A862EE"/>
    <w:rsid w:val="00A863E1"/>
    <w:rsid w:val="00A86778"/>
    <w:rsid w:val="00A8769B"/>
    <w:rsid w:val="00A87992"/>
    <w:rsid w:val="00A879A6"/>
    <w:rsid w:val="00A87D9C"/>
    <w:rsid w:val="00A903FB"/>
    <w:rsid w:val="00A90B73"/>
    <w:rsid w:val="00A90F67"/>
    <w:rsid w:val="00A91A26"/>
    <w:rsid w:val="00A91CC1"/>
    <w:rsid w:val="00A92598"/>
    <w:rsid w:val="00A92A84"/>
    <w:rsid w:val="00A944C4"/>
    <w:rsid w:val="00A9488F"/>
    <w:rsid w:val="00A95482"/>
    <w:rsid w:val="00A95651"/>
    <w:rsid w:val="00A9621F"/>
    <w:rsid w:val="00A963C4"/>
    <w:rsid w:val="00A9736D"/>
    <w:rsid w:val="00A97888"/>
    <w:rsid w:val="00A97B66"/>
    <w:rsid w:val="00AA05C8"/>
    <w:rsid w:val="00AA1AA2"/>
    <w:rsid w:val="00AA3506"/>
    <w:rsid w:val="00AA4A3F"/>
    <w:rsid w:val="00AA568C"/>
    <w:rsid w:val="00AA611A"/>
    <w:rsid w:val="00AA614B"/>
    <w:rsid w:val="00AA707C"/>
    <w:rsid w:val="00AA727C"/>
    <w:rsid w:val="00AA7338"/>
    <w:rsid w:val="00AB00ED"/>
    <w:rsid w:val="00AB095A"/>
    <w:rsid w:val="00AB10E7"/>
    <w:rsid w:val="00AB1680"/>
    <w:rsid w:val="00AB23AF"/>
    <w:rsid w:val="00AB2A99"/>
    <w:rsid w:val="00AB33D3"/>
    <w:rsid w:val="00AB51B5"/>
    <w:rsid w:val="00AB578B"/>
    <w:rsid w:val="00AB5F83"/>
    <w:rsid w:val="00AB61FE"/>
    <w:rsid w:val="00AB66B6"/>
    <w:rsid w:val="00AB6C23"/>
    <w:rsid w:val="00AC02C9"/>
    <w:rsid w:val="00AC032F"/>
    <w:rsid w:val="00AC1EE0"/>
    <w:rsid w:val="00AC22E9"/>
    <w:rsid w:val="00AC274B"/>
    <w:rsid w:val="00AC2B37"/>
    <w:rsid w:val="00AC3870"/>
    <w:rsid w:val="00AC463B"/>
    <w:rsid w:val="00AC5903"/>
    <w:rsid w:val="00AC66CB"/>
    <w:rsid w:val="00AC67D4"/>
    <w:rsid w:val="00AC6D0C"/>
    <w:rsid w:val="00AC7C3B"/>
    <w:rsid w:val="00AC7F08"/>
    <w:rsid w:val="00AC7FC7"/>
    <w:rsid w:val="00AD1956"/>
    <w:rsid w:val="00AD2021"/>
    <w:rsid w:val="00AD26DF"/>
    <w:rsid w:val="00AD2F61"/>
    <w:rsid w:val="00AD3DBD"/>
    <w:rsid w:val="00AD4F2E"/>
    <w:rsid w:val="00AD5CCA"/>
    <w:rsid w:val="00AD6CB4"/>
    <w:rsid w:val="00AD71F7"/>
    <w:rsid w:val="00AE07D2"/>
    <w:rsid w:val="00AE1887"/>
    <w:rsid w:val="00AE2091"/>
    <w:rsid w:val="00AE2545"/>
    <w:rsid w:val="00AE36A8"/>
    <w:rsid w:val="00AE3AC6"/>
    <w:rsid w:val="00AE428E"/>
    <w:rsid w:val="00AE4702"/>
    <w:rsid w:val="00AE583D"/>
    <w:rsid w:val="00AE5A7A"/>
    <w:rsid w:val="00AE726C"/>
    <w:rsid w:val="00AE7391"/>
    <w:rsid w:val="00AE7B46"/>
    <w:rsid w:val="00AE7D50"/>
    <w:rsid w:val="00AF007B"/>
    <w:rsid w:val="00AF0DDF"/>
    <w:rsid w:val="00AF1B27"/>
    <w:rsid w:val="00AF2A5E"/>
    <w:rsid w:val="00AF3399"/>
    <w:rsid w:val="00AF4412"/>
    <w:rsid w:val="00AF4F8F"/>
    <w:rsid w:val="00AF592F"/>
    <w:rsid w:val="00AF5E8B"/>
    <w:rsid w:val="00AF647E"/>
    <w:rsid w:val="00AF6F17"/>
    <w:rsid w:val="00B002A8"/>
    <w:rsid w:val="00B02BF6"/>
    <w:rsid w:val="00B02F7D"/>
    <w:rsid w:val="00B03670"/>
    <w:rsid w:val="00B03923"/>
    <w:rsid w:val="00B03F06"/>
    <w:rsid w:val="00B04223"/>
    <w:rsid w:val="00B056BD"/>
    <w:rsid w:val="00B10264"/>
    <w:rsid w:val="00B11001"/>
    <w:rsid w:val="00B11155"/>
    <w:rsid w:val="00B114CF"/>
    <w:rsid w:val="00B115F1"/>
    <w:rsid w:val="00B11890"/>
    <w:rsid w:val="00B11A2B"/>
    <w:rsid w:val="00B11FC9"/>
    <w:rsid w:val="00B13072"/>
    <w:rsid w:val="00B1383A"/>
    <w:rsid w:val="00B13C4C"/>
    <w:rsid w:val="00B13D20"/>
    <w:rsid w:val="00B14F19"/>
    <w:rsid w:val="00B1538F"/>
    <w:rsid w:val="00B158A7"/>
    <w:rsid w:val="00B15BA1"/>
    <w:rsid w:val="00B160ED"/>
    <w:rsid w:val="00B1669C"/>
    <w:rsid w:val="00B17528"/>
    <w:rsid w:val="00B1757C"/>
    <w:rsid w:val="00B17E74"/>
    <w:rsid w:val="00B20282"/>
    <w:rsid w:val="00B20443"/>
    <w:rsid w:val="00B2059E"/>
    <w:rsid w:val="00B20BD1"/>
    <w:rsid w:val="00B2114F"/>
    <w:rsid w:val="00B21507"/>
    <w:rsid w:val="00B21E75"/>
    <w:rsid w:val="00B22361"/>
    <w:rsid w:val="00B227AC"/>
    <w:rsid w:val="00B22C02"/>
    <w:rsid w:val="00B22D62"/>
    <w:rsid w:val="00B230F4"/>
    <w:rsid w:val="00B2359F"/>
    <w:rsid w:val="00B259CB"/>
    <w:rsid w:val="00B25EB3"/>
    <w:rsid w:val="00B25F2C"/>
    <w:rsid w:val="00B27799"/>
    <w:rsid w:val="00B278EB"/>
    <w:rsid w:val="00B30E00"/>
    <w:rsid w:val="00B32580"/>
    <w:rsid w:val="00B32898"/>
    <w:rsid w:val="00B33539"/>
    <w:rsid w:val="00B34499"/>
    <w:rsid w:val="00B36106"/>
    <w:rsid w:val="00B36EBE"/>
    <w:rsid w:val="00B37C41"/>
    <w:rsid w:val="00B40340"/>
    <w:rsid w:val="00B40435"/>
    <w:rsid w:val="00B4096D"/>
    <w:rsid w:val="00B41254"/>
    <w:rsid w:val="00B41D33"/>
    <w:rsid w:val="00B41F66"/>
    <w:rsid w:val="00B41F6F"/>
    <w:rsid w:val="00B42363"/>
    <w:rsid w:val="00B42471"/>
    <w:rsid w:val="00B42C83"/>
    <w:rsid w:val="00B42C93"/>
    <w:rsid w:val="00B44716"/>
    <w:rsid w:val="00B44A39"/>
    <w:rsid w:val="00B44D8E"/>
    <w:rsid w:val="00B45E2E"/>
    <w:rsid w:val="00B46A82"/>
    <w:rsid w:val="00B5062B"/>
    <w:rsid w:val="00B50A28"/>
    <w:rsid w:val="00B50C9C"/>
    <w:rsid w:val="00B51DA4"/>
    <w:rsid w:val="00B51FED"/>
    <w:rsid w:val="00B52C04"/>
    <w:rsid w:val="00B52CCA"/>
    <w:rsid w:val="00B53177"/>
    <w:rsid w:val="00B54B85"/>
    <w:rsid w:val="00B557B8"/>
    <w:rsid w:val="00B5583B"/>
    <w:rsid w:val="00B56BA9"/>
    <w:rsid w:val="00B57B20"/>
    <w:rsid w:val="00B601F5"/>
    <w:rsid w:val="00B60D20"/>
    <w:rsid w:val="00B60D5E"/>
    <w:rsid w:val="00B61383"/>
    <w:rsid w:val="00B6286F"/>
    <w:rsid w:val="00B63DCA"/>
    <w:rsid w:val="00B64D66"/>
    <w:rsid w:val="00B6718A"/>
    <w:rsid w:val="00B67383"/>
    <w:rsid w:val="00B6781C"/>
    <w:rsid w:val="00B678EC"/>
    <w:rsid w:val="00B67EDE"/>
    <w:rsid w:val="00B67F19"/>
    <w:rsid w:val="00B70164"/>
    <w:rsid w:val="00B7133D"/>
    <w:rsid w:val="00B726D4"/>
    <w:rsid w:val="00B72809"/>
    <w:rsid w:val="00B72D00"/>
    <w:rsid w:val="00B738A3"/>
    <w:rsid w:val="00B74337"/>
    <w:rsid w:val="00B74F70"/>
    <w:rsid w:val="00B74FB2"/>
    <w:rsid w:val="00B75178"/>
    <w:rsid w:val="00B7672A"/>
    <w:rsid w:val="00B76A29"/>
    <w:rsid w:val="00B76BD7"/>
    <w:rsid w:val="00B76D7C"/>
    <w:rsid w:val="00B77647"/>
    <w:rsid w:val="00B77F3B"/>
    <w:rsid w:val="00B80064"/>
    <w:rsid w:val="00B805E9"/>
    <w:rsid w:val="00B80C85"/>
    <w:rsid w:val="00B814B8"/>
    <w:rsid w:val="00B820E3"/>
    <w:rsid w:val="00B8288B"/>
    <w:rsid w:val="00B82B20"/>
    <w:rsid w:val="00B8332F"/>
    <w:rsid w:val="00B834F8"/>
    <w:rsid w:val="00B8404B"/>
    <w:rsid w:val="00B8488C"/>
    <w:rsid w:val="00B84AD4"/>
    <w:rsid w:val="00B85AD3"/>
    <w:rsid w:val="00B86245"/>
    <w:rsid w:val="00B8624C"/>
    <w:rsid w:val="00B862DB"/>
    <w:rsid w:val="00B8640A"/>
    <w:rsid w:val="00B86522"/>
    <w:rsid w:val="00B86A63"/>
    <w:rsid w:val="00B87266"/>
    <w:rsid w:val="00B878A4"/>
    <w:rsid w:val="00B90079"/>
    <w:rsid w:val="00B901AA"/>
    <w:rsid w:val="00B9107F"/>
    <w:rsid w:val="00B928B0"/>
    <w:rsid w:val="00B93A51"/>
    <w:rsid w:val="00B93A98"/>
    <w:rsid w:val="00B94618"/>
    <w:rsid w:val="00B9548C"/>
    <w:rsid w:val="00B955A8"/>
    <w:rsid w:val="00B95617"/>
    <w:rsid w:val="00B96AA8"/>
    <w:rsid w:val="00B97FE7"/>
    <w:rsid w:val="00BA1D85"/>
    <w:rsid w:val="00BA1E14"/>
    <w:rsid w:val="00BA218A"/>
    <w:rsid w:val="00BA3593"/>
    <w:rsid w:val="00BA3AAC"/>
    <w:rsid w:val="00BA5C0D"/>
    <w:rsid w:val="00BA617F"/>
    <w:rsid w:val="00BA66F5"/>
    <w:rsid w:val="00BA73BA"/>
    <w:rsid w:val="00BB011F"/>
    <w:rsid w:val="00BB0F7D"/>
    <w:rsid w:val="00BB10F5"/>
    <w:rsid w:val="00BB1D7B"/>
    <w:rsid w:val="00BB3139"/>
    <w:rsid w:val="00BB47BB"/>
    <w:rsid w:val="00BB48AE"/>
    <w:rsid w:val="00BB5521"/>
    <w:rsid w:val="00BB56FD"/>
    <w:rsid w:val="00BB593B"/>
    <w:rsid w:val="00BB6386"/>
    <w:rsid w:val="00BB7819"/>
    <w:rsid w:val="00BC191E"/>
    <w:rsid w:val="00BC2616"/>
    <w:rsid w:val="00BC28C4"/>
    <w:rsid w:val="00BC2EC4"/>
    <w:rsid w:val="00BC3D24"/>
    <w:rsid w:val="00BC3FD0"/>
    <w:rsid w:val="00BC4173"/>
    <w:rsid w:val="00BC473D"/>
    <w:rsid w:val="00BC49FB"/>
    <w:rsid w:val="00BC4E01"/>
    <w:rsid w:val="00BC541E"/>
    <w:rsid w:val="00BC5A8C"/>
    <w:rsid w:val="00BC6CCD"/>
    <w:rsid w:val="00BC6FF0"/>
    <w:rsid w:val="00BC7B17"/>
    <w:rsid w:val="00BC7E2C"/>
    <w:rsid w:val="00BD0756"/>
    <w:rsid w:val="00BD0772"/>
    <w:rsid w:val="00BD0BFF"/>
    <w:rsid w:val="00BD1503"/>
    <w:rsid w:val="00BD1667"/>
    <w:rsid w:val="00BD2887"/>
    <w:rsid w:val="00BD3484"/>
    <w:rsid w:val="00BD34BB"/>
    <w:rsid w:val="00BD431B"/>
    <w:rsid w:val="00BD432A"/>
    <w:rsid w:val="00BD5C70"/>
    <w:rsid w:val="00BD5D43"/>
    <w:rsid w:val="00BD5E65"/>
    <w:rsid w:val="00BD5F75"/>
    <w:rsid w:val="00BD600D"/>
    <w:rsid w:val="00BD65AC"/>
    <w:rsid w:val="00BD7134"/>
    <w:rsid w:val="00BD7779"/>
    <w:rsid w:val="00BD7E3C"/>
    <w:rsid w:val="00BE084D"/>
    <w:rsid w:val="00BE0ACB"/>
    <w:rsid w:val="00BE24C4"/>
    <w:rsid w:val="00BE281F"/>
    <w:rsid w:val="00BE2BBE"/>
    <w:rsid w:val="00BE4B21"/>
    <w:rsid w:val="00BE4FEE"/>
    <w:rsid w:val="00BE5A7D"/>
    <w:rsid w:val="00BE5E7E"/>
    <w:rsid w:val="00BE698B"/>
    <w:rsid w:val="00BE781E"/>
    <w:rsid w:val="00BE7F9A"/>
    <w:rsid w:val="00BF0952"/>
    <w:rsid w:val="00BF0BF8"/>
    <w:rsid w:val="00BF1E0E"/>
    <w:rsid w:val="00BF4FA8"/>
    <w:rsid w:val="00BF60EF"/>
    <w:rsid w:val="00BF65E1"/>
    <w:rsid w:val="00BF68F1"/>
    <w:rsid w:val="00BF6C4D"/>
    <w:rsid w:val="00C00B7E"/>
    <w:rsid w:val="00C0147C"/>
    <w:rsid w:val="00C01485"/>
    <w:rsid w:val="00C01F04"/>
    <w:rsid w:val="00C01F4D"/>
    <w:rsid w:val="00C027C1"/>
    <w:rsid w:val="00C02DF2"/>
    <w:rsid w:val="00C030CE"/>
    <w:rsid w:val="00C037E6"/>
    <w:rsid w:val="00C03B03"/>
    <w:rsid w:val="00C0433E"/>
    <w:rsid w:val="00C0505D"/>
    <w:rsid w:val="00C0506D"/>
    <w:rsid w:val="00C05166"/>
    <w:rsid w:val="00C05244"/>
    <w:rsid w:val="00C05D37"/>
    <w:rsid w:val="00C06749"/>
    <w:rsid w:val="00C0717F"/>
    <w:rsid w:val="00C11A46"/>
    <w:rsid w:val="00C11D06"/>
    <w:rsid w:val="00C11E15"/>
    <w:rsid w:val="00C126E0"/>
    <w:rsid w:val="00C134EE"/>
    <w:rsid w:val="00C158B8"/>
    <w:rsid w:val="00C167F2"/>
    <w:rsid w:val="00C16911"/>
    <w:rsid w:val="00C171FE"/>
    <w:rsid w:val="00C172E8"/>
    <w:rsid w:val="00C20A00"/>
    <w:rsid w:val="00C20DDD"/>
    <w:rsid w:val="00C20E4C"/>
    <w:rsid w:val="00C20E86"/>
    <w:rsid w:val="00C214AE"/>
    <w:rsid w:val="00C2197A"/>
    <w:rsid w:val="00C2280A"/>
    <w:rsid w:val="00C23889"/>
    <w:rsid w:val="00C24120"/>
    <w:rsid w:val="00C24994"/>
    <w:rsid w:val="00C252C1"/>
    <w:rsid w:val="00C252D4"/>
    <w:rsid w:val="00C25AB4"/>
    <w:rsid w:val="00C26934"/>
    <w:rsid w:val="00C27981"/>
    <w:rsid w:val="00C27CCE"/>
    <w:rsid w:val="00C27CFD"/>
    <w:rsid w:val="00C3007D"/>
    <w:rsid w:val="00C319B3"/>
    <w:rsid w:val="00C31C58"/>
    <w:rsid w:val="00C31E33"/>
    <w:rsid w:val="00C31ECF"/>
    <w:rsid w:val="00C31EE5"/>
    <w:rsid w:val="00C32B2E"/>
    <w:rsid w:val="00C337FF"/>
    <w:rsid w:val="00C33EE8"/>
    <w:rsid w:val="00C34132"/>
    <w:rsid w:val="00C34546"/>
    <w:rsid w:val="00C35050"/>
    <w:rsid w:val="00C3556B"/>
    <w:rsid w:val="00C355F2"/>
    <w:rsid w:val="00C36231"/>
    <w:rsid w:val="00C3657C"/>
    <w:rsid w:val="00C369E0"/>
    <w:rsid w:val="00C369E4"/>
    <w:rsid w:val="00C36E06"/>
    <w:rsid w:val="00C405D1"/>
    <w:rsid w:val="00C40D65"/>
    <w:rsid w:val="00C41262"/>
    <w:rsid w:val="00C41402"/>
    <w:rsid w:val="00C41A91"/>
    <w:rsid w:val="00C41E4D"/>
    <w:rsid w:val="00C41F2B"/>
    <w:rsid w:val="00C425D9"/>
    <w:rsid w:val="00C430C6"/>
    <w:rsid w:val="00C435BD"/>
    <w:rsid w:val="00C43EF7"/>
    <w:rsid w:val="00C445C9"/>
    <w:rsid w:val="00C44E6B"/>
    <w:rsid w:val="00C456B7"/>
    <w:rsid w:val="00C4589F"/>
    <w:rsid w:val="00C45BB8"/>
    <w:rsid w:val="00C464DB"/>
    <w:rsid w:val="00C467C5"/>
    <w:rsid w:val="00C507A1"/>
    <w:rsid w:val="00C50DA3"/>
    <w:rsid w:val="00C51461"/>
    <w:rsid w:val="00C5234C"/>
    <w:rsid w:val="00C523DB"/>
    <w:rsid w:val="00C529AC"/>
    <w:rsid w:val="00C52FCF"/>
    <w:rsid w:val="00C534F5"/>
    <w:rsid w:val="00C54176"/>
    <w:rsid w:val="00C546D9"/>
    <w:rsid w:val="00C55744"/>
    <w:rsid w:val="00C55EDE"/>
    <w:rsid w:val="00C57003"/>
    <w:rsid w:val="00C57B2B"/>
    <w:rsid w:val="00C57C4D"/>
    <w:rsid w:val="00C60FB6"/>
    <w:rsid w:val="00C61117"/>
    <w:rsid w:val="00C61525"/>
    <w:rsid w:val="00C61A40"/>
    <w:rsid w:val="00C62D70"/>
    <w:rsid w:val="00C62E5E"/>
    <w:rsid w:val="00C6354B"/>
    <w:rsid w:val="00C635D0"/>
    <w:rsid w:val="00C63638"/>
    <w:rsid w:val="00C6464E"/>
    <w:rsid w:val="00C64B3A"/>
    <w:rsid w:val="00C64D02"/>
    <w:rsid w:val="00C65899"/>
    <w:rsid w:val="00C659C3"/>
    <w:rsid w:val="00C66891"/>
    <w:rsid w:val="00C67000"/>
    <w:rsid w:val="00C708EF"/>
    <w:rsid w:val="00C70C97"/>
    <w:rsid w:val="00C70DE0"/>
    <w:rsid w:val="00C71310"/>
    <w:rsid w:val="00C71957"/>
    <w:rsid w:val="00C741A3"/>
    <w:rsid w:val="00C741BA"/>
    <w:rsid w:val="00C74CE5"/>
    <w:rsid w:val="00C74D41"/>
    <w:rsid w:val="00C75E19"/>
    <w:rsid w:val="00C75FC7"/>
    <w:rsid w:val="00C7653A"/>
    <w:rsid w:val="00C766ED"/>
    <w:rsid w:val="00C770CF"/>
    <w:rsid w:val="00C77AE8"/>
    <w:rsid w:val="00C77C5D"/>
    <w:rsid w:val="00C77DF4"/>
    <w:rsid w:val="00C81A27"/>
    <w:rsid w:val="00C82613"/>
    <w:rsid w:val="00C8367F"/>
    <w:rsid w:val="00C83C26"/>
    <w:rsid w:val="00C83F31"/>
    <w:rsid w:val="00C8463A"/>
    <w:rsid w:val="00C84E2A"/>
    <w:rsid w:val="00C85DE6"/>
    <w:rsid w:val="00C86482"/>
    <w:rsid w:val="00C86C07"/>
    <w:rsid w:val="00C873B1"/>
    <w:rsid w:val="00C87578"/>
    <w:rsid w:val="00C87D33"/>
    <w:rsid w:val="00C87D8E"/>
    <w:rsid w:val="00C9054B"/>
    <w:rsid w:val="00C90F7A"/>
    <w:rsid w:val="00C91DA0"/>
    <w:rsid w:val="00C92109"/>
    <w:rsid w:val="00C92817"/>
    <w:rsid w:val="00C92BC3"/>
    <w:rsid w:val="00C9566E"/>
    <w:rsid w:val="00C96F71"/>
    <w:rsid w:val="00C970BB"/>
    <w:rsid w:val="00C975B3"/>
    <w:rsid w:val="00C975BC"/>
    <w:rsid w:val="00C97CC5"/>
    <w:rsid w:val="00CA02FC"/>
    <w:rsid w:val="00CA0C97"/>
    <w:rsid w:val="00CA2B26"/>
    <w:rsid w:val="00CA2C2D"/>
    <w:rsid w:val="00CA345F"/>
    <w:rsid w:val="00CA3474"/>
    <w:rsid w:val="00CA514C"/>
    <w:rsid w:val="00CA577F"/>
    <w:rsid w:val="00CA586D"/>
    <w:rsid w:val="00CA642D"/>
    <w:rsid w:val="00CA77E0"/>
    <w:rsid w:val="00CA7B23"/>
    <w:rsid w:val="00CA7CB0"/>
    <w:rsid w:val="00CB0235"/>
    <w:rsid w:val="00CB065A"/>
    <w:rsid w:val="00CB087A"/>
    <w:rsid w:val="00CB0B23"/>
    <w:rsid w:val="00CB11C2"/>
    <w:rsid w:val="00CB1D4B"/>
    <w:rsid w:val="00CB39EF"/>
    <w:rsid w:val="00CB3F6C"/>
    <w:rsid w:val="00CB4306"/>
    <w:rsid w:val="00CB4588"/>
    <w:rsid w:val="00CB4DC3"/>
    <w:rsid w:val="00CB5B1E"/>
    <w:rsid w:val="00CB5CED"/>
    <w:rsid w:val="00CB6D0E"/>
    <w:rsid w:val="00CB7216"/>
    <w:rsid w:val="00CC1777"/>
    <w:rsid w:val="00CC405A"/>
    <w:rsid w:val="00CC5F81"/>
    <w:rsid w:val="00CC5FC6"/>
    <w:rsid w:val="00CC6368"/>
    <w:rsid w:val="00CC659A"/>
    <w:rsid w:val="00CC764F"/>
    <w:rsid w:val="00CC7E99"/>
    <w:rsid w:val="00CD0032"/>
    <w:rsid w:val="00CD1AA2"/>
    <w:rsid w:val="00CD1E16"/>
    <w:rsid w:val="00CD1EAB"/>
    <w:rsid w:val="00CD2880"/>
    <w:rsid w:val="00CD2A4A"/>
    <w:rsid w:val="00CD2E92"/>
    <w:rsid w:val="00CD2F80"/>
    <w:rsid w:val="00CD37AF"/>
    <w:rsid w:val="00CD407E"/>
    <w:rsid w:val="00CD4DB5"/>
    <w:rsid w:val="00CD53AE"/>
    <w:rsid w:val="00CD54B2"/>
    <w:rsid w:val="00CD55B8"/>
    <w:rsid w:val="00CE10B5"/>
    <w:rsid w:val="00CE136C"/>
    <w:rsid w:val="00CE1F38"/>
    <w:rsid w:val="00CE3248"/>
    <w:rsid w:val="00CE3740"/>
    <w:rsid w:val="00CE381F"/>
    <w:rsid w:val="00CE4833"/>
    <w:rsid w:val="00CE4A2C"/>
    <w:rsid w:val="00CE5881"/>
    <w:rsid w:val="00CE63FC"/>
    <w:rsid w:val="00CE65B5"/>
    <w:rsid w:val="00CE78E4"/>
    <w:rsid w:val="00CE7913"/>
    <w:rsid w:val="00CE7A0E"/>
    <w:rsid w:val="00CF0A88"/>
    <w:rsid w:val="00CF0ED3"/>
    <w:rsid w:val="00CF18AA"/>
    <w:rsid w:val="00CF1DB6"/>
    <w:rsid w:val="00CF27A5"/>
    <w:rsid w:val="00CF38DD"/>
    <w:rsid w:val="00CF4253"/>
    <w:rsid w:val="00CF4B4C"/>
    <w:rsid w:val="00CF5364"/>
    <w:rsid w:val="00CF555C"/>
    <w:rsid w:val="00CF595F"/>
    <w:rsid w:val="00CF5B1B"/>
    <w:rsid w:val="00CF612B"/>
    <w:rsid w:val="00CF65F8"/>
    <w:rsid w:val="00CF65F9"/>
    <w:rsid w:val="00CF6748"/>
    <w:rsid w:val="00D006B5"/>
    <w:rsid w:val="00D00BC7"/>
    <w:rsid w:val="00D011A3"/>
    <w:rsid w:val="00D01324"/>
    <w:rsid w:val="00D0184C"/>
    <w:rsid w:val="00D028CF"/>
    <w:rsid w:val="00D028DD"/>
    <w:rsid w:val="00D03489"/>
    <w:rsid w:val="00D03742"/>
    <w:rsid w:val="00D03978"/>
    <w:rsid w:val="00D0560C"/>
    <w:rsid w:val="00D05768"/>
    <w:rsid w:val="00D0595A"/>
    <w:rsid w:val="00D06652"/>
    <w:rsid w:val="00D06C60"/>
    <w:rsid w:val="00D07488"/>
    <w:rsid w:val="00D0756F"/>
    <w:rsid w:val="00D1074F"/>
    <w:rsid w:val="00D10D9A"/>
    <w:rsid w:val="00D11366"/>
    <w:rsid w:val="00D12FE8"/>
    <w:rsid w:val="00D14281"/>
    <w:rsid w:val="00D14619"/>
    <w:rsid w:val="00D14B18"/>
    <w:rsid w:val="00D14D2B"/>
    <w:rsid w:val="00D15991"/>
    <w:rsid w:val="00D15D6E"/>
    <w:rsid w:val="00D15FCC"/>
    <w:rsid w:val="00D2005F"/>
    <w:rsid w:val="00D20405"/>
    <w:rsid w:val="00D20A6A"/>
    <w:rsid w:val="00D21F14"/>
    <w:rsid w:val="00D21F81"/>
    <w:rsid w:val="00D2242D"/>
    <w:rsid w:val="00D23C13"/>
    <w:rsid w:val="00D24553"/>
    <w:rsid w:val="00D24572"/>
    <w:rsid w:val="00D24CDE"/>
    <w:rsid w:val="00D24E05"/>
    <w:rsid w:val="00D251E0"/>
    <w:rsid w:val="00D26112"/>
    <w:rsid w:val="00D26215"/>
    <w:rsid w:val="00D264C7"/>
    <w:rsid w:val="00D26B06"/>
    <w:rsid w:val="00D2786F"/>
    <w:rsid w:val="00D3028A"/>
    <w:rsid w:val="00D31DCE"/>
    <w:rsid w:val="00D32FBF"/>
    <w:rsid w:val="00D334B5"/>
    <w:rsid w:val="00D3386A"/>
    <w:rsid w:val="00D33EF8"/>
    <w:rsid w:val="00D346A2"/>
    <w:rsid w:val="00D34824"/>
    <w:rsid w:val="00D35ABD"/>
    <w:rsid w:val="00D35FBD"/>
    <w:rsid w:val="00D36452"/>
    <w:rsid w:val="00D365DD"/>
    <w:rsid w:val="00D3699F"/>
    <w:rsid w:val="00D36B75"/>
    <w:rsid w:val="00D36DB5"/>
    <w:rsid w:val="00D373A5"/>
    <w:rsid w:val="00D40353"/>
    <w:rsid w:val="00D413FC"/>
    <w:rsid w:val="00D41B63"/>
    <w:rsid w:val="00D41D2C"/>
    <w:rsid w:val="00D421AB"/>
    <w:rsid w:val="00D4325F"/>
    <w:rsid w:val="00D4330D"/>
    <w:rsid w:val="00D43675"/>
    <w:rsid w:val="00D43684"/>
    <w:rsid w:val="00D44AF1"/>
    <w:rsid w:val="00D44EC6"/>
    <w:rsid w:val="00D4560D"/>
    <w:rsid w:val="00D457CD"/>
    <w:rsid w:val="00D45B9D"/>
    <w:rsid w:val="00D45BE1"/>
    <w:rsid w:val="00D46BF0"/>
    <w:rsid w:val="00D50159"/>
    <w:rsid w:val="00D50AF5"/>
    <w:rsid w:val="00D51027"/>
    <w:rsid w:val="00D525DF"/>
    <w:rsid w:val="00D53AC9"/>
    <w:rsid w:val="00D53C5D"/>
    <w:rsid w:val="00D55699"/>
    <w:rsid w:val="00D57EDA"/>
    <w:rsid w:val="00D6069D"/>
    <w:rsid w:val="00D6077D"/>
    <w:rsid w:val="00D621D6"/>
    <w:rsid w:val="00D6280B"/>
    <w:rsid w:val="00D62C90"/>
    <w:rsid w:val="00D62D40"/>
    <w:rsid w:val="00D62DAD"/>
    <w:rsid w:val="00D63A88"/>
    <w:rsid w:val="00D64347"/>
    <w:rsid w:val="00D646D5"/>
    <w:rsid w:val="00D64820"/>
    <w:rsid w:val="00D64B72"/>
    <w:rsid w:val="00D64F77"/>
    <w:rsid w:val="00D65630"/>
    <w:rsid w:val="00D65AF2"/>
    <w:rsid w:val="00D665D2"/>
    <w:rsid w:val="00D66B95"/>
    <w:rsid w:val="00D674CE"/>
    <w:rsid w:val="00D70740"/>
    <w:rsid w:val="00D70F75"/>
    <w:rsid w:val="00D71763"/>
    <w:rsid w:val="00D73C5F"/>
    <w:rsid w:val="00D7409B"/>
    <w:rsid w:val="00D7536D"/>
    <w:rsid w:val="00D75D5A"/>
    <w:rsid w:val="00D76760"/>
    <w:rsid w:val="00D768F0"/>
    <w:rsid w:val="00D76A8B"/>
    <w:rsid w:val="00D76BB0"/>
    <w:rsid w:val="00D77BD4"/>
    <w:rsid w:val="00D77C8B"/>
    <w:rsid w:val="00D800DA"/>
    <w:rsid w:val="00D80719"/>
    <w:rsid w:val="00D80831"/>
    <w:rsid w:val="00D8252E"/>
    <w:rsid w:val="00D82892"/>
    <w:rsid w:val="00D82F9D"/>
    <w:rsid w:val="00D83F5F"/>
    <w:rsid w:val="00D84ADD"/>
    <w:rsid w:val="00D8587F"/>
    <w:rsid w:val="00D85A83"/>
    <w:rsid w:val="00D868F6"/>
    <w:rsid w:val="00D871A5"/>
    <w:rsid w:val="00D87D39"/>
    <w:rsid w:val="00D906F7"/>
    <w:rsid w:val="00D912DA"/>
    <w:rsid w:val="00D91385"/>
    <w:rsid w:val="00D91809"/>
    <w:rsid w:val="00D91869"/>
    <w:rsid w:val="00D91F32"/>
    <w:rsid w:val="00D94856"/>
    <w:rsid w:val="00D94CBE"/>
    <w:rsid w:val="00D95609"/>
    <w:rsid w:val="00D9560C"/>
    <w:rsid w:val="00D95E13"/>
    <w:rsid w:val="00D97454"/>
    <w:rsid w:val="00D97FC8"/>
    <w:rsid w:val="00DA0CF5"/>
    <w:rsid w:val="00DA126F"/>
    <w:rsid w:val="00DA1A27"/>
    <w:rsid w:val="00DA23FA"/>
    <w:rsid w:val="00DA2456"/>
    <w:rsid w:val="00DA30A7"/>
    <w:rsid w:val="00DA32DB"/>
    <w:rsid w:val="00DA3CCF"/>
    <w:rsid w:val="00DA4C98"/>
    <w:rsid w:val="00DA4DA0"/>
    <w:rsid w:val="00DA5328"/>
    <w:rsid w:val="00DA58C5"/>
    <w:rsid w:val="00DA600D"/>
    <w:rsid w:val="00DA65A7"/>
    <w:rsid w:val="00DA6A85"/>
    <w:rsid w:val="00DA76F8"/>
    <w:rsid w:val="00DB0C4E"/>
    <w:rsid w:val="00DB0E27"/>
    <w:rsid w:val="00DB2B57"/>
    <w:rsid w:val="00DB2C88"/>
    <w:rsid w:val="00DB3282"/>
    <w:rsid w:val="00DB449E"/>
    <w:rsid w:val="00DB5A23"/>
    <w:rsid w:val="00DB5E63"/>
    <w:rsid w:val="00DB5F47"/>
    <w:rsid w:val="00DB6E75"/>
    <w:rsid w:val="00DB79D0"/>
    <w:rsid w:val="00DB7CA0"/>
    <w:rsid w:val="00DC00D1"/>
    <w:rsid w:val="00DC04E5"/>
    <w:rsid w:val="00DC0A30"/>
    <w:rsid w:val="00DC0E09"/>
    <w:rsid w:val="00DC0F95"/>
    <w:rsid w:val="00DC1594"/>
    <w:rsid w:val="00DC167B"/>
    <w:rsid w:val="00DC2629"/>
    <w:rsid w:val="00DC2DAE"/>
    <w:rsid w:val="00DC46DC"/>
    <w:rsid w:val="00DC4C38"/>
    <w:rsid w:val="00DC69EB"/>
    <w:rsid w:val="00DC6F58"/>
    <w:rsid w:val="00DC7594"/>
    <w:rsid w:val="00DD0528"/>
    <w:rsid w:val="00DD0569"/>
    <w:rsid w:val="00DD1D21"/>
    <w:rsid w:val="00DD1E17"/>
    <w:rsid w:val="00DD1F43"/>
    <w:rsid w:val="00DD291E"/>
    <w:rsid w:val="00DD34EB"/>
    <w:rsid w:val="00DD353B"/>
    <w:rsid w:val="00DD5426"/>
    <w:rsid w:val="00DD58E9"/>
    <w:rsid w:val="00DD6637"/>
    <w:rsid w:val="00DD714E"/>
    <w:rsid w:val="00DD7925"/>
    <w:rsid w:val="00DD792F"/>
    <w:rsid w:val="00DE06B6"/>
    <w:rsid w:val="00DE128D"/>
    <w:rsid w:val="00DE2099"/>
    <w:rsid w:val="00DE20C4"/>
    <w:rsid w:val="00DE290D"/>
    <w:rsid w:val="00DE2C7F"/>
    <w:rsid w:val="00DE4F7D"/>
    <w:rsid w:val="00DE7AB5"/>
    <w:rsid w:val="00DF0967"/>
    <w:rsid w:val="00DF0BBC"/>
    <w:rsid w:val="00DF1468"/>
    <w:rsid w:val="00DF165D"/>
    <w:rsid w:val="00DF17CD"/>
    <w:rsid w:val="00DF1CE4"/>
    <w:rsid w:val="00DF20A9"/>
    <w:rsid w:val="00DF302A"/>
    <w:rsid w:val="00DF3341"/>
    <w:rsid w:val="00DF36C4"/>
    <w:rsid w:val="00DF4ECD"/>
    <w:rsid w:val="00DF60FA"/>
    <w:rsid w:val="00DF60FB"/>
    <w:rsid w:val="00DF74E1"/>
    <w:rsid w:val="00DF75DC"/>
    <w:rsid w:val="00E01DCD"/>
    <w:rsid w:val="00E026F9"/>
    <w:rsid w:val="00E0337C"/>
    <w:rsid w:val="00E03711"/>
    <w:rsid w:val="00E04E56"/>
    <w:rsid w:val="00E05170"/>
    <w:rsid w:val="00E052DB"/>
    <w:rsid w:val="00E05878"/>
    <w:rsid w:val="00E06138"/>
    <w:rsid w:val="00E067B7"/>
    <w:rsid w:val="00E07990"/>
    <w:rsid w:val="00E1014E"/>
    <w:rsid w:val="00E10BB8"/>
    <w:rsid w:val="00E10D9C"/>
    <w:rsid w:val="00E10ED5"/>
    <w:rsid w:val="00E11BED"/>
    <w:rsid w:val="00E1391A"/>
    <w:rsid w:val="00E14190"/>
    <w:rsid w:val="00E15A4F"/>
    <w:rsid w:val="00E15B65"/>
    <w:rsid w:val="00E1703B"/>
    <w:rsid w:val="00E17BC8"/>
    <w:rsid w:val="00E17EC5"/>
    <w:rsid w:val="00E200D5"/>
    <w:rsid w:val="00E20ABF"/>
    <w:rsid w:val="00E20E14"/>
    <w:rsid w:val="00E212A5"/>
    <w:rsid w:val="00E21DC4"/>
    <w:rsid w:val="00E21F22"/>
    <w:rsid w:val="00E222AD"/>
    <w:rsid w:val="00E22A93"/>
    <w:rsid w:val="00E2504D"/>
    <w:rsid w:val="00E26A14"/>
    <w:rsid w:val="00E27349"/>
    <w:rsid w:val="00E307F7"/>
    <w:rsid w:val="00E30E73"/>
    <w:rsid w:val="00E31165"/>
    <w:rsid w:val="00E335E2"/>
    <w:rsid w:val="00E337BF"/>
    <w:rsid w:val="00E33D34"/>
    <w:rsid w:val="00E33D42"/>
    <w:rsid w:val="00E36548"/>
    <w:rsid w:val="00E37F7F"/>
    <w:rsid w:val="00E401AB"/>
    <w:rsid w:val="00E409EB"/>
    <w:rsid w:val="00E41617"/>
    <w:rsid w:val="00E41702"/>
    <w:rsid w:val="00E41888"/>
    <w:rsid w:val="00E41F0D"/>
    <w:rsid w:val="00E4275C"/>
    <w:rsid w:val="00E42B6D"/>
    <w:rsid w:val="00E42D5B"/>
    <w:rsid w:val="00E42E7D"/>
    <w:rsid w:val="00E435CB"/>
    <w:rsid w:val="00E44111"/>
    <w:rsid w:val="00E44142"/>
    <w:rsid w:val="00E447AD"/>
    <w:rsid w:val="00E44B36"/>
    <w:rsid w:val="00E44E09"/>
    <w:rsid w:val="00E45058"/>
    <w:rsid w:val="00E45ACC"/>
    <w:rsid w:val="00E46B80"/>
    <w:rsid w:val="00E474B2"/>
    <w:rsid w:val="00E47593"/>
    <w:rsid w:val="00E4778A"/>
    <w:rsid w:val="00E50CBC"/>
    <w:rsid w:val="00E513AC"/>
    <w:rsid w:val="00E517B4"/>
    <w:rsid w:val="00E54C58"/>
    <w:rsid w:val="00E55EAC"/>
    <w:rsid w:val="00E5658D"/>
    <w:rsid w:val="00E56C8A"/>
    <w:rsid w:val="00E56F6E"/>
    <w:rsid w:val="00E57949"/>
    <w:rsid w:val="00E605EE"/>
    <w:rsid w:val="00E60B3F"/>
    <w:rsid w:val="00E616F1"/>
    <w:rsid w:val="00E6434F"/>
    <w:rsid w:val="00E668B3"/>
    <w:rsid w:val="00E669D7"/>
    <w:rsid w:val="00E677B9"/>
    <w:rsid w:val="00E71B06"/>
    <w:rsid w:val="00E72B40"/>
    <w:rsid w:val="00E72FBB"/>
    <w:rsid w:val="00E73010"/>
    <w:rsid w:val="00E734E2"/>
    <w:rsid w:val="00E741F2"/>
    <w:rsid w:val="00E746C6"/>
    <w:rsid w:val="00E74AF1"/>
    <w:rsid w:val="00E74B98"/>
    <w:rsid w:val="00E74BEA"/>
    <w:rsid w:val="00E74C9C"/>
    <w:rsid w:val="00E75ED7"/>
    <w:rsid w:val="00E76105"/>
    <w:rsid w:val="00E762A2"/>
    <w:rsid w:val="00E76B98"/>
    <w:rsid w:val="00E76BBB"/>
    <w:rsid w:val="00E7702F"/>
    <w:rsid w:val="00E77C70"/>
    <w:rsid w:val="00E8014B"/>
    <w:rsid w:val="00E8063B"/>
    <w:rsid w:val="00E80912"/>
    <w:rsid w:val="00E81B9F"/>
    <w:rsid w:val="00E82097"/>
    <w:rsid w:val="00E82CB8"/>
    <w:rsid w:val="00E82FD1"/>
    <w:rsid w:val="00E83D01"/>
    <w:rsid w:val="00E83F78"/>
    <w:rsid w:val="00E841D1"/>
    <w:rsid w:val="00E84262"/>
    <w:rsid w:val="00E84C62"/>
    <w:rsid w:val="00E84F9D"/>
    <w:rsid w:val="00E86199"/>
    <w:rsid w:val="00E86408"/>
    <w:rsid w:val="00E8647E"/>
    <w:rsid w:val="00E86917"/>
    <w:rsid w:val="00E8697F"/>
    <w:rsid w:val="00E86F20"/>
    <w:rsid w:val="00E87C55"/>
    <w:rsid w:val="00E87E75"/>
    <w:rsid w:val="00E9012E"/>
    <w:rsid w:val="00E910A8"/>
    <w:rsid w:val="00E91385"/>
    <w:rsid w:val="00E91614"/>
    <w:rsid w:val="00E92C74"/>
    <w:rsid w:val="00E9567C"/>
    <w:rsid w:val="00E97385"/>
    <w:rsid w:val="00E97AA4"/>
    <w:rsid w:val="00EA0DC3"/>
    <w:rsid w:val="00EA1347"/>
    <w:rsid w:val="00EA1697"/>
    <w:rsid w:val="00EA191C"/>
    <w:rsid w:val="00EA1A8E"/>
    <w:rsid w:val="00EA1BF6"/>
    <w:rsid w:val="00EA2794"/>
    <w:rsid w:val="00EA2B75"/>
    <w:rsid w:val="00EA4826"/>
    <w:rsid w:val="00EA5264"/>
    <w:rsid w:val="00EA5474"/>
    <w:rsid w:val="00EA5FAA"/>
    <w:rsid w:val="00EA6832"/>
    <w:rsid w:val="00EA68AF"/>
    <w:rsid w:val="00EA751A"/>
    <w:rsid w:val="00EA758A"/>
    <w:rsid w:val="00EB0858"/>
    <w:rsid w:val="00EB0AE3"/>
    <w:rsid w:val="00EB1AD8"/>
    <w:rsid w:val="00EB1DF2"/>
    <w:rsid w:val="00EB3434"/>
    <w:rsid w:val="00EB350A"/>
    <w:rsid w:val="00EB5DB7"/>
    <w:rsid w:val="00EB7882"/>
    <w:rsid w:val="00EC0096"/>
    <w:rsid w:val="00EC2456"/>
    <w:rsid w:val="00EC3074"/>
    <w:rsid w:val="00EC30F2"/>
    <w:rsid w:val="00EC322B"/>
    <w:rsid w:val="00EC33C3"/>
    <w:rsid w:val="00EC3911"/>
    <w:rsid w:val="00EC4224"/>
    <w:rsid w:val="00EC45DA"/>
    <w:rsid w:val="00EC509C"/>
    <w:rsid w:val="00EC5691"/>
    <w:rsid w:val="00EC5ABD"/>
    <w:rsid w:val="00EC6C98"/>
    <w:rsid w:val="00EC73DE"/>
    <w:rsid w:val="00EC743C"/>
    <w:rsid w:val="00EC74F2"/>
    <w:rsid w:val="00ED1BE5"/>
    <w:rsid w:val="00ED1F71"/>
    <w:rsid w:val="00ED2C09"/>
    <w:rsid w:val="00ED30E9"/>
    <w:rsid w:val="00ED373B"/>
    <w:rsid w:val="00ED421B"/>
    <w:rsid w:val="00ED44AD"/>
    <w:rsid w:val="00ED5AA9"/>
    <w:rsid w:val="00ED5DEA"/>
    <w:rsid w:val="00ED61EE"/>
    <w:rsid w:val="00EE026D"/>
    <w:rsid w:val="00EE1123"/>
    <w:rsid w:val="00EE1594"/>
    <w:rsid w:val="00EE1C16"/>
    <w:rsid w:val="00EE375C"/>
    <w:rsid w:val="00EE46F5"/>
    <w:rsid w:val="00EE48FE"/>
    <w:rsid w:val="00EE5C65"/>
    <w:rsid w:val="00EE61E8"/>
    <w:rsid w:val="00EE7A03"/>
    <w:rsid w:val="00EF0431"/>
    <w:rsid w:val="00EF06C3"/>
    <w:rsid w:val="00EF07AC"/>
    <w:rsid w:val="00EF103E"/>
    <w:rsid w:val="00EF1173"/>
    <w:rsid w:val="00EF11E7"/>
    <w:rsid w:val="00EF2576"/>
    <w:rsid w:val="00EF2BE9"/>
    <w:rsid w:val="00EF3463"/>
    <w:rsid w:val="00EF430A"/>
    <w:rsid w:val="00EF6DE8"/>
    <w:rsid w:val="00EF7199"/>
    <w:rsid w:val="00F002F0"/>
    <w:rsid w:val="00F00357"/>
    <w:rsid w:val="00F00701"/>
    <w:rsid w:val="00F00830"/>
    <w:rsid w:val="00F00E01"/>
    <w:rsid w:val="00F00E91"/>
    <w:rsid w:val="00F00F48"/>
    <w:rsid w:val="00F01F27"/>
    <w:rsid w:val="00F02505"/>
    <w:rsid w:val="00F027C2"/>
    <w:rsid w:val="00F02F83"/>
    <w:rsid w:val="00F02F87"/>
    <w:rsid w:val="00F03614"/>
    <w:rsid w:val="00F03E49"/>
    <w:rsid w:val="00F04272"/>
    <w:rsid w:val="00F04F86"/>
    <w:rsid w:val="00F0691D"/>
    <w:rsid w:val="00F069C0"/>
    <w:rsid w:val="00F06E49"/>
    <w:rsid w:val="00F07D6E"/>
    <w:rsid w:val="00F1093A"/>
    <w:rsid w:val="00F11C8D"/>
    <w:rsid w:val="00F12CE4"/>
    <w:rsid w:val="00F15F26"/>
    <w:rsid w:val="00F169FE"/>
    <w:rsid w:val="00F16A90"/>
    <w:rsid w:val="00F16DDA"/>
    <w:rsid w:val="00F17541"/>
    <w:rsid w:val="00F17761"/>
    <w:rsid w:val="00F205E4"/>
    <w:rsid w:val="00F208CF"/>
    <w:rsid w:val="00F20B0A"/>
    <w:rsid w:val="00F20F38"/>
    <w:rsid w:val="00F211CD"/>
    <w:rsid w:val="00F226C2"/>
    <w:rsid w:val="00F24060"/>
    <w:rsid w:val="00F24A5C"/>
    <w:rsid w:val="00F24BA9"/>
    <w:rsid w:val="00F25AB4"/>
    <w:rsid w:val="00F25BBD"/>
    <w:rsid w:val="00F25C28"/>
    <w:rsid w:val="00F26E04"/>
    <w:rsid w:val="00F27AB8"/>
    <w:rsid w:val="00F3040E"/>
    <w:rsid w:val="00F307B3"/>
    <w:rsid w:val="00F313B6"/>
    <w:rsid w:val="00F31686"/>
    <w:rsid w:val="00F32EC4"/>
    <w:rsid w:val="00F33003"/>
    <w:rsid w:val="00F355C5"/>
    <w:rsid w:val="00F36C8B"/>
    <w:rsid w:val="00F37240"/>
    <w:rsid w:val="00F403EB"/>
    <w:rsid w:val="00F40D8B"/>
    <w:rsid w:val="00F40FAF"/>
    <w:rsid w:val="00F410B5"/>
    <w:rsid w:val="00F413AD"/>
    <w:rsid w:val="00F416F7"/>
    <w:rsid w:val="00F429A2"/>
    <w:rsid w:val="00F4318B"/>
    <w:rsid w:val="00F4469F"/>
    <w:rsid w:val="00F45D7B"/>
    <w:rsid w:val="00F52189"/>
    <w:rsid w:val="00F52894"/>
    <w:rsid w:val="00F54442"/>
    <w:rsid w:val="00F5466D"/>
    <w:rsid w:val="00F54D82"/>
    <w:rsid w:val="00F55C4F"/>
    <w:rsid w:val="00F5647E"/>
    <w:rsid w:val="00F56489"/>
    <w:rsid w:val="00F56D72"/>
    <w:rsid w:val="00F577F0"/>
    <w:rsid w:val="00F6057F"/>
    <w:rsid w:val="00F61318"/>
    <w:rsid w:val="00F6189A"/>
    <w:rsid w:val="00F61A1D"/>
    <w:rsid w:val="00F626D3"/>
    <w:rsid w:val="00F62BB0"/>
    <w:rsid w:val="00F637CE"/>
    <w:rsid w:val="00F63961"/>
    <w:rsid w:val="00F63E42"/>
    <w:rsid w:val="00F64224"/>
    <w:rsid w:val="00F64B4F"/>
    <w:rsid w:val="00F64DF0"/>
    <w:rsid w:val="00F66FEE"/>
    <w:rsid w:val="00F672BE"/>
    <w:rsid w:val="00F67BF3"/>
    <w:rsid w:val="00F7116A"/>
    <w:rsid w:val="00F71AD3"/>
    <w:rsid w:val="00F73207"/>
    <w:rsid w:val="00F73E6C"/>
    <w:rsid w:val="00F747E4"/>
    <w:rsid w:val="00F76CAB"/>
    <w:rsid w:val="00F774E4"/>
    <w:rsid w:val="00F806DD"/>
    <w:rsid w:val="00F80760"/>
    <w:rsid w:val="00F808A8"/>
    <w:rsid w:val="00F82AB3"/>
    <w:rsid w:val="00F83A90"/>
    <w:rsid w:val="00F83C9D"/>
    <w:rsid w:val="00F8413C"/>
    <w:rsid w:val="00F84A1A"/>
    <w:rsid w:val="00F854F4"/>
    <w:rsid w:val="00F85F9D"/>
    <w:rsid w:val="00F860D1"/>
    <w:rsid w:val="00F86E74"/>
    <w:rsid w:val="00F86F46"/>
    <w:rsid w:val="00F87634"/>
    <w:rsid w:val="00F87A47"/>
    <w:rsid w:val="00F90CF7"/>
    <w:rsid w:val="00F9121A"/>
    <w:rsid w:val="00F91534"/>
    <w:rsid w:val="00F93EED"/>
    <w:rsid w:val="00F93FDB"/>
    <w:rsid w:val="00F943F9"/>
    <w:rsid w:val="00F94B99"/>
    <w:rsid w:val="00F9553E"/>
    <w:rsid w:val="00F962D3"/>
    <w:rsid w:val="00F96F5A"/>
    <w:rsid w:val="00F97075"/>
    <w:rsid w:val="00F978E4"/>
    <w:rsid w:val="00FA01A4"/>
    <w:rsid w:val="00FA02A1"/>
    <w:rsid w:val="00FA0637"/>
    <w:rsid w:val="00FA135D"/>
    <w:rsid w:val="00FA14C7"/>
    <w:rsid w:val="00FA1757"/>
    <w:rsid w:val="00FA260F"/>
    <w:rsid w:val="00FA2728"/>
    <w:rsid w:val="00FA2E6E"/>
    <w:rsid w:val="00FA2FF5"/>
    <w:rsid w:val="00FA3972"/>
    <w:rsid w:val="00FA3BA0"/>
    <w:rsid w:val="00FA4086"/>
    <w:rsid w:val="00FA4763"/>
    <w:rsid w:val="00FA48D3"/>
    <w:rsid w:val="00FA4E29"/>
    <w:rsid w:val="00FA5BB8"/>
    <w:rsid w:val="00FA6AD5"/>
    <w:rsid w:val="00FB0E9E"/>
    <w:rsid w:val="00FB106E"/>
    <w:rsid w:val="00FB1258"/>
    <w:rsid w:val="00FB1D1F"/>
    <w:rsid w:val="00FB2868"/>
    <w:rsid w:val="00FB31CE"/>
    <w:rsid w:val="00FB6E1F"/>
    <w:rsid w:val="00FB747C"/>
    <w:rsid w:val="00FC00EF"/>
    <w:rsid w:val="00FC074E"/>
    <w:rsid w:val="00FC15AA"/>
    <w:rsid w:val="00FC1B40"/>
    <w:rsid w:val="00FC306E"/>
    <w:rsid w:val="00FC5671"/>
    <w:rsid w:val="00FC60BB"/>
    <w:rsid w:val="00FC6832"/>
    <w:rsid w:val="00FC74AC"/>
    <w:rsid w:val="00FD01AE"/>
    <w:rsid w:val="00FD01BD"/>
    <w:rsid w:val="00FD07FA"/>
    <w:rsid w:val="00FD1787"/>
    <w:rsid w:val="00FD28F3"/>
    <w:rsid w:val="00FD2F15"/>
    <w:rsid w:val="00FD3517"/>
    <w:rsid w:val="00FD3E97"/>
    <w:rsid w:val="00FD4C37"/>
    <w:rsid w:val="00FD4F2D"/>
    <w:rsid w:val="00FD576D"/>
    <w:rsid w:val="00FD5AD8"/>
    <w:rsid w:val="00FD5EC9"/>
    <w:rsid w:val="00FD620F"/>
    <w:rsid w:val="00FD69B3"/>
    <w:rsid w:val="00FD7E82"/>
    <w:rsid w:val="00FE02A7"/>
    <w:rsid w:val="00FE0C63"/>
    <w:rsid w:val="00FE11D6"/>
    <w:rsid w:val="00FE1999"/>
    <w:rsid w:val="00FE20F4"/>
    <w:rsid w:val="00FE271B"/>
    <w:rsid w:val="00FE2AD3"/>
    <w:rsid w:val="00FE37B3"/>
    <w:rsid w:val="00FE39E5"/>
    <w:rsid w:val="00FE4C72"/>
    <w:rsid w:val="00FE5536"/>
    <w:rsid w:val="00FE5817"/>
    <w:rsid w:val="00FE5BC0"/>
    <w:rsid w:val="00FE5F75"/>
    <w:rsid w:val="00FE613B"/>
    <w:rsid w:val="00FE6B96"/>
    <w:rsid w:val="00FE6D1B"/>
    <w:rsid w:val="00FE71DC"/>
    <w:rsid w:val="00FE734E"/>
    <w:rsid w:val="00FE7F2E"/>
    <w:rsid w:val="00FF156F"/>
    <w:rsid w:val="00FF26F5"/>
    <w:rsid w:val="00FF275D"/>
    <w:rsid w:val="00FF32AE"/>
    <w:rsid w:val="00FF32DE"/>
    <w:rsid w:val="00FF38CB"/>
    <w:rsid w:val="00FF3909"/>
    <w:rsid w:val="00FF4088"/>
    <w:rsid w:val="00FF4CF7"/>
    <w:rsid w:val="00FF5F4E"/>
    <w:rsid w:val="00FF6793"/>
    <w:rsid w:val="00FF736A"/>
    <w:rsid w:val="00FF73FA"/>
    <w:rsid w:val="00FF745F"/>
    <w:rsid w:val="00FF7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7808EB"/>
  <w15:docId w15:val="{FA2745C3-BE99-4090-84FE-9B3C6298E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3040E"/>
    <w:pPr>
      <w:jc w:val="both"/>
    </w:pPr>
    <w:rPr>
      <w:sz w:val="22"/>
      <w:szCs w:val="22"/>
    </w:rPr>
  </w:style>
  <w:style w:type="paragraph" w:styleId="1">
    <w:name w:val="heading 1"/>
    <w:basedOn w:val="a0"/>
    <w:next w:val="a0"/>
    <w:link w:val="10"/>
    <w:qFormat/>
    <w:rsid w:val="00872447"/>
    <w:pPr>
      <w:keepNext/>
      <w:jc w:val="center"/>
      <w:outlineLvl w:val="0"/>
    </w:pPr>
    <w:rPr>
      <w:rFonts w:ascii="Times New Roman" w:hAnsi="Times New Roman"/>
      <w:b/>
      <w:bCs/>
      <w:sz w:val="32"/>
      <w:szCs w:val="24"/>
      <w:lang w:val="x-none" w:eastAsia="x-none"/>
    </w:rPr>
  </w:style>
  <w:style w:type="paragraph" w:styleId="2">
    <w:name w:val="heading 2"/>
    <w:basedOn w:val="a0"/>
    <w:next w:val="a0"/>
    <w:link w:val="20"/>
    <w:uiPriority w:val="9"/>
    <w:semiHidden/>
    <w:unhideWhenUsed/>
    <w:qFormat/>
    <w:rsid w:val="00A0767A"/>
    <w:pPr>
      <w:keepNext/>
      <w:spacing w:before="240" w:after="60"/>
      <w:outlineLvl w:val="1"/>
    </w:pPr>
    <w:rPr>
      <w:rFonts w:ascii="Cambria" w:hAnsi="Cambria"/>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Bullet List,FooterText,numbered,Абзац маркированнный,Table-Normal,RSHB_Table-Normal,Предусловия,1. Абзац списка,Нумерованный список_ФТ,Булет 1,Bullet Number,Нумерованый список,lp1,lp11,Булет1,GOST_TableList,Paragraphe de liste1"/>
    <w:basedOn w:val="a0"/>
    <w:uiPriority w:val="99"/>
    <w:qFormat/>
    <w:rsid w:val="00074CFE"/>
    <w:pPr>
      <w:widowControl w:val="0"/>
      <w:ind w:left="720"/>
      <w:contextualSpacing/>
    </w:pPr>
    <w:rPr>
      <w:rFonts w:ascii="Times New Roman" w:hAnsi="Times New Roman"/>
      <w:sz w:val="28"/>
      <w:szCs w:val="24"/>
    </w:rPr>
  </w:style>
  <w:style w:type="paragraph" w:customStyle="1" w:styleId="a">
    <w:name w:val="Пункт"/>
    <w:basedOn w:val="a0"/>
    <w:qFormat/>
    <w:rsid w:val="00074CFE"/>
    <w:pPr>
      <w:widowControl w:val="0"/>
      <w:numPr>
        <w:numId w:val="1"/>
      </w:numPr>
      <w:autoSpaceDE w:val="0"/>
      <w:autoSpaceDN w:val="0"/>
      <w:adjustRightInd w:val="0"/>
      <w:outlineLvl w:val="1"/>
    </w:pPr>
    <w:rPr>
      <w:rFonts w:ascii="Times New Roman" w:hAnsi="Times New Roman"/>
      <w:b/>
      <w:sz w:val="28"/>
      <w:szCs w:val="28"/>
    </w:rPr>
  </w:style>
  <w:style w:type="paragraph" w:customStyle="1" w:styleId="ConsNormal">
    <w:name w:val="ConsNormal"/>
    <w:rsid w:val="00074CFE"/>
    <w:pPr>
      <w:autoSpaceDE w:val="0"/>
      <w:autoSpaceDN w:val="0"/>
      <w:adjustRightInd w:val="0"/>
      <w:ind w:right="19772" w:firstLine="720"/>
      <w:jc w:val="both"/>
    </w:pPr>
    <w:rPr>
      <w:rFonts w:ascii="Arial" w:hAnsi="Arial" w:cs="Arial"/>
    </w:rPr>
  </w:style>
  <w:style w:type="paragraph" w:customStyle="1" w:styleId="ConsNonformat">
    <w:name w:val="ConsNonformat"/>
    <w:rsid w:val="00074CFE"/>
    <w:pPr>
      <w:autoSpaceDE w:val="0"/>
      <w:autoSpaceDN w:val="0"/>
      <w:adjustRightInd w:val="0"/>
      <w:ind w:right="19772"/>
      <w:jc w:val="both"/>
    </w:pPr>
    <w:rPr>
      <w:rFonts w:ascii="Courier New" w:hAnsi="Courier New" w:cs="Courier New"/>
    </w:rPr>
  </w:style>
  <w:style w:type="character" w:styleId="a5">
    <w:name w:val="annotation reference"/>
    <w:uiPriority w:val="99"/>
    <w:semiHidden/>
    <w:unhideWhenUsed/>
    <w:rsid w:val="00861399"/>
    <w:rPr>
      <w:sz w:val="16"/>
      <w:szCs w:val="16"/>
    </w:rPr>
  </w:style>
  <w:style w:type="paragraph" w:styleId="a6">
    <w:name w:val="annotation text"/>
    <w:basedOn w:val="a0"/>
    <w:link w:val="a7"/>
    <w:uiPriority w:val="99"/>
    <w:semiHidden/>
    <w:unhideWhenUsed/>
    <w:rsid w:val="00861399"/>
    <w:rPr>
      <w:sz w:val="20"/>
      <w:szCs w:val="20"/>
    </w:rPr>
  </w:style>
  <w:style w:type="character" w:customStyle="1" w:styleId="a7">
    <w:name w:val="Текст примечания Знак"/>
    <w:basedOn w:val="a1"/>
    <w:link w:val="a6"/>
    <w:uiPriority w:val="99"/>
    <w:semiHidden/>
    <w:rsid w:val="00861399"/>
  </w:style>
  <w:style w:type="paragraph" w:styleId="a8">
    <w:name w:val="annotation subject"/>
    <w:basedOn w:val="a6"/>
    <w:next w:val="a6"/>
    <w:link w:val="a9"/>
    <w:uiPriority w:val="99"/>
    <w:semiHidden/>
    <w:unhideWhenUsed/>
    <w:rsid w:val="00861399"/>
    <w:rPr>
      <w:b/>
      <w:bCs/>
      <w:lang w:val="x-none" w:eastAsia="x-none"/>
    </w:rPr>
  </w:style>
  <w:style w:type="character" w:customStyle="1" w:styleId="a9">
    <w:name w:val="Тема примечания Знак"/>
    <w:link w:val="a8"/>
    <w:uiPriority w:val="99"/>
    <w:semiHidden/>
    <w:rsid w:val="00861399"/>
    <w:rPr>
      <w:b/>
      <w:bCs/>
    </w:rPr>
  </w:style>
  <w:style w:type="paragraph" w:styleId="aa">
    <w:name w:val="Balloon Text"/>
    <w:basedOn w:val="a0"/>
    <w:link w:val="ab"/>
    <w:uiPriority w:val="99"/>
    <w:semiHidden/>
    <w:unhideWhenUsed/>
    <w:rsid w:val="00861399"/>
    <w:rPr>
      <w:rFonts w:ascii="Tahoma" w:hAnsi="Tahoma"/>
      <w:sz w:val="16"/>
      <w:szCs w:val="16"/>
      <w:lang w:val="x-none" w:eastAsia="x-none"/>
    </w:rPr>
  </w:style>
  <w:style w:type="character" w:customStyle="1" w:styleId="ab">
    <w:name w:val="Текст выноски Знак"/>
    <w:link w:val="aa"/>
    <w:uiPriority w:val="99"/>
    <w:semiHidden/>
    <w:rsid w:val="00861399"/>
    <w:rPr>
      <w:rFonts w:ascii="Tahoma" w:hAnsi="Tahoma" w:cs="Tahoma"/>
      <w:sz w:val="16"/>
      <w:szCs w:val="16"/>
    </w:rPr>
  </w:style>
  <w:style w:type="paragraph" w:customStyle="1" w:styleId="ConsPlusNormal">
    <w:name w:val="ConsPlusNormal"/>
    <w:link w:val="ConsPlusNormal0"/>
    <w:rsid w:val="00792117"/>
    <w:pPr>
      <w:widowControl w:val="0"/>
      <w:autoSpaceDE w:val="0"/>
      <w:autoSpaceDN w:val="0"/>
      <w:adjustRightInd w:val="0"/>
      <w:ind w:firstLine="720"/>
    </w:pPr>
    <w:rPr>
      <w:rFonts w:ascii="Arial" w:eastAsia="Calibri" w:hAnsi="Arial" w:cs="Arial"/>
    </w:rPr>
  </w:style>
  <w:style w:type="paragraph" w:styleId="ac">
    <w:name w:val="header"/>
    <w:basedOn w:val="a0"/>
    <w:link w:val="ad"/>
    <w:uiPriority w:val="99"/>
    <w:unhideWhenUsed/>
    <w:rsid w:val="00FC15AA"/>
    <w:pPr>
      <w:tabs>
        <w:tab w:val="center" w:pos="4677"/>
        <w:tab w:val="right" w:pos="9355"/>
      </w:tabs>
    </w:pPr>
  </w:style>
  <w:style w:type="character" w:customStyle="1" w:styleId="ad">
    <w:name w:val="Верхний колонтитул Знак"/>
    <w:link w:val="ac"/>
    <w:uiPriority w:val="99"/>
    <w:rsid w:val="00FC15AA"/>
    <w:rPr>
      <w:sz w:val="22"/>
      <w:szCs w:val="22"/>
    </w:rPr>
  </w:style>
  <w:style w:type="paragraph" w:styleId="ae">
    <w:name w:val="footer"/>
    <w:basedOn w:val="a0"/>
    <w:link w:val="af"/>
    <w:uiPriority w:val="99"/>
    <w:unhideWhenUsed/>
    <w:rsid w:val="00FC15AA"/>
    <w:pPr>
      <w:tabs>
        <w:tab w:val="center" w:pos="4677"/>
        <w:tab w:val="right" w:pos="9355"/>
      </w:tabs>
    </w:pPr>
  </w:style>
  <w:style w:type="character" w:customStyle="1" w:styleId="af">
    <w:name w:val="Нижний колонтитул Знак"/>
    <w:link w:val="ae"/>
    <w:uiPriority w:val="99"/>
    <w:rsid w:val="00FC15AA"/>
    <w:rPr>
      <w:sz w:val="22"/>
      <w:szCs w:val="22"/>
    </w:rPr>
  </w:style>
  <w:style w:type="paragraph" w:customStyle="1" w:styleId="6">
    <w:name w:val="Абзац списка6"/>
    <w:basedOn w:val="a0"/>
    <w:rsid w:val="009555AE"/>
    <w:pPr>
      <w:spacing w:after="200" w:line="276" w:lineRule="auto"/>
      <w:ind w:left="720"/>
      <w:jc w:val="left"/>
    </w:pPr>
    <w:rPr>
      <w:rFonts w:cs="Calibri"/>
      <w:lang w:eastAsia="en-US"/>
    </w:rPr>
  </w:style>
  <w:style w:type="character" w:styleId="af0">
    <w:name w:val="Hyperlink"/>
    <w:uiPriority w:val="99"/>
    <w:unhideWhenUsed/>
    <w:rsid w:val="00FA3972"/>
    <w:rPr>
      <w:color w:val="0563C1"/>
      <w:u w:val="single"/>
    </w:rPr>
  </w:style>
  <w:style w:type="table" w:styleId="af1">
    <w:name w:val="Table Grid"/>
    <w:basedOn w:val="a2"/>
    <w:uiPriority w:val="59"/>
    <w:rsid w:val="00FA39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Indent"/>
    <w:basedOn w:val="a0"/>
    <w:link w:val="af3"/>
    <w:semiHidden/>
    <w:unhideWhenUsed/>
    <w:rsid w:val="00191F55"/>
    <w:pPr>
      <w:suppressAutoHyphens/>
      <w:autoSpaceDE w:val="0"/>
      <w:spacing w:after="120"/>
      <w:ind w:left="283"/>
      <w:jc w:val="left"/>
    </w:pPr>
    <w:rPr>
      <w:rFonts w:ascii="Times New Roman" w:hAnsi="Times New Roman"/>
      <w:sz w:val="20"/>
      <w:szCs w:val="20"/>
      <w:lang w:eastAsia="ar-SA"/>
    </w:rPr>
  </w:style>
  <w:style w:type="character" w:customStyle="1" w:styleId="af3">
    <w:name w:val="Основной текст с отступом Знак"/>
    <w:link w:val="af2"/>
    <w:semiHidden/>
    <w:rsid w:val="00191F55"/>
    <w:rPr>
      <w:rFonts w:ascii="Times New Roman" w:hAnsi="Times New Roman"/>
      <w:lang w:eastAsia="ar-SA"/>
    </w:rPr>
  </w:style>
  <w:style w:type="character" w:customStyle="1" w:styleId="ConsPlusNormal0">
    <w:name w:val="ConsPlusNormal Знак"/>
    <w:link w:val="ConsPlusNormal"/>
    <w:locked/>
    <w:rsid w:val="00191F55"/>
    <w:rPr>
      <w:rFonts w:ascii="Arial" w:eastAsia="Calibri" w:hAnsi="Arial" w:cs="Arial"/>
    </w:rPr>
  </w:style>
  <w:style w:type="character" w:customStyle="1" w:styleId="FontStyle91">
    <w:name w:val="Font Style91"/>
    <w:uiPriority w:val="99"/>
    <w:rsid w:val="00191F55"/>
    <w:rPr>
      <w:rFonts w:ascii="Times New Roman" w:hAnsi="Times New Roman" w:cs="Times New Roman"/>
      <w:sz w:val="22"/>
      <w:szCs w:val="22"/>
    </w:rPr>
  </w:style>
  <w:style w:type="paragraph" w:styleId="af4">
    <w:name w:val="Body Text"/>
    <w:basedOn w:val="a0"/>
    <w:link w:val="af5"/>
    <w:uiPriority w:val="99"/>
    <w:unhideWhenUsed/>
    <w:rsid w:val="00FC306E"/>
    <w:pPr>
      <w:spacing w:after="120"/>
    </w:pPr>
  </w:style>
  <w:style w:type="character" w:customStyle="1" w:styleId="af5">
    <w:name w:val="Основной текст Знак"/>
    <w:link w:val="af4"/>
    <w:uiPriority w:val="99"/>
    <w:rsid w:val="00FC306E"/>
    <w:rPr>
      <w:sz w:val="22"/>
      <w:szCs w:val="22"/>
    </w:rPr>
  </w:style>
  <w:style w:type="paragraph" w:customStyle="1" w:styleId="FR1">
    <w:name w:val="FR1"/>
    <w:rsid w:val="00FC306E"/>
    <w:pPr>
      <w:widowControl w:val="0"/>
      <w:suppressAutoHyphens/>
      <w:ind w:left="40"/>
      <w:jc w:val="center"/>
    </w:pPr>
    <w:rPr>
      <w:rFonts w:ascii="Arial" w:hAnsi="Arial" w:cs="Arial"/>
      <w:sz w:val="22"/>
      <w:lang w:eastAsia="ar-SA"/>
    </w:rPr>
  </w:style>
  <w:style w:type="paragraph" w:customStyle="1" w:styleId="12">
    <w:name w:val="Абзац списка1"/>
    <w:aliases w:val="Подпись рисунка,Маркированный список_уровень1"/>
    <w:basedOn w:val="a0"/>
    <w:link w:val="af6"/>
    <w:uiPriority w:val="99"/>
    <w:qFormat/>
    <w:rsid w:val="00FC306E"/>
    <w:pPr>
      <w:widowControl w:val="0"/>
      <w:suppressAutoHyphens/>
      <w:ind w:left="720"/>
      <w:contextualSpacing/>
      <w:jc w:val="left"/>
    </w:pPr>
    <w:rPr>
      <w:rFonts w:ascii="Times New Roman" w:hAnsi="Times New Roman"/>
      <w:kern w:val="1"/>
      <w:sz w:val="24"/>
      <w:szCs w:val="24"/>
    </w:rPr>
  </w:style>
  <w:style w:type="character" w:customStyle="1" w:styleId="af6">
    <w:name w:val="Абзац списка Знак"/>
    <w:aliases w:val="Подпись рисунка Знак,Маркированный список_уровень1 Знак,GOST_TableList Знак,Bullet List Знак,FooterText Знак,numbered Знак,Paragraphe de liste1 Знак,lp1 Знак,Цветной список - Акцент 11 Знак,Список нумерованный цифры Знак"/>
    <w:link w:val="12"/>
    <w:uiPriority w:val="34"/>
    <w:locked/>
    <w:rsid w:val="00FC306E"/>
    <w:rPr>
      <w:rFonts w:ascii="Times New Roman" w:hAnsi="Times New Roman"/>
      <w:kern w:val="1"/>
      <w:sz w:val="24"/>
      <w:szCs w:val="24"/>
    </w:rPr>
  </w:style>
  <w:style w:type="paragraph" w:styleId="af7">
    <w:name w:val="Normal (Web)"/>
    <w:aliases w:val="Обычный (Web),Обычный (Web)1,Текст сноски1,Текст сноски11"/>
    <w:basedOn w:val="a0"/>
    <w:link w:val="af8"/>
    <w:uiPriority w:val="99"/>
    <w:qFormat/>
    <w:rsid w:val="004A4134"/>
    <w:pPr>
      <w:spacing w:before="100" w:beforeAutospacing="1" w:after="100" w:afterAutospacing="1"/>
      <w:jc w:val="left"/>
    </w:pPr>
    <w:rPr>
      <w:rFonts w:ascii="Times New Roman" w:hAnsi="Times New Roman"/>
      <w:sz w:val="24"/>
      <w:szCs w:val="24"/>
    </w:rPr>
  </w:style>
  <w:style w:type="character" w:customStyle="1" w:styleId="3">
    <w:name w:val="Основной текст (3)_"/>
    <w:link w:val="30"/>
    <w:rsid w:val="004A4134"/>
    <w:rPr>
      <w:b/>
      <w:bCs/>
      <w:sz w:val="22"/>
      <w:szCs w:val="22"/>
      <w:shd w:val="clear" w:color="auto" w:fill="FFFFFF"/>
    </w:rPr>
  </w:style>
  <w:style w:type="paragraph" w:customStyle="1" w:styleId="30">
    <w:name w:val="Основной текст (3)"/>
    <w:basedOn w:val="a0"/>
    <w:link w:val="3"/>
    <w:rsid w:val="004A4134"/>
    <w:pPr>
      <w:widowControl w:val="0"/>
      <w:shd w:val="clear" w:color="auto" w:fill="FFFFFF"/>
      <w:spacing w:after="240" w:line="274" w:lineRule="exact"/>
      <w:jc w:val="left"/>
    </w:pPr>
    <w:rPr>
      <w:b/>
      <w:bCs/>
    </w:rPr>
  </w:style>
  <w:style w:type="character" w:customStyle="1" w:styleId="10">
    <w:name w:val="Заголовок 1 Знак"/>
    <w:link w:val="1"/>
    <w:rsid w:val="00872447"/>
    <w:rPr>
      <w:rFonts w:ascii="Times New Roman" w:hAnsi="Times New Roman"/>
      <w:b/>
      <w:bCs/>
      <w:sz w:val="32"/>
      <w:szCs w:val="24"/>
      <w:lang w:val="x-none" w:eastAsia="x-none"/>
    </w:rPr>
  </w:style>
  <w:style w:type="character" w:customStyle="1" w:styleId="FontStyle25">
    <w:name w:val="Font Style25"/>
    <w:rsid w:val="00872447"/>
    <w:rPr>
      <w:rFonts w:ascii="Times New Roman" w:hAnsi="Times New Roman" w:cs="Times New Roman"/>
      <w:color w:val="000000"/>
      <w:sz w:val="22"/>
      <w:szCs w:val="22"/>
    </w:rPr>
  </w:style>
  <w:style w:type="paragraph" w:customStyle="1" w:styleId="Style7">
    <w:name w:val="Style7"/>
    <w:basedOn w:val="a0"/>
    <w:rsid w:val="00872447"/>
    <w:pPr>
      <w:widowControl w:val="0"/>
      <w:suppressAutoHyphens/>
      <w:spacing w:after="200" w:line="288" w:lineRule="exact"/>
      <w:ind w:hanging="350"/>
      <w:jc w:val="left"/>
    </w:pPr>
    <w:rPr>
      <w:rFonts w:ascii="Arial" w:eastAsia="Lucida Sans Unicode" w:hAnsi="Arial" w:cs="Arial"/>
      <w:sz w:val="20"/>
      <w:szCs w:val="24"/>
      <w:lang w:eastAsia="ar-SA"/>
    </w:rPr>
  </w:style>
  <w:style w:type="character" w:styleId="af9">
    <w:name w:val="Emphasis"/>
    <w:qFormat/>
    <w:rsid w:val="00872447"/>
    <w:rPr>
      <w:i/>
      <w:iCs/>
      <w:sz w:val="24"/>
    </w:rPr>
  </w:style>
  <w:style w:type="character" w:customStyle="1" w:styleId="wmi-callto">
    <w:name w:val="wmi-callto"/>
    <w:rsid w:val="008A2369"/>
  </w:style>
  <w:style w:type="character" w:styleId="afa">
    <w:name w:val="FollowedHyperlink"/>
    <w:uiPriority w:val="99"/>
    <w:semiHidden/>
    <w:unhideWhenUsed/>
    <w:rsid w:val="00535478"/>
    <w:rPr>
      <w:color w:val="800080"/>
      <w:u w:val="single"/>
    </w:rPr>
  </w:style>
  <w:style w:type="paragraph" w:customStyle="1" w:styleId="xl64">
    <w:name w:val="xl64"/>
    <w:basedOn w:val="a0"/>
    <w:rsid w:val="00535478"/>
    <w:pPr>
      <w:pBdr>
        <w:bottom w:val="single" w:sz="4" w:space="0" w:color="auto"/>
      </w:pBdr>
      <w:spacing w:before="100" w:beforeAutospacing="1" w:after="100" w:afterAutospacing="1"/>
      <w:jc w:val="left"/>
    </w:pPr>
    <w:rPr>
      <w:rFonts w:ascii="Times New Roman" w:hAnsi="Times New Roman"/>
      <w:sz w:val="24"/>
      <w:szCs w:val="24"/>
    </w:rPr>
  </w:style>
  <w:style w:type="paragraph" w:customStyle="1" w:styleId="xl65">
    <w:name w:val="xl65"/>
    <w:basedOn w:val="a0"/>
    <w:rsid w:val="00535478"/>
    <w:pPr>
      <w:pBdr>
        <w:bottom w:val="double" w:sz="6" w:space="0" w:color="auto"/>
      </w:pBdr>
      <w:spacing w:before="100" w:beforeAutospacing="1" w:after="100" w:afterAutospacing="1"/>
      <w:jc w:val="left"/>
    </w:pPr>
    <w:rPr>
      <w:rFonts w:ascii="Times New Roman" w:hAnsi="Times New Roman"/>
      <w:sz w:val="24"/>
      <w:szCs w:val="24"/>
    </w:rPr>
  </w:style>
  <w:style w:type="paragraph" w:customStyle="1" w:styleId="xl66">
    <w:name w:val="xl66"/>
    <w:basedOn w:val="a0"/>
    <w:rsid w:val="00535478"/>
    <w:pPr>
      <w:spacing w:before="100" w:beforeAutospacing="1" w:after="100" w:afterAutospacing="1"/>
      <w:jc w:val="left"/>
    </w:pPr>
    <w:rPr>
      <w:rFonts w:ascii="Times New Roman" w:hAnsi="Times New Roman"/>
      <w:sz w:val="24"/>
      <w:szCs w:val="24"/>
    </w:rPr>
  </w:style>
  <w:style w:type="paragraph" w:customStyle="1" w:styleId="xl67">
    <w:name w:val="xl67"/>
    <w:basedOn w:val="a0"/>
    <w:rsid w:val="00535478"/>
    <w:pPr>
      <w:spacing w:before="100" w:beforeAutospacing="1" w:after="100" w:afterAutospacing="1"/>
      <w:jc w:val="right"/>
    </w:pPr>
    <w:rPr>
      <w:rFonts w:ascii="Times New Roman" w:hAnsi="Times New Roman"/>
      <w:sz w:val="24"/>
      <w:szCs w:val="24"/>
    </w:rPr>
  </w:style>
  <w:style w:type="paragraph" w:customStyle="1" w:styleId="xl68">
    <w:name w:val="xl68"/>
    <w:basedOn w:val="a0"/>
    <w:rsid w:val="00535478"/>
    <w:pPr>
      <w:pBdr>
        <w:bottom w:val="double" w:sz="6" w:space="0" w:color="auto"/>
      </w:pBdr>
      <w:spacing w:before="100" w:beforeAutospacing="1" w:after="100" w:afterAutospacing="1"/>
      <w:jc w:val="left"/>
    </w:pPr>
    <w:rPr>
      <w:rFonts w:ascii="Times New Roman" w:hAnsi="Times New Roman"/>
      <w:sz w:val="24"/>
      <w:szCs w:val="24"/>
    </w:rPr>
  </w:style>
  <w:style w:type="paragraph" w:customStyle="1" w:styleId="xl70">
    <w:name w:val="xl70"/>
    <w:basedOn w:val="a0"/>
    <w:rsid w:val="00535478"/>
    <w:pPr>
      <w:spacing w:before="100" w:beforeAutospacing="1" w:after="100" w:afterAutospacing="1"/>
      <w:jc w:val="right"/>
      <w:textAlignment w:val="center"/>
    </w:pPr>
    <w:rPr>
      <w:rFonts w:ascii="Times New Roman" w:hAnsi="Times New Roman"/>
      <w:b/>
      <w:bCs/>
      <w:color w:val="000000"/>
      <w:sz w:val="24"/>
      <w:szCs w:val="24"/>
    </w:rPr>
  </w:style>
  <w:style w:type="paragraph" w:customStyle="1" w:styleId="xl71">
    <w:name w:val="xl71"/>
    <w:basedOn w:val="a0"/>
    <w:rsid w:val="00535478"/>
    <w:pPr>
      <w:spacing w:before="100" w:beforeAutospacing="1" w:after="100" w:afterAutospacing="1"/>
      <w:jc w:val="left"/>
      <w:textAlignment w:val="top"/>
    </w:pPr>
    <w:rPr>
      <w:rFonts w:ascii="Times New Roman" w:hAnsi="Times New Roman"/>
      <w:color w:val="000000"/>
      <w:sz w:val="24"/>
      <w:szCs w:val="24"/>
    </w:rPr>
  </w:style>
  <w:style w:type="paragraph" w:customStyle="1" w:styleId="xl72">
    <w:name w:val="xl72"/>
    <w:basedOn w:val="a0"/>
    <w:rsid w:val="00535478"/>
    <w:pPr>
      <w:spacing w:before="100" w:beforeAutospacing="1" w:after="100" w:afterAutospacing="1"/>
      <w:jc w:val="right"/>
      <w:textAlignment w:val="center"/>
    </w:pPr>
    <w:rPr>
      <w:rFonts w:ascii="Times New Roman" w:hAnsi="Times New Roman"/>
      <w:color w:val="000000"/>
      <w:sz w:val="20"/>
      <w:szCs w:val="20"/>
    </w:rPr>
  </w:style>
  <w:style w:type="paragraph" w:customStyle="1" w:styleId="xl73">
    <w:name w:val="xl73"/>
    <w:basedOn w:val="a0"/>
    <w:rsid w:val="00535478"/>
    <w:pPr>
      <w:spacing w:before="100" w:beforeAutospacing="1" w:after="100" w:afterAutospacing="1"/>
      <w:jc w:val="left"/>
    </w:pPr>
    <w:rPr>
      <w:rFonts w:ascii="Times New Roman" w:hAnsi="Times New Roman"/>
      <w:color w:val="000000"/>
      <w:sz w:val="24"/>
      <w:szCs w:val="24"/>
    </w:rPr>
  </w:style>
  <w:style w:type="paragraph" w:customStyle="1" w:styleId="xl74">
    <w:name w:val="xl74"/>
    <w:basedOn w:val="a0"/>
    <w:rsid w:val="00535478"/>
    <w:pPr>
      <w:spacing w:before="100" w:beforeAutospacing="1" w:after="100" w:afterAutospacing="1"/>
      <w:jc w:val="center"/>
      <w:textAlignment w:val="center"/>
    </w:pPr>
    <w:rPr>
      <w:rFonts w:ascii="Times New Roman" w:hAnsi="Times New Roman"/>
      <w:color w:val="000000"/>
      <w:sz w:val="24"/>
      <w:szCs w:val="24"/>
    </w:rPr>
  </w:style>
  <w:style w:type="paragraph" w:customStyle="1" w:styleId="xl75">
    <w:name w:val="xl75"/>
    <w:basedOn w:val="a0"/>
    <w:rsid w:val="00535478"/>
    <w:pPr>
      <w:spacing w:before="100" w:beforeAutospacing="1" w:after="100" w:afterAutospacing="1"/>
      <w:jc w:val="left"/>
      <w:textAlignment w:val="center"/>
    </w:pPr>
    <w:rPr>
      <w:rFonts w:ascii="Times New Roman" w:hAnsi="Times New Roman"/>
      <w:color w:val="000000"/>
      <w:sz w:val="24"/>
      <w:szCs w:val="24"/>
    </w:rPr>
  </w:style>
  <w:style w:type="paragraph" w:customStyle="1" w:styleId="xl76">
    <w:name w:val="xl76"/>
    <w:basedOn w:val="a0"/>
    <w:rsid w:val="00535478"/>
    <w:pPr>
      <w:spacing w:before="100" w:beforeAutospacing="1" w:after="100" w:afterAutospacing="1"/>
      <w:jc w:val="center"/>
    </w:pPr>
    <w:rPr>
      <w:rFonts w:ascii="Times New Roman" w:hAnsi="Times New Roman"/>
      <w:b/>
      <w:bCs/>
      <w:color w:val="000000"/>
      <w:sz w:val="24"/>
      <w:szCs w:val="24"/>
    </w:rPr>
  </w:style>
  <w:style w:type="paragraph" w:customStyle="1" w:styleId="xl77">
    <w:name w:val="xl77"/>
    <w:basedOn w:val="a0"/>
    <w:rsid w:val="00535478"/>
    <w:pPr>
      <w:spacing w:before="100" w:beforeAutospacing="1" w:after="100" w:afterAutospacing="1"/>
      <w:jc w:val="center"/>
      <w:textAlignment w:val="top"/>
    </w:pPr>
    <w:rPr>
      <w:rFonts w:ascii="Times New Roman" w:hAnsi="Times New Roman"/>
      <w:color w:val="000000"/>
      <w:sz w:val="24"/>
      <w:szCs w:val="24"/>
    </w:rPr>
  </w:style>
  <w:style w:type="paragraph" w:customStyle="1" w:styleId="xl78">
    <w:name w:val="xl78"/>
    <w:basedOn w:val="a0"/>
    <w:rsid w:val="00535478"/>
    <w:pPr>
      <w:spacing w:before="100" w:beforeAutospacing="1" w:after="100" w:afterAutospacing="1"/>
      <w:jc w:val="right"/>
      <w:textAlignment w:val="top"/>
    </w:pPr>
    <w:rPr>
      <w:rFonts w:ascii="Times New Roman" w:hAnsi="Times New Roman"/>
      <w:b/>
      <w:bCs/>
      <w:color w:val="000000"/>
      <w:sz w:val="24"/>
      <w:szCs w:val="24"/>
    </w:rPr>
  </w:style>
  <w:style w:type="paragraph" w:customStyle="1" w:styleId="xl79">
    <w:name w:val="xl79"/>
    <w:basedOn w:val="a0"/>
    <w:rsid w:val="00535478"/>
    <w:pPr>
      <w:spacing w:before="100" w:beforeAutospacing="1" w:after="100" w:afterAutospacing="1"/>
      <w:jc w:val="left"/>
      <w:textAlignment w:val="top"/>
    </w:pPr>
    <w:rPr>
      <w:rFonts w:ascii="Times New Roman" w:hAnsi="Times New Roman"/>
      <w:i/>
      <w:iCs/>
      <w:color w:val="000000"/>
      <w:sz w:val="24"/>
      <w:szCs w:val="24"/>
    </w:rPr>
  </w:style>
  <w:style w:type="paragraph" w:customStyle="1" w:styleId="xl80">
    <w:name w:val="xl80"/>
    <w:basedOn w:val="a0"/>
    <w:rsid w:val="00535478"/>
    <w:pPr>
      <w:spacing w:before="100" w:beforeAutospacing="1" w:after="100" w:afterAutospacing="1"/>
      <w:jc w:val="right"/>
      <w:textAlignment w:val="top"/>
    </w:pPr>
    <w:rPr>
      <w:rFonts w:ascii="Times New Roman" w:hAnsi="Times New Roman"/>
      <w:i/>
      <w:iCs/>
      <w:color w:val="000000"/>
      <w:sz w:val="24"/>
      <w:szCs w:val="24"/>
    </w:rPr>
  </w:style>
  <w:style w:type="paragraph" w:customStyle="1" w:styleId="xl81">
    <w:name w:val="xl81"/>
    <w:basedOn w:val="a0"/>
    <w:rsid w:val="00535478"/>
    <w:pPr>
      <w:spacing w:before="100" w:beforeAutospacing="1" w:after="100" w:afterAutospacing="1"/>
      <w:jc w:val="left"/>
      <w:textAlignment w:val="top"/>
    </w:pPr>
    <w:rPr>
      <w:rFonts w:ascii="Times New Roman" w:hAnsi="Times New Roman"/>
      <w:color w:val="000000"/>
      <w:sz w:val="24"/>
      <w:szCs w:val="24"/>
    </w:rPr>
  </w:style>
  <w:style w:type="paragraph" w:customStyle="1" w:styleId="xl82">
    <w:name w:val="xl82"/>
    <w:basedOn w:val="a0"/>
    <w:rsid w:val="00535478"/>
    <w:pPr>
      <w:spacing w:before="100" w:beforeAutospacing="1" w:after="100" w:afterAutospacing="1"/>
      <w:jc w:val="right"/>
      <w:textAlignment w:val="top"/>
    </w:pPr>
    <w:rPr>
      <w:rFonts w:ascii="Times New Roman" w:hAnsi="Times New Roman"/>
      <w:b/>
      <w:bCs/>
      <w:color w:val="000000"/>
      <w:sz w:val="24"/>
      <w:szCs w:val="24"/>
    </w:rPr>
  </w:style>
  <w:style w:type="paragraph" w:customStyle="1" w:styleId="xl83">
    <w:name w:val="xl83"/>
    <w:basedOn w:val="a0"/>
    <w:rsid w:val="00535478"/>
    <w:pPr>
      <w:pBdr>
        <w:top w:val="single" w:sz="4" w:space="0" w:color="auto"/>
        <w:lef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4">
    <w:name w:val="xl84"/>
    <w:basedOn w:val="a0"/>
    <w:rsid w:val="00535478"/>
    <w:pPr>
      <w:pBdr>
        <w:top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5">
    <w:name w:val="xl85"/>
    <w:basedOn w:val="a0"/>
    <w:rsid w:val="00535478"/>
    <w:pPr>
      <w:pBdr>
        <w:lef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6">
    <w:name w:val="xl86"/>
    <w:basedOn w:val="a0"/>
    <w:rsid w:val="00535478"/>
    <w:pPr>
      <w:pBdr>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7">
    <w:name w:val="xl87"/>
    <w:basedOn w:val="a0"/>
    <w:rsid w:val="00535478"/>
    <w:pPr>
      <w:pBdr>
        <w:left w:val="single" w:sz="4" w:space="0" w:color="auto"/>
        <w:bottom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8">
    <w:name w:val="xl88"/>
    <w:basedOn w:val="a0"/>
    <w:rsid w:val="00535478"/>
    <w:pPr>
      <w:pBdr>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9">
    <w:name w:val="xl89"/>
    <w:basedOn w:val="a0"/>
    <w:rsid w:val="00535478"/>
    <w:pPr>
      <w:pBdr>
        <w:top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0">
    <w:name w:val="xl90"/>
    <w:basedOn w:val="a0"/>
    <w:rsid w:val="00535478"/>
    <w:pPr>
      <w:spacing w:before="100" w:beforeAutospacing="1" w:after="100" w:afterAutospacing="1"/>
      <w:jc w:val="center"/>
      <w:textAlignment w:val="center"/>
    </w:pPr>
    <w:rPr>
      <w:rFonts w:ascii="Times New Roman" w:hAnsi="Times New Roman"/>
      <w:color w:val="000000"/>
      <w:sz w:val="24"/>
      <w:szCs w:val="24"/>
    </w:rPr>
  </w:style>
  <w:style w:type="paragraph" w:customStyle="1" w:styleId="xl91">
    <w:name w:val="xl91"/>
    <w:basedOn w:val="a0"/>
    <w:rsid w:val="00535478"/>
    <w:pPr>
      <w:pBdr>
        <w:bottom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2">
    <w:name w:val="xl92"/>
    <w:basedOn w:val="a0"/>
    <w:rsid w:val="0053547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3">
    <w:name w:val="xl93"/>
    <w:basedOn w:val="a0"/>
    <w:rsid w:val="00535478"/>
    <w:pPr>
      <w:pBdr>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4">
    <w:name w:val="xl94"/>
    <w:basedOn w:val="a0"/>
    <w:rsid w:val="0053547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5">
    <w:name w:val="xl95"/>
    <w:basedOn w:val="a0"/>
    <w:rsid w:val="0053547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6">
    <w:name w:val="xl96"/>
    <w:basedOn w:val="a0"/>
    <w:rsid w:val="0053547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7">
    <w:name w:val="xl97"/>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98">
    <w:name w:val="xl98"/>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99">
    <w:name w:val="xl99"/>
    <w:basedOn w:val="a0"/>
    <w:rsid w:val="00535478"/>
    <w:pPr>
      <w:pBdr>
        <w:top w:val="single" w:sz="4" w:space="0" w:color="auto"/>
        <w:bottom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100">
    <w:name w:val="xl100"/>
    <w:basedOn w:val="a0"/>
    <w:rsid w:val="005354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101">
    <w:name w:val="xl101"/>
    <w:basedOn w:val="a0"/>
    <w:rsid w:val="00535478"/>
    <w:pPr>
      <w:pBdr>
        <w:bottom w:val="single" w:sz="4" w:space="0" w:color="auto"/>
      </w:pBdr>
      <w:spacing w:before="100" w:beforeAutospacing="1" w:after="100" w:afterAutospacing="1"/>
      <w:jc w:val="left"/>
      <w:textAlignment w:val="center"/>
    </w:pPr>
    <w:rPr>
      <w:rFonts w:ascii="Times New Roman" w:hAnsi="Times New Roman"/>
      <w:b/>
      <w:bCs/>
      <w:color w:val="000000"/>
      <w:sz w:val="24"/>
      <w:szCs w:val="24"/>
    </w:rPr>
  </w:style>
  <w:style w:type="paragraph" w:customStyle="1" w:styleId="xl102">
    <w:name w:val="xl102"/>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03">
    <w:name w:val="xl103"/>
    <w:basedOn w:val="a0"/>
    <w:rsid w:val="00535478"/>
    <w:pPr>
      <w:spacing w:before="100" w:beforeAutospacing="1" w:after="100" w:afterAutospacing="1"/>
      <w:jc w:val="left"/>
      <w:textAlignment w:val="top"/>
    </w:pPr>
    <w:rPr>
      <w:rFonts w:ascii="Times New Roman" w:hAnsi="Times New Roman"/>
      <w:i/>
      <w:iCs/>
      <w:color w:val="000000"/>
      <w:sz w:val="24"/>
      <w:szCs w:val="24"/>
    </w:rPr>
  </w:style>
  <w:style w:type="paragraph" w:customStyle="1" w:styleId="xl104">
    <w:name w:val="xl104"/>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05">
    <w:name w:val="xl105"/>
    <w:basedOn w:val="a0"/>
    <w:rsid w:val="00535478"/>
    <w:pPr>
      <w:spacing w:before="100" w:beforeAutospacing="1" w:after="100" w:afterAutospacing="1"/>
      <w:jc w:val="right"/>
      <w:textAlignment w:val="top"/>
    </w:pPr>
    <w:rPr>
      <w:rFonts w:ascii="Times New Roman" w:hAnsi="Times New Roman"/>
      <w:i/>
      <w:iCs/>
      <w:color w:val="000000"/>
      <w:sz w:val="24"/>
      <w:szCs w:val="24"/>
    </w:rPr>
  </w:style>
  <w:style w:type="paragraph" w:customStyle="1" w:styleId="xl106">
    <w:name w:val="xl106"/>
    <w:basedOn w:val="a0"/>
    <w:rsid w:val="00535478"/>
    <w:pPr>
      <w:spacing w:before="100" w:beforeAutospacing="1" w:after="100" w:afterAutospacing="1"/>
      <w:jc w:val="right"/>
      <w:textAlignment w:val="top"/>
    </w:pPr>
    <w:rPr>
      <w:rFonts w:ascii="Times New Roman" w:hAnsi="Times New Roman"/>
      <w:i/>
      <w:iCs/>
      <w:color w:val="000000"/>
      <w:sz w:val="24"/>
      <w:szCs w:val="24"/>
    </w:rPr>
  </w:style>
  <w:style w:type="paragraph" w:customStyle="1" w:styleId="xl107">
    <w:name w:val="xl107"/>
    <w:basedOn w:val="a0"/>
    <w:rsid w:val="00535478"/>
    <w:pPr>
      <w:spacing w:before="100" w:beforeAutospacing="1" w:after="100" w:afterAutospacing="1"/>
      <w:jc w:val="left"/>
      <w:textAlignment w:val="top"/>
    </w:pPr>
    <w:rPr>
      <w:rFonts w:ascii="Times New Roman" w:hAnsi="Times New Roman"/>
      <w:b/>
      <w:bCs/>
      <w:color w:val="000000"/>
      <w:sz w:val="24"/>
      <w:szCs w:val="24"/>
    </w:rPr>
  </w:style>
  <w:style w:type="paragraph" w:customStyle="1" w:styleId="xl108">
    <w:name w:val="xl108"/>
    <w:basedOn w:val="a0"/>
    <w:rsid w:val="00535478"/>
    <w:pPr>
      <w:spacing w:before="100" w:beforeAutospacing="1" w:after="100" w:afterAutospacing="1"/>
      <w:jc w:val="right"/>
      <w:textAlignment w:val="top"/>
    </w:pPr>
    <w:rPr>
      <w:rFonts w:ascii="Times New Roman" w:hAnsi="Times New Roman"/>
      <w:b/>
      <w:bCs/>
      <w:color w:val="000000"/>
      <w:sz w:val="24"/>
      <w:szCs w:val="24"/>
    </w:rPr>
  </w:style>
  <w:style w:type="paragraph" w:customStyle="1" w:styleId="xl109">
    <w:name w:val="xl109"/>
    <w:basedOn w:val="a0"/>
    <w:rsid w:val="00535478"/>
    <w:pPr>
      <w:spacing w:before="100" w:beforeAutospacing="1" w:after="100" w:afterAutospacing="1"/>
      <w:jc w:val="right"/>
      <w:textAlignment w:val="top"/>
    </w:pPr>
    <w:rPr>
      <w:rFonts w:ascii="Times New Roman" w:hAnsi="Times New Roman"/>
      <w:b/>
      <w:bCs/>
      <w:color w:val="000000"/>
      <w:sz w:val="24"/>
      <w:szCs w:val="24"/>
    </w:rPr>
  </w:style>
  <w:style w:type="paragraph" w:customStyle="1" w:styleId="xl110">
    <w:name w:val="xl110"/>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11">
    <w:name w:val="xl111"/>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12">
    <w:name w:val="xl112"/>
    <w:basedOn w:val="a0"/>
    <w:rsid w:val="00535478"/>
    <w:pPr>
      <w:spacing w:before="100" w:beforeAutospacing="1" w:after="100" w:afterAutospacing="1"/>
      <w:jc w:val="right"/>
      <w:textAlignment w:val="top"/>
    </w:pPr>
    <w:rPr>
      <w:rFonts w:ascii="Times New Roman" w:hAnsi="Times New Roman"/>
      <w:b/>
      <w:bCs/>
      <w:i/>
      <w:iCs/>
      <w:color w:val="000000"/>
      <w:sz w:val="24"/>
      <w:szCs w:val="24"/>
    </w:rPr>
  </w:style>
  <w:style w:type="paragraph" w:customStyle="1" w:styleId="xl113">
    <w:name w:val="xl113"/>
    <w:basedOn w:val="a0"/>
    <w:rsid w:val="00535478"/>
    <w:pPr>
      <w:spacing w:before="100" w:beforeAutospacing="1" w:after="100" w:afterAutospacing="1"/>
      <w:jc w:val="left"/>
      <w:textAlignment w:val="top"/>
    </w:pPr>
    <w:rPr>
      <w:rFonts w:ascii="Times New Roman" w:hAnsi="Times New Roman"/>
      <w:b/>
      <w:bCs/>
      <w:i/>
      <w:iCs/>
      <w:color w:val="000000"/>
      <w:sz w:val="24"/>
      <w:szCs w:val="24"/>
    </w:rPr>
  </w:style>
  <w:style w:type="paragraph" w:customStyle="1" w:styleId="xl114">
    <w:name w:val="xl114"/>
    <w:basedOn w:val="a0"/>
    <w:rsid w:val="00535478"/>
    <w:pPr>
      <w:spacing w:before="100" w:beforeAutospacing="1" w:after="100" w:afterAutospacing="1"/>
      <w:jc w:val="right"/>
      <w:textAlignment w:val="top"/>
    </w:pPr>
    <w:rPr>
      <w:rFonts w:ascii="Times New Roman" w:hAnsi="Times New Roman"/>
      <w:b/>
      <w:bCs/>
      <w:i/>
      <w:iCs/>
      <w:color w:val="000000"/>
      <w:sz w:val="24"/>
      <w:szCs w:val="24"/>
    </w:rPr>
  </w:style>
  <w:style w:type="paragraph" w:customStyle="1" w:styleId="xl115">
    <w:name w:val="xl115"/>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16">
    <w:name w:val="xl116"/>
    <w:basedOn w:val="a0"/>
    <w:rsid w:val="00535478"/>
    <w:pPr>
      <w:spacing w:before="100" w:beforeAutospacing="1" w:after="100" w:afterAutospacing="1"/>
      <w:jc w:val="right"/>
      <w:textAlignment w:val="top"/>
    </w:pPr>
    <w:rPr>
      <w:rFonts w:ascii="Times New Roman" w:hAnsi="Times New Roman"/>
      <w:b/>
      <w:bCs/>
      <w:i/>
      <w:iCs/>
      <w:color w:val="000000"/>
      <w:sz w:val="24"/>
      <w:szCs w:val="24"/>
    </w:rPr>
  </w:style>
  <w:style w:type="paragraph" w:customStyle="1" w:styleId="xl117">
    <w:name w:val="xl117"/>
    <w:basedOn w:val="a0"/>
    <w:rsid w:val="00535478"/>
    <w:pPr>
      <w:spacing w:before="100" w:beforeAutospacing="1" w:after="100" w:afterAutospacing="1"/>
      <w:jc w:val="center"/>
      <w:textAlignment w:val="top"/>
    </w:pPr>
    <w:rPr>
      <w:rFonts w:ascii="Times New Roman" w:hAnsi="Times New Roman"/>
      <w:color w:val="000000"/>
      <w:sz w:val="24"/>
      <w:szCs w:val="24"/>
    </w:rPr>
  </w:style>
  <w:style w:type="paragraph" w:customStyle="1" w:styleId="xl69">
    <w:name w:val="xl69"/>
    <w:basedOn w:val="a0"/>
    <w:rsid w:val="00980712"/>
    <w:pPr>
      <w:spacing w:before="100" w:beforeAutospacing="1" w:after="100" w:afterAutospacing="1"/>
      <w:jc w:val="right"/>
      <w:textAlignment w:val="top"/>
    </w:pPr>
    <w:rPr>
      <w:rFonts w:ascii="Courier New" w:hAnsi="Courier New" w:cs="Courier New"/>
      <w:b/>
      <w:bCs/>
      <w:i/>
      <w:iCs/>
      <w:color w:val="000000"/>
      <w:sz w:val="24"/>
      <w:szCs w:val="24"/>
    </w:rPr>
  </w:style>
  <w:style w:type="paragraph" w:styleId="afb">
    <w:name w:val="Revision"/>
    <w:hidden/>
    <w:uiPriority w:val="99"/>
    <w:semiHidden/>
    <w:rsid w:val="00CD0032"/>
    <w:rPr>
      <w:sz w:val="22"/>
      <w:szCs w:val="22"/>
    </w:rPr>
  </w:style>
  <w:style w:type="table" w:customStyle="1" w:styleId="13">
    <w:name w:val="Сетка таблицы1"/>
    <w:basedOn w:val="a2"/>
    <w:next w:val="af1"/>
    <w:rsid w:val="004A50E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uiPriority w:val="9"/>
    <w:semiHidden/>
    <w:rsid w:val="00A0767A"/>
    <w:rPr>
      <w:rFonts w:ascii="Cambria" w:eastAsia="Times New Roman" w:hAnsi="Cambria" w:cs="Times New Roman"/>
      <w:b/>
      <w:bCs/>
      <w:i/>
      <w:iCs/>
      <w:sz w:val="28"/>
      <w:szCs w:val="28"/>
    </w:rPr>
  </w:style>
  <w:style w:type="table" w:customStyle="1" w:styleId="21">
    <w:name w:val="Сетка таблицы2"/>
    <w:basedOn w:val="a2"/>
    <w:next w:val="af1"/>
    <w:rsid w:val="00A0767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2"/>
    <w:next w:val="af1"/>
    <w:uiPriority w:val="59"/>
    <w:rsid w:val="00B52C04"/>
    <w:rPr>
      <w:rFonts w:ascii="Times New Roman" w:eastAsia="Calibri" w:hAnsi="Times New Roman"/>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2"/>
    <w:next w:val="af1"/>
    <w:uiPriority w:val="59"/>
    <w:rsid w:val="00E72B40"/>
    <w:rPr>
      <w:rFonts w:ascii="Times New Roman" w:eastAsia="Calibri" w:hAnsi="Times New Roman"/>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gkelc">
    <w:name w:val="hgkelc"/>
    <w:basedOn w:val="a1"/>
    <w:rsid w:val="00502511"/>
  </w:style>
  <w:style w:type="table" w:customStyle="1" w:styleId="5">
    <w:name w:val="Сетка таблицы5"/>
    <w:basedOn w:val="a2"/>
    <w:next w:val="af1"/>
    <w:uiPriority w:val="59"/>
    <w:rsid w:val="005E671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Без интервала1"/>
    <w:next w:val="a0"/>
    <w:link w:val="NoSpacingChar"/>
    <w:qFormat/>
    <w:rsid w:val="005348F6"/>
    <w:pPr>
      <w:suppressAutoHyphens/>
    </w:pPr>
    <w:rPr>
      <w:rFonts w:eastAsia="Calibri"/>
      <w:sz w:val="22"/>
    </w:rPr>
  </w:style>
  <w:style w:type="paragraph" w:styleId="afc">
    <w:name w:val="No Spacing"/>
    <w:link w:val="afd"/>
    <w:uiPriority w:val="1"/>
    <w:qFormat/>
    <w:rsid w:val="005348F6"/>
    <w:pPr>
      <w:suppressAutoHyphens/>
    </w:pPr>
    <w:rPr>
      <w:sz w:val="22"/>
    </w:rPr>
  </w:style>
  <w:style w:type="character" w:customStyle="1" w:styleId="afd">
    <w:name w:val="Без интервала Знак"/>
    <w:link w:val="afc"/>
    <w:uiPriority w:val="1"/>
    <w:locked/>
    <w:rsid w:val="005348F6"/>
    <w:rPr>
      <w:sz w:val="22"/>
    </w:rPr>
  </w:style>
  <w:style w:type="character" w:customStyle="1" w:styleId="NoSpacingChar">
    <w:name w:val="No Spacing Char"/>
    <w:link w:val="14"/>
    <w:locked/>
    <w:rsid w:val="00F15F26"/>
    <w:rPr>
      <w:rFonts w:eastAsia="Calibri"/>
      <w:sz w:val="22"/>
    </w:rPr>
  </w:style>
  <w:style w:type="numbering" w:customStyle="1" w:styleId="11">
    <w:name w:val="Стиль многоуровневый11"/>
    <w:basedOn w:val="a3"/>
    <w:rsid w:val="00503B96"/>
    <w:pPr>
      <w:numPr>
        <w:numId w:val="36"/>
      </w:numPr>
    </w:pPr>
  </w:style>
  <w:style w:type="character" w:customStyle="1" w:styleId="af8">
    <w:name w:val="Обычный (веб) Знак"/>
    <w:aliases w:val="Обычный (Web) Знак,Обычный (Web)1 Знак,Текст сноски1 Знак,Текст сноски11 Знак"/>
    <w:link w:val="af7"/>
    <w:uiPriority w:val="99"/>
    <w:locked/>
    <w:rsid w:val="00662899"/>
    <w:rPr>
      <w:rFonts w:ascii="Times New Roman" w:hAnsi="Times New Roman"/>
      <w:sz w:val="24"/>
      <w:szCs w:val="24"/>
    </w:rPr>
  </w:style>
  <w:style w:type="paragraph" w:customStyle="1" w:styleId="110">
    <w:name w:val="ычный + 11 пт"/>
    <w:basedOn w:val="22"/>
    <w:rsid w:val="0038247D"/>
    <w:pPr>
      <w:widowControl w:val="0"/>
      <w:autoSpaceDE w:val="0"/>
      <w:autoSpaceDN w:val="0"/>
      <w:adjustRightInd w:val="0"/>
      <w:spacing w:after="0" w:line="240" w:lineRule="auto"/>
    </w:pPr>
    <w:rPr>
      <w:rFonts w:ascii="Times New Roman" w:hAnsi="Times New Roman"/>
      <w:sz w:val="24"/>
      <w:szCs w:val="24"/>
      <w:lang w:val="en-US"/>
    </w:rPr>
  </w:style>
  <w:style w:type="paragraph" w:styleId="22">
    <w:name w:val="Body Text 2"/>
    <w:basedOn w:val="a0"/>
    <w:link w:val="23"/>
    <w:uiPriority w:val="99"/>
    <w:semiHidden/>
    <w:unhideWhenUsed/>
    <w:rsid w:val="0038247D"/>
    <w:pPr>
      <w:spacing w:after="120" w:line="480" w:lineRule="auto"/>
    </w:pPr>
  </w:style>
  <w:style w:type="character" w:customStyle="1" w:styleId="23">
    <w:name w:val="Основной текст 2 Знак"/>
    <w:basedOn w:val="a1"/>
    <w:link w:val="22"/>
    <w:uiPriority w:val="99"/>
    <w:semiHidden/>
    <w:rsid w:val="0038247D"/>
    <w:rPr>
      <w:sz w:val="22"/>
      <w:szCs w:val="22"/>
    </w:rPr>
  </w:style>
  <w:style w:type="character" w:customStyle="1" w:styleId="24">
    <w:name w:val="Основной текст (2)_"/>
    <w:link w:val="210"/>
    <w:rsid w:val="000D1C94"/>
    <w:rPr>
      <w:b/>
      <w:bCs/>
      <w:sz w:val="27"/>
      <w:szCs w:val="27"/>
      <w:shd w:val="clear" w:color="auto" w:fill="FFFFFF"/>
      <w:lang w:eastAsia="ar-SA"/>
    </w:rPr>
  </w:style>
  <w:style w:type="paragraph" w:customStyle="1" w:styleId="210">
    <w:name w:val="Основной текст (2)1"/>
    <w:basedOn w:val="a0"/>
    <w:link w:val="24"/>
    <w:rsid w:val="000D1C94"/>
    <w:pPr>
      <w:widowControl w:val="0"/>
      <w:shd w:val="clear" w:color="auto" w:fill="FFFFFF"/>
      <w:spacing w:line="248" w:lineRule="exact"/>
      <w:jc w:val="center"/>
    </w:pPr>
    <w:rPr>
      <w:b/>
      <w:bCs/>
      <w:sz w:val="27"/>
      <w:szCs w:val="27"/>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27064">
      <w:bodyDiv w:val="1"/>
      <w:marLeft w:val="0"/>
      <w:marRight w:val="0"/>
      <w:marTop w:val="0"/>
      <w:marBottom w:val="0"/>
      <w:divBdr>
        <w:top w:val="none" w:sz="0" w:space="0" w:color="auto"/>
        <w:left w:val="none" w:sz="0" w:space="0" w:color="auto"/>
        <w:bottom w:val="none" w:sz="0" w:space="0" w:color="auto"/>
        <w:right w:val="none" w:sz="0" w:space="0" w:color="auto"/>
      </w:divBdr>
    </w:div>
    <w:div w:id="58022134">
      <w:bodyDiv w:val="1"/>
      <w:marLeft w:val="0"/>
      <w:marRight w:val="0"/>
      <w:marTop w:val="0"/>
      <w:marBottom w:val="0"/>
      <w:divBdr>
        <w:top w:val="none" w:sz="0" w:space="0" w:color="auto"/>
        <w:left w:val="none" w:sz="0" w:space="0" w:color="auto"/>
        <w:bottom w:val="none" w:sz="0" w:space="0" w:color="auto"/>
        <w:right w:val="none" w:sz="0" w:space="0" w:color="auto"/>
      </w:divBdr>
    </w:div>
    <w:div w:id="87972883">
      <w:bodyDiv w:val="1"/>
      <w:marLeft w:val="0"/>
      <w:marRight w:val="0"/>
      <w:marTop w:val="0"/>
      <w:marBottom w:val="0"/>
      <w:divBdr>
        <w:top w:val="none" w:sz="0" w:space="0" w:color="auto"/>
        <w:left w:val="none" w:sz="0" w:space="0" w:color="auto"/>
        <w:bottom w:val="none" w:sz="0" w:space="0" w:color="auto"/>
        <w:right w:val="none" w:sz="0" w:space="0" w:color="auto"/>
      </w:divBdr>
    </w:div>
    <w:div w:id="154952021">
      <w:bodyDiv w:val="1"/>
      <w:marLeft w:val="0"/>
      <w:marRight w:val="0"/>
      <w:marTop w:val="0"/>
      <w:marBottom w:val="0"/>
      <w:divBdr>
        <w:top w:val="none" w:sz="0" w:space="0" w:color="auto"/>
        <w:left w:val="none" w:sz="0" w:space="0" w:color="auto"/>
        <w:bottom w:val="none" w:sz="0" w:space="0" w:color="auto"/>
        <w:right w:val="none" w:sz="0" w:space="0" w:color="auto"/>
      </w:divBdr>
    </w:div>
    <w:div w:id="724910108">
      <w:bodyDiv w:val="1"/>
      <w:marLeft w:val="0"/>
      <w:marRight w:val="0"/>
      <w:marTop w:val="0"/>
      <w:marBottom w:val="0"/>
      <w:divBdr>
        <w:top w:val="none" w:sz="0" w:space="0" w:color="auto"/>
        <w:left w:val="none" w:sz="0" w:space="0" w:color="auto"/>
        <w:bottom w:val="none" w:sz="0" w:space="0" w:color="auto"/>
        <w:right w:val="none" w:sz="0" w:space="0" w:color="auto"/>
      </w:divBdr>
    </w:div>
    <w:div w:id="852181996">
      <w:bodyDiv w:val="1"/>
      <w:marLeft w:val="0"/>
      <w:marRight w:val="0"/>
      <w:marTop w:val="0"/>
      <w:marBottom w:val="0"/>
      <w:divBdr>
        <w:top w:val="none" w:sz="0" w:space="0" w:color="auto"/>
        <w:left w:val="none" w:sz="0" w:space="0" w:color="auto"/>
        <w:bottom w:val="none" w:sz="0" w:space="0" w:color="auto"/>
        <w:right w:val="none" w:sz="0" w:space="0" w:color="auto"/>
      </w:divBdr>
    </w:div>
    <w:div w:id="854996333">
      <w:bodyDiv w:val="1"/>
      <w:marLeft w:val="0"/>
      <w:marRight w:val="0"/>
      <w:marTop w:val="0"/>
      <w:marBottom w:val="0"/>
      <w:divBdr>
        <w:top w:val="none" w:sz="0" w:space="0" w:color="auto"/>
        <w:left w:val="none" w:sz="0" w:space="0" w:color="auto"/>
        <w:bottom w:val="none" w:sz="0" w:space="0" w:color="auto"/>
        <w:right w:val="none" w:sz="0" w:space="0" w:color="auto"/>
      </w:divBdr>
    </w:div>
    <w:div w:id="952252738">
      <w:bodyDiv w:val="1"/>
      <w:marLeft w:val="0"/>
      <w:marRight w:val="0"/>
      <w:marTop w:val="0"/>
      <w:marBottom w:val="0"/>
      <w:divBdr>
        <w:top w:val="none" w:sz="0" w:space="0" w:color="auto"/>
        <w:left w:val="none" w:sz="0" w:space="0" w:color="auto"/>
        <w:bottom w:val="none" w:sz="0" w:space="0" w:color="auto"/>
        <w:right w:val="none" w:sz="0" w:space="0" w:color="auto"/>
      </w:divBdr>
    </w:div>
    <w:div w:id="952593868">
      <w:bodyDiv w:val="1"/>
      <w:marLeft w:val="0"/>
      <w:marRight w:val="0"/>
      <w:marTop w:val="0"/>
      <w:marBottom w:val="0"/>
      <w:divBdr>
        <w:top w:val="none" w:sz="0" w:space="0" w:color="auto"/>
        <w:left w:val="none" w:sz="0" w:space="0" w:color="auto"/>
        <w:bottom w:val="none" w:sz="0" w:space="0" w:color="auto"/>
        <w:right w:val="none" w:sz="0" w:space="0" w:color="auto"/>
      </w:divBdr>
    </w:div>
    <w:div w:id="1126041705">
      <w:bodyDiv w:val="1"/>
      <w:marLeft w:val="0"/>
      <w:marRight w:val="0"/>
      <w:marTop w:val="0"/>
      <w:marBottom w:val="0"/>
      <w:divBdr>
        <w:top w:val="none" w:sz="0" w:space="0" w:color="auto"/>
        <w:left w:val="none" w:sz="0" w:space="0" w:color="auto"/>
        <w:bottom w:val="none" w:sz="0" w:space="0" w:color="auto"/>
        <w:right w:val="none" w:sz="0" w:space="0" w:color="auto"/>
      </w:divBdr>
    </w:div>
    <w:div w:id="1231648963">
      <w:bodyDiv w:val="1"/>
      <w:marLeft w:val="0"/>
      <w:marRight w:val="0"/>
      <w:marTop w:val="0"/>
      <w:marBottom w:val="0"/>
      <w:divBdr>
        <w:top w:val="none" w:sz="0" w:space="0" w:color="auto"/>
        <w:left w:val="none" w:sz="0" w:space="0" w:color="auto"/>
        <w:bottom w:val="none" w:sz="0" w:space="0" w:color="auto"/>
        <w:right w:val="none" w:sz="0" w:space="0" w:color="auto"/>
      </w:divBdr>
    </w:div>
    <w:div w:id="1371761241">
      <w:bodyDiv w:val="1"/>
      <w:marLeft w:val="0"/>
      <w:marRight w:val="0"/>
      <w:marTop w:val="0"/>
      <w:marBottom w:val="0"/>
      <w:divBdr>
        <w:top w:val="none" w:sz="0" w:space="0" w:color="auto"/>
        <w:left w:val="none" w:sz="0" w:space="0" w:color="auto"/>
        <w:bottom w:val="none" w:sz="0" w:space="0" w:color="auto"/>
        <w:right w:val="none" w:sz="0" w:space="0" w:color="auto"/>
      </w:divBdr>
    </w:div>
    <w:div w:id="1430005740">
      <w:bodyDiv w:val="1"/>
      <w:marLeft w:val="0"/>
      <w:marRight w:val="0"/>
      <w:marTop w:val="0"/>
      <w:marBottom w:val="0"/>
      <w:divBdr>
        <w:top w:val="none" w:sz="0" w:space="0" w:color="auto"/>
        <w:left w:val="none" w:sz="0" w:space="0" w:color="auto"/>
        <w:bottom w:val="none" w:sz="0" w:space="0" w:color="auto"/>
        <w:right w:val="none" w:sz="0" w:space="0" w:color="auto"/>
      </w:divBdr>
    </w:div>
    <w:div w:id="1484733302">
      <w:bodyDiv w:val="1"/>
      <w:marLeft w:val="0"/>
      <w:marRight w:val="0"/>
      <w:marTop w:val="0"/>
      <w:marBottom w:val="0"/>
      <w:divBdr>
        <w:top w:val="none" w:sz="0" w:space="0" w:color="auto"/>
        <w:left w:val="none" w:sz="0" w:space="0" w:color="auto"/>
        <w:bottom w:val="none" w:sz="0" w:space="0" w:color="auto"/>
        <w:right w:val="none" w:sz="0" w:space="0" w:color="auto"/>
      </w:divBdr>
    </w:div>
    <w:div w:id="1824394796">
      <w:bodyDiv w:val="1"/>
      <w:marLeft w:val="0"/>
      <w:marRight w:val="0"/>
      <w:marTop w:val="0"/>
      <w:marBottom w:val="0"/>
      <w:divBdr>
        <w:top w:val="none" w:sz="0" w:space="0" w:color="auto"/>
        <w:left w:val="none" w:sz="0" w:space="0" w:color="auto"/>
        <w:bottom w:val="none" w:sz="0" w:space="0" w:color="auto"/>
        <w:right w:val="none" w:sz="0" w:space="0" w:color="auto"/>
      </w:divBdr>
    </w:div>
    <w:div w:id="1869368291">
      <w:bodyDiv w:val="1"/>
      <w:marLeft w:val="0"/>
      <w:marRight w:val="0"/>
      <w:marTop w:val="0"/>
      <w:marBottom w:val="0"/>
      <w:divBdr>
        <w:top w:val="none" w:sz="0" w:space="0" w:color="auto"/>
        <w:left w:val="none" w:sz="0" w:space="0" w:color="auto"/>
        <w:bottom w:val="none" w:sz="0" w:space="0" w:color="auto"/>
        <w:right w:val="none" w:sz="0" w:space="0" w:color="auto"/>
      </w:divBdr>
    </w:div>
    <w:div w:id="203915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ail.ru/compose/?mailto=mailto%3apostmaster@pppudp.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577FB-E14E-4F05-868D-DA5651859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22</Pages>
  <Words>9014</Words>
  <Characters>51381</Characters>
  <Application>Microsoft Office Word</Application>
  <DocSecurity>0</DocSecurity>
  <Lines>428</Lines>
  <Paragraphs>120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60275</CharactersWithSpaces>
  <SharedDoc>false</SharedDoc>
  <HLinks>
    <vt:vector size="6" baseType="variant">
      <vt:variant>
        <vt:i4>983073</vt:i4>
      </vt:variant>
      <vt:variant>
        <vt:i4>0</vt:i4>
      </vt:variant>
      <vt:variant>
        <vt:i4>0</vt:i4>
      </vt:variant>
      <vt:variant>
        <vt:i4>5</vt:i4>
      </vt:variant>
      <vt:variant>
        <vt:lpwstr>https://e.mail.ru/compose/?mailto=mailto%3apostmaster@pppudp.ru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Рожкова Наталья Викторовна</cp:lastModifiedBy>
  <cp:revision>14</cp:revision>
  <cp:lastPrinted>2024-06-07T09:40:00Z</cp:lastPrinted>
  <dcterms:created xsi:type="dcterms:W3CDTF">2024-06-07T07:24:00Z</dcterms:created>
  <dcterms:modified xsi:type="dcterms:W3CDTF">2024-06-10T11:55:00Z</dcterms:modified>
</cp:coreProperties>
</file>